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DCD" w:rsidRDefault="00881DCD">
      <w:pPr>
        <w:spacing w:line="600" w:lineRule="exact"/>
        <w:rPr>
          <w:rFonts w:asciiTheme="minorEastAsia" w:eastAsiaTheme="minorEastAsia" w:hAnsiTheme="minorEastAsia" w:cstheme="minorEastAsia"/>
          <w:sz w:val="24"/>
        </w:rPr>
      </w:pPr>
      <w:bookmarkStart w:id="0" w:name="_GoBack"/>
      <w:bookmarkEnd w:id="0"/>
    </w:p>
    <w:p w:rsidR="00881DCD" w:rsidRDefault="00881DCD">
      <w:pPr>
        <w:jc w:val="center"/>
        <w:rPr>
          <w:rFonts w:asciiTheme="minorEastAsia" w:eastAsiaTheme="minorEastAsia" w:hAnsiTheme="minorEastAsia" w:cstheme="minorEastAsia"/>
          <w:sz w:val="24"/>
        </w:rPr>
      </w:pPr>
    </w:p>
    <w:p w:rsidR="00881DCD" w:rsidRDefault="00961AEC">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DZSD-YHZFCG-2019-33</w:t>
      </w:r>
    </w:p>
    <w:p w:rsidR="00881DCD" w:rsidRDefault="00961AEC">
      <w:pPr>
        <w:snapToGrid w:val="0"/>
        <w:spacing w:beforeLines="50" w:before="156"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玉环市沙门镇（</w:t>
      </w:r>
      <w:proofErr w:type="gramStart"/>
      <w:r>
        <w:rPr>
          <w:rFonts w:asciiTheme="minorEastAsia" w:eastAsiaTheme="minorEastAsia" w:hAnsiTheme="minorEastAsia" w:cstheme="minorEastAsia" w:hint="eastAsia"/>
          <w:b/>
          <w:color w:val="000000" w:themeColor="text1"/>
          <w:sz w:val="30"/>
          <w:szCs w:val="30"/>
          <w:u w:val="single"/>
        </w:rPr>
        <w:t>滨港工业</w:t>
      </w:r>
      <w:proofErr w:type="gramEnd"/>
      <w:r>
        <w:rPr>
          <w:rFonts w:asciiTheme="minorEastAsia" w:eastAsiaTheme="minorEastAsia" w:hAnsiTheme="minorEastAsia" w:cstheme="minorEastAsia" w:hint="eastAsia"/>
          <w:b/>
          <w:color w:val="000000" w:themeColor="text1"/>
          <w:sz w:val="30"/>
          <w:szCs w:val="30"/>
          <w:u w:val="single"/>
        </w:rPr>
        <w:t>城）保洁项目</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玉环市沙门镇人民政府</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881DCD" w:rsidRDefault="00881DCD" w:rsidP="00227B0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961AEC">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12月</w:t>
      </w:r>
    </w:p>
    <w:p w:rsidR="00881DCD" w:rsidRDefault="00961AEC">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881DCD" w:rsidRDefault="00881DC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881DCD" w:rsidRDefault="00881DCD">
      <w:pPr>
        <w:spacing w:line="360" w:lineRule="auto"/>
        <w:rPr>
          <w:rFonts w:asciiTheme="minorEastAsia" w:eastAsiaTheme="minorEastAsia" w:hAnsiTheme="minorEastAsia" w:cstheme="minorEastAsia"/>
          <w:sz w:val="28"/>
          <w:szCs w:val="28"/>
        </w:rPr>
      </w:pP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881DCD" w:rsidRDefault="00881DCD">
      <w:pPr>
        <w:spacing w:line="360" w:lineRule="auto"/>
        <w:rPr>
          <w:rFonts w:asciiTheme="minorEastAsia" w:eastAsiaTheme="minorEastAsia" w:hAnsiTheme="minorEastAsia" w:cstheme="minorEastAsia"/>
        </w:rPr>
      </w:pPr>
    </w:p>
    <w:p w:rsidR="00881DCD" w:rsidRDefault="00961AEC">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，就玉环市沙门镇人民政府的玉环市沙门镇（</w:t>
      </w:r>
      <w:proofErr w:type="gramStart"/>
      <w:r>
        <w:rPr>
          <w:rFonts w:asciiTheme="minorEastAsia" w:eastAsiaTheme="minorEastAsia" w:hAnsiTheme="minorEastAsia" w:cstheme="minorEastAsia" w:hint="eastAsia"/>
          <w:color w:val="000000"/>
          <w:sz w:val="24"/>
        </w:rPr>
        <w:t>滨港工业</w:t>
      </w:r>
      <w:proofErr w:type="gramEnd"/>
      <w:r>
        <w:rPr>
          <w:rFonts w:asciiTheme="minorEastAsia" w:eastAsiaTheme="minorEastAsia" w:hAnsiTheme="minorEastAsia" w:cstheme="minorEastAsia" w:hint="eastAsia"/>
          <w:color w:val="000000"/>
          <w:sz w:val="24"/>
        </w:rPr>
        <w:t>城）</w:t>
      </w:r>
      <w:proofErr w:type="gramStart"/>
      <w:r>
        <w:rPr>
          <w:rFonts w:asciiTheme="minorEastAsia" w:eastAsiaTheme="minorEastAsia" w:hAnsiTheme="minorEastAsia" w:cstheme="minorEastAsia" w:hint="eastAsia"/>
          <w:color w:val="000000"/>
          <w:sz w:val="24"/>
        </w:rPr>
        <w:t>保洁项目</w:t>
      </w:r>
      <w:proofErr w:type="gramEnd"/>
      <w:r>
        <w:rPr>
          <w:rFonts w:asciiTheme="minorEastAsia" w:eastAsiaTheme="minorEastAsia" w:hAnsiTheme="minorEastAsia" w:cstheme="minorEastAsia" w:hint="eastAsia"/>
          <w:color w:val="000000"/>
          <w:sz w:val="24"/>
        </w:rPr>
        <w:t>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881DCD" w:rsidRDefault="00961AEC">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DZSD-YHZFCG-2019-33</w:t>
      </w:r>
    </w:p>
    <w:p w:rsidR="00881DCD" w:rsidRDefault="00961AEC">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821"/>
        <w:gridCol w:w="1985"/>
        <w:gridCol w:w="505"/>
      </w:tblGrid>
      <w:tr w:rsidR="00881DCD">
        <w:trPr>
          <w:trHeight w:val="637"/>
          <w:jc w:val="center"/>
        </w:trPr>
        <w:tc>
          <w:tcPr>
            <w:tcW w:w="605" w:type="dxa"/>
            <w:vAlign w:val="center"/>
          </w:tcPr>
          <w:p w:rsidR="00881DCD" w:rsidRDefault="00961AEC">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50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Merge w:val="restart"/>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玉环市沙门镇（</w:t>
            </w:r>
            <w:proofErr w:type="gramStart"/>
            <w:r>
              <w:rPr>
                <w:rFonts w:asciiTheme="minorEastAsia" w:eastAsiaTheme="minorEastAsia" w:hAnsiTheme="minorEastAsia" w:cstheme="minorEastAsia" w:hint="eastAsia"/>
                <w:bCs/>
                <w:sz w:val="22"/>
              </w:rPr>
              <w:t>滨港工业</w:t>
            </w:r>
            <w:proofErr w:type="gramEnd"/>
            <w:r>
              <w:rPr>
                <w:rFonts w:asciiTheme="minorEastAsia" w:eastAsiaTheme="minorEastAsia" w:hAnsiTheme="minorEastAsia" w:cstheme="minorEastAsia" w:hint="eastAsia"/>
                <w:bCs/>
                <w:sz w:val="22"/>
              </w:rPr>
              <w:t>城）</w:t>
            </w:r>
            <w:proofErr w:type="gramStart"/>
            <w:r>
              <w:rPr>
                <w:rFonts w:asciiTheme="minorEastAsia" w:eastAsiaTheme="minorEastAsia" w:hAnsiTheme="minorEastAsia" w:cstheme="minorEastAsia" w:hint="eastAsia"/>
                <w:bCs/>
                <w:sz w:val="22"/>
              </w:rPr>
              <w:t>保洁项目</w:t>
            </w:r>
            <w:proofErr w:type="gramEnd"/>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保洁及内部清运，具体详见招标文件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w:t>
            </w:r>
          </w:p>
        </w:tc>
        <w:tc>
          <w:tcPr>
            <w:tcW w:w="2822" w:type="dxa"/>
            <w:vMerge/>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镇垃圾中转站清运至发电厂，具体详见招标文件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bl>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881DCD" w:rsidRDefault="00961AEC">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881DCD" w:rsidRDefault="00961A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227B09">
        <w:rPr>
          <w:rFonts w:asciiTheme="minorEastAsia" w:eastAsiaTheme="minorEastAsia" w:hAnsiTheme="minorEastAsia" w:cstheme="minorEastAsia"/>
          <w:color w:val="000000"/>
        </w:rPr>
        <w:t>2020年</w:t>
      </w:r>
      <w:r w:rsidR="00EE0A23">
        <w:rPr>
          <w:rFonts w:asciiTheme="minorEastAsia" w:eastAsiaTheme="minorEastAsia" w:hAnsiTheme="minorEastAsia" w:cstheme="minorEastAsia"/>
          <w:color w:val="000000"/>
        </w:rPr>
        <w:t>2</w:t>
      </w:r>
      <w:r w:rsidR="00227B09">
        <w:rPr>
          <w:rFonts w:asciiTheme="minorEastAsia" w:eastAsiaTheme="minorEastAsia" w:hAnsiTheme="minorEastAsia" w:cstheme="minorEastAsia"/>
          <w:color w:val="000000"/>
        </w:rPr>
        <w:t>月</w:t>
      </w:r>
      <w:r w:rsidR="00EE0A23">
        <w:rPr>
          <w:rFonts w:asciiTheme="minorEastAsia" w:eastAsiaTheme="minorEastAsia" w:hAnsiTheme="minorEastAsia" w:cstheme="minorEastAsia"/>
          <w:color w:val="000000"/>
        </w:rPr>
        <w:t>11</w:t>
      </w:r>
      <w:r w:rsidR="00227B09">
        <w:rPr>
          <w:rFonts w:asciiTheme="minorEastAsia" w:eastAsiaTheme="minorEastAsia" w:hAnsiTheme="minorEastAsia" w:cstheme="minorEastAsia"/>
          <w:color w:val="000000"/>
        </w:rPr>
        <w:t>日</w:t>
      </w:r>
      <w:r>
        <w:rPr>
          <w:rFonts w:asciiTheme="minorEastAsia" w:eastAsiaTheme="minorEastAsia" w:hAnsiTheme="minorEastAsia" w:cstheme="minorEastAsia"/>
          <w:color w:val="000000"/>
        </w:rPr>
        <w:t>14时10分整在玉环市公共资源交易中心（玉环市新城中路与长治路（南一路）交叉口）二楼开标室2开标，请在开标当日13时30分至14:10将投标文件送达开标地点，逾期或不符合规定的投标文件恕不接受。</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881DCD" w:rsidRDefault="00961AEC">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881DCD" w:rsidRDefault="00961AEC">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3、信用信息查询记录和证据留存的具体方式：由采购组织机构在规定查询时间内打印信用信息查询记录并归入项目档案。</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881DCD" w:rsidRDefault="00961AEC">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电话：0576-</w:t>
      </w:r>
      <w:r>
        <w:rPr>
          <w:rFonts w:asciiTheme="minorEastAsia" w:eastAsiaTheme="minorEastAsia" w:hAnsiTheme="minorEastAsia" w:cstheme="minorEastAsia"/>
          <w:color w:val="000000"/>
          <w:sz w:val="24"/>
        </w:rPr>
        <w:t>87161093</w:t>
      </w:r>
      <w:r>
        <w:rPr>
          <w:rFonts w:asciiTheme="minorEastAsia" w:eastAsiaTheme="minorEastAsia" w:hAnsiTheme="minorEastAsia" w:cstheme="minorEastAsia" w:hint="eastAsia"/>
          <w:color w:val="000000"/>
          <w:sz w:val="24"/>
        </w:rPr>
        <w:t xml:space="preserve">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电话： 0576-80732215</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881DCD" w:rsidRDefault="00881DCD">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二○一九年十二月 </w:t>
      </w: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spacing w:beforeLines="50" w:before="156" w:afterLines="50" w:after="156"/>
        <w:ind w:left="238"/>
        <w:jc w:val="center"/>
        <w:rPr>
          <w:rFonts w:asciiTheme="minorEastAsia" w:eastAsiaTheme="minorEastAsia" w:hAnsiTheme="minorEastAsia" w:cstheme="minorEastAsia"/>
          <w:color w:val="000000"/>
          <w:sz w:val="24"/>
        </w:rPr>
      </w:pPr>
    </w:p>
    <w:p w:rsidR="00881DCD" w:rsidRDefault="00961AEC">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881DCD">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881DCD">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881DCD">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881DCD">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881DCD">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227B09">
              <w:rPr>
                <w:rFonts w:asciiTheme="minorEastAsia" w:eastAsiaTheme="minorEastAsia" w:hAnsiTheme="minorEastAsia" w:cstheme="minorEastAsia" w:hint="eastAsia"/>
                <w:color w:val="000000"/>
                <w:szCs w:val="21"/>
              </w:rPr>
              <w:t>2020年</w:t>
            </w:r>
            <w:r w:rsidR="00EE0A23">
              <w:rPr>
                <w:rFonts w:asciiTheme="minorEastAsia" w:eastAsiaTheme="minorEastAsia" w:hAnsiTheme="minorEastAsia" w:cstheme="minorEastAsia" w:hint="eastAsia"/>
                <w:color w:val="000000"/>
                <w:szCs w:val="21"/>
              </w:rPr>
              <w:t>2</w:t>
            </w:r>
            <w:r w:rsidR="00227B09">
              <w:rPr>
                <w:rFonts w:asciiTheme="minorEastAsia" w:eastAsiaTheme="minorEastAsia" w:hAnsiTheme="minorEastAsia" w:cstheme="minorEastAsia" w:hint="eastAsia"/>
                <w:color w:val="000000"/>
                <w:szCs w:val="21"/>
              </w:rPr>
              <w:t>月</w:t>
            </w:r>
            <w:r w:rsidR="00EE0A23">
              <w:rPr>
                <w:rFonts w:asciiTheme="minorEastAsia" w:eastAsiaTheme="minorEastAsia" w:hAnsiTheme="minorEastAsia" w:cstheme="minorEastAsia" w:hint="eastAsia"/>
                <w:color w:val="000000"/>
                <w:szCs w:val="21"/>
              </w:rPr>
              <w:t>11</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881DCD">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227B09">
              <w:rPr>
                <w:rFonts w:asciiTheme="minorEastAsia" w:eastAsiaTheme="minorEastAsia" w:hAnsiTheme="minorEastAsia" w:cstheme="minorEastAsia" w:hint="eastAsia"/>
                <w:color w:val="000000"/>
                <w:szCs w:val="21"/>
              </w:rPr>
              <w:t>2020年</w:t>
            </w:r>
            <w:r w:rsidR="00EE0A23">
              <w:rPr>
                <w:rFonts w:asciiTheme="minorEastAsia" w:eastAsiaTheme="minorEastAsia" w:hAnsiTheme="minorEastAsia" w:cstheme="minorEastAsia" w:hint="eastAsia"/>
                <w:color w:val="000000"/>
                <w:szCs w:val="21"/>
              </w:rPr>
              <w:t>2</w:t>
            </w:r>
            <w:r w:rsidR="00227B09">
              <w:rPr>
                <w:rFonts w:asciiTheme="minorEastAsia" w:eastAsiaTheme="minorEastAsia" w:hAnsiTheme="minorEastAsia" w:cstheme="minorEastAsia" w:hint="eastAsia"/>
                <w:color w:val="000000"/>
                <w:szCs w:val="21"/>
              </w:rPr>
              <w:t>月</w:t>
            </w:r>
            <w:r w:rsidR="00EE0A23">
              <w:rPr>
                <w:rFonts w:asciiTheme="minorEastAsia" w:eastAsiaTheme="minorEastAsia" w:hAnsiTheme="minorEastAsia" w:cstheme="minorEastAsia" w:hint="eastAsia"/>
                <w:color w:val="000000"/>
                <w:szCs w:val="21"/>
              </w:rPr>
              <w:t>11</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881DCD">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881DCD">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881DCD">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881DCD">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招标代理服务费根据中标价按国家计委《招标代理服务收费管理暂行办法》（计价格[2002]1980号）计取。招标代理服务费由中标人向招标代理机构支付。在招标代理机构发中标通知书前一次性付清招标代理机构代理服务费用。</w:t>
            </w:r>
          </w:p>
        </w:tc>
      </w:tr>
    </w:tbl>
    <w:p w:rsidR="00881DCD" w:rsidRDefault="00961AEC">
      <w:pPr>
        <w:pStyle w:val="af"/>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881DCD" w:rsidRDefault="00961AEC">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881DCD" w:rsidRDefault="00961AEC">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881DCD" w:rsidRDefault="00961AEC" w:rsidP="00227B0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881DCD" w:rsidRDefault="00961AEC" w:rsidP="00227B0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881DCD" w:rsidRDefault="00961AEC" w:rsidP="00227B0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881DCD" w:rsidRDefault="00961AEC">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881DCD" w:rsidRDefault="00961AEC">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881DCD" w:rsidRDefault="00961AEC">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881DCD" w:rsidRDefault="00961AEC">
      <w:pPr>
        <w:pStyle w:val="af"/>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881DCD" w:rsidRDefault="00961AEC">
      <w:pPr>
        <w:pStyle w:val="af"/>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881DCD" w:rsidRDefault="00961AE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881DCD" w:rsidRDefault="00961AEC">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7、单位负责人为同一人或者存在直接控股、管理关系的不同供应商，不得参加同一合同项下的政府采购活动。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881DCD" w:rsidRDefault="00961A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881DCD" w:rsidRDefault="00961AEC">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881DCD" w:rsidRDefault="00961AEC" w:rsidP="00227B0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881DCD" w:rsidRDefault="00961AEC">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881DCD" w:rsidRDefault="00961AEC">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881DCD" w:rsidRDefault="00961AEC">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881DCD" w:rsidRDefault="00961AEC">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881DCD" w:rsidRDefault="00961AEC" w:rsidP="00227B0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881DCD" w:rsidRDefault="00961AEC">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881DCD" w:rsidRDefault="00961AEC">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881DCD" w:rsidRDefault="00881DCD">
      <w:pPr>
        <w:autoSpaceDE w:val="0"/>
        <w:autoSpaceDN w:val="0"/>
        <w:adjustRightInd w:val="0"/>
        <w:ind w:firstLineChars="200" w:firstLine="420"/>
        <w:rPr>
          <w:rFonts w:asciiTheme="minorEastAsia" w:eastAsiaTheme="minorEastAsia" w:hAnsiTheme="minorEastAsia" w:cstheme="minorEastAsia"/>
          <w:color w:val="000000"/>
          <w:szCs w:val="21"/>
        </w:rPr>
      </w:pPr>
    </w:p>
    <w:p w:rsidR="00881DCD" w:rsidRDefault="00961AEC">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w:t>
      </w:r>
      <w:r>
        <w:rPr>
          <w:rFonts w:asciiTheme="minorEastAsia" w:eastAsiaTheme="minorEastAsia" w:hAnsiTheme="minorEastAsia" w:cstheme="minorEastAsia" w:hint="eastAsia"/>
          <w:color w:val="000000"/>
          <w:szCs w:val="21"/>
        </w:rPr>
        <w:lastRenderedPageBreak/>
        <w:t>除签字、盖章、专用名称等特殊情形外，以中文汉语以外的文字表述的投标文件视同未提供。</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881DCD" w:rsidRDefault="00961AEC" w:rsidP="00227B0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881DCD" w:rsidRDefault="00961AEC">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881DCD" w:rsidRDefault="00961AEC">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881DCD" w:rsidRDefault="00961AEC">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1、自投标截止日起90天投标文件应保持有效。有效期不足的投标文件将被拒绝。</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881DCD" w:rsidRDefault="00961AEC">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881DCD" w:rsidRDefault="00961AEC">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881DCD" w:rsidRDefault="00961AEC">
      <w:pPr>
        <w:pStyle w:val="af"/>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881DCD" w:rsidRDefault="00961AEC">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lastRenderedPageBreak/>
        <w:t>1、资格审查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881DCD" w:rsidRDefault="00961AEC" w:rsidP="00227B09">
      <w:pPr>
        <w:pStyle w:val="af"/>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881DCD" w:rsidRDefault="00961AEC" w:rsidP="00227B09">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881DCD" w:rsidRDefault="00961AEC">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881DCD" w:rsidRDefault="00961AEC">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881DCD" w:rsidRDefault="00961AEC">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881DCD" w:rsidRDefault="00961AEC">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881DCD" w:rsidRDefault="00961AEC" w:rsidP="00227B0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881DCD" w:rsidRDefault="00961AEC">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881DCD" w:rsidRDefault="00961AEC">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881DCD" w:rsidRDefault="00961AEC" w:rsidP="00227B09">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881DCD" w:rsidRDefault="00961AEC">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881DCD" w:rsidRDefault="00961AEC">
      <w:pPr>
        <w:pStyle w:val="af"/>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881DCD" w:rsidRDefault="00961AEC">
      <w:pPr>
        <w:pStyle w:val="af"/>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881DCD" w:rsidRDefault="00961AEC">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881DCD" w:rsidRDefault="00961AEC">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881DCD" w:rsidRDefault="00961AEC">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881DCD" w:rsidRDefault="00961AEC">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881DCD" w:rsidRDefault="00961AEC">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881DCD" w:rsidRDefault="00961AEC">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881DCD" w:rsidRDefault="00961AEC">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881DCD" w:rsidRDefault="00961AEC">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881DCD">
        <w:trPr>
          <w:trHeight w:val="587"/>
        </w:trPr>
        <w:tc>
          <w:tcPr>
            <w:tcW w:w="3291" w:type="dxa"/>
            <w:tcBorders>
              <w:tl2br w:val="single" w:sz="4" w:space="0" w:color="auto"/>
            </w:tcBorders>
          </w:tcPr>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881DCD" w:rsidRDefault="00961AEC">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玉环市沙门镇（</w:t>
            </w:r>
            <w:proofErr w:type="gramStart"/>
            <w:r>
              <w:rPr>
                <w:rFonts w:asciiTheme="minorEastAsia" w:eastAsiaTheme="minorEastAsia" w:hAnsiTheme="minorEastAsia" w:cstheme="minorEastAsia" w:hint="eastAsia"/>
                <w:kern w:val="0"/>
                <w:szCs w:val="21"/>
              </w:rPr>
              <w:t>滨港工业</w:t>
            </w:r>
            <w:proofErr w:type="gramEnd"/>
            <w:r>
              <w:rPr>
                <w:rFonts w:asciiTheme="minorEastAsia" w:eastAsiaTheme="minorEastAsia" w:hAnsiTheme="minorEastAsia" w:cstheme="minorEastAsia" w:hint="eastAsia"/>
                <w:kern w:val="0"/>
                <w:szCs w:val="21"/>
              </w:rPr>
              <w:t>城）</w:t>
            </w:r>
            <w:proofErr w:type="gramStart"/>
            <w:r>
              <w:rPr>
                <w:rFonts w:asciiTheme="minorEastAsia" w:eastAsiaTheme="minorEastAsia" w:hAnsiTheme="minorEastAsia" w:cstheme="minorEastAsia" w:hint="eastAsia"/>
                <w:kern w:val="0"/>
                <w:szCs w:val="21"/>
              </w:rPr>
              <w:t>保洁项目</w:t>
            </w:r>
            <w:proofErr w:type="gramEnd"/>
          </w:p>
        </w:tc>
      </w:tr>
      <w:tr w:rsidR="00881DCD">
        <w:trPr>
          <w:trHeight w:val="446"/>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sidR="00C64EB1">
              <w:rPr>
                <w:rFonts w:asciiTheme="minorEastAsia" w:eastAsiaTheme="minorEastAsia" w:hAnsiTheme="minorEastAsia" w:cstheme="minorEastAsia" w:hint="eastAsia"/>
                <w:b/>
                <w:szCs w:val="21"/>
              </w:rPr>
              <w:t>4</w:t>
            </w:r>
            <w:r>
              <w:rPr>
                <w:rFonts w:asciiTheme="minorEastAsia" w:eastAsiaTheme="minorEastAsia" w:hAnsiTheme="minorEastAsia" w:cstheme="minorEastAsia" w:hint="eastAsia"/>
                <w:b/>
                <w:szCs w:val="21"/>
              </w:rPr>
              <w:t>分</w:t>
            </w:r>
          </w:p>
        </w:tc>
      </w:tr>
      <w:tr w:rsidR="00881DCD">
        <w:trPr>
          <w:trHeight w:val="375"/>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15分</w:t>
            </w:r>
          </w:p>
        </w:tc>
      </w:tr>
      <w:tr w:rsidR="00881DCD">
        <w:trPr>
          <w:trHeight w:val="511"/>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881DCD">
        <w:trPr>
          <w:trHeight w:val="518"/>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30分</w:t>
            </w:r>
          </w:p>
        </w:tc>
      </w:tr>
    </w:tbl>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w:t>
      </w:r>
      <w:r>
        <w:rPr>
          <w:rFonts w:asciiTheme="minorEastAsia" w:eastAsiaTheme="minorEastAsia" w:hAnsiTheme="minorEastAsia" w:cstheme="minorEastAsia" w:hint="eastAsia"/>
          <w:color w:val="000000"/>
          <w:szCs w:val="21"/>
          <w:lang w:val="zh-CN"/>
        </w:rPr>
        <w:lastRenderedPageBreak/>
        <w:t>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881DCD" w:rsidRDefault="00961AEC">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881DCD">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881DCD">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w:t>
            </w:r>
            <w:r w:rsidR="00C64EB1">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分，二类得</w:t>
            </w:r>
            <w:r w:rsidR="00C64EB1">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分，三类得</w:t>
            </w:r>
            <w:r w:rsidR="00C64EB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C64EB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w:t>
            </w:r>
          </w:p>
        </w:tc>
      </w:tr>
      <w:tr w:rsidR="00881DCD">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根据项目配备人员及机械设备配置情况，由专家综合评定打分，一类得</w:t>
            </w:r>
            <w:r>
              <w:rPr>
                <w:rFonts w:ascii="Calibri" w:eastAsiaTheme="minorEastAsia" w:hAnsi="Calibri" w:cs="Calibri" w:hint="eastAsia"/>
              </w:rPr>
              <w:t>17</w:t>
            </w:r>
            <w:r>
              <w:rPr>
                <w:rFonts w:ascii="Calibri" w:eastAsia="Calibri" w:hAnsi="Calibri" w:cs="Calibri"/>
              </w:rPr>
              <w:t>-</w:t>
            </w:r>
            <w:r>
              <w:rPr>
                <w:rFonts w:ascii="Calibri" w:eastAsiaTheme="minorEastAsia" w:hAnsi="Calibri" w:cs="Calibri" w:hint="eastAsia"/>
              </w:rPr>
              <w:t>20</w:t>
            </w:r>
            <w:r>
              <w:rPr>
                <w:rFonts w:ascii="Calibri" w:eastAsia="Calibri" w:hAnsi="Calibri" w:cs="Calibri"/>
                <w:lang w:val="zh-TW" w:eastAsia="zh-TW"/>
              </w:rPr>
              <w:t>分，二类得</w:t>
            </w:r>
            <w:r>
              <w:rPr>
                <w:rFonts w:ascii="Calibri" w:eastAsiaTheme="minorEastAsia" w:hAnsi="Calibri" w:cs="Calibri" w:hint="eastAsia"/>
              </w:rPr>
              <w:t>13</w:t>
            </w:r>
            <w:r>
              <w:rPr>
                <w:rFonts w:ascii="Calibri" w:eastAsia="Calibri" w:hAnsi="Calibri" w:cs="Calibri"/>
              </w:rPr>
              <w:t>-</w:t>
            </w:r>
            <w:r>
              <w:rPr>
                <w:rFonts w:ascii="Calibri" w:eastAsiaTheme="minorEastAsia" w:hAnsi="Calibri" w:cs="Calibri" w:hint="eastAsia"/>
              </w:rPr>
              <w:t>16</w:t>
            </w:r>
            <w:r>
              <w:rPr>
                <w:rFonts w:ascii="Calibri" w:eastAsia="Calibri" w:hAnsi="Calibri" w:cs="Calibri"/>
                <w:lang w:val="zh-TW" w:eastAsia="zh-TW"/>
              </w:rPr>
              <w:t>分，三类得</w:t>
            </w:r>
            <w:r>
              <w:rPr>
                <w:rFonts w:ascii="Calibri" w:eastAsia="Calibri" w:hAnsi="Calibri" w:cs="Calibri"/>
              </w:rPr>
              <w:t>0-</w:t>
            </w:r>
            <w:r>
              <w:rPr>
                <w:rFonts w:ascii="Calibri" w:eastAsiaTheme="minorEastAsia" w:hAnsi="Calibri" w:cs="Calibri" w:hint="eastAsia"/>
              </w:rPr>
              <w:t>12</w:t>
            </w:r>
            <w:r>
              <w:rPr>
                <w:rFonts w:ascii="Calibri" w:eastAsia="Calibri" w:hAnsi="Calibri" w:cs="Calibri"/>
                <w:lang w:val="zh-TW" w:eastAsia="zh-TW"/>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分</w:t>
            </w:r>
          </w:p>
        </w:tc>
      </w:tr>
      <w:tr w:rsidR="00881DCD">
        <w:trPr>
          <w:trHeight w:val="10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根据项目服务方案合理性、先进性、与项目需求的吻合度进行分类：一类得12－15分，二类得8－11分，三类得0－7分。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根据突发事件处置方案及措施进行分类：一类得2.5-3分，二类得2-2.4分，三类得0-1.9分。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根据安全管理制度、安全培训、安全人员配置等方案</w:t>
            </w:r>
            <w:r>
              <w:rPr>
                <w:rFonts w:asciiTheme="minorEastAsia" w:eastAsiaTheme="minorEastAsia" w:hAnsiTheme="minorEastAsia" w:cstheme="minorEastAsia" w:hint="eastAsia"/>
                <w:szCs w:val="21"/>
              </w:rPr>
              <w:t>进行分类：一类得2.5-3分，二类得2-2.4分，三类得0-1.9分。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881DCD">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1、招标文件要求外的优惠措施的，对项目有利程度进行分类：一类得4-5分，二类得2-4分，三类得1-2分。</w:t>
            </w:r>
          </w:p>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0-7分</w:t>
            </w:r>
          </w:p>
        </w:tc>
      </w:tr>
      <w:tr w:rsidR="00881DCD">
        <w:trPr>
          <w:trHeight w:val="1547"/>
        </w:trPr>
        <w:tc>
          <w:tcPr>
            <w:tcW w:w="1242" w:type="dxa"/>
            <w:tcBorders>
              <w:top w:val="single" w:sz="4" w:space="0" w:color="auto"/>
              <w:left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Calibri" w:eastAsia="Calibri" w:hAnsi="Calibri" w:cs="Calibri"/>
                <w:lang w:val="zh-TW" w:eastAsia="zh-TW"/>
              </w:rPr>
            </w:pPr>
            <w:r>
              <w:rPr>
                <w:rFonts w:ascii="Calibri" w:eastAsia="Calibri" w:hAnsi="Calibri" w:cs="Calibri"/>
                <w:lang w:val="zh-TW" w:eastAsia="zh-TW"/>
              </w:rPr>
              <w:t>按投标人</w:t>
            </w:r>
            <w:r>
              <w:rPr>
                <w:rFonts w:ascii="Calibri" w:eastAsia="Calibri" w:hAnsi="Calibri" w:cs="Calibri"/>
              </w:rPr>
              <w:t>2015</w:t>
            </w:r>
            <w:r>
              <w:rPr>
                <w:rFonts w:ascii="Calibri" w:eastAsia="Calibri" w:hAnsi="Calibri" w:cs="Calibri"/>
                <w:lang w:val="zh-TW" w:eastAsia="zh-TW"/>
              </w:rPr>
              <w:t>年</w:t>
            </w:r>
            <w:r>
              <w:rPr>
                <w:rFonts w:ascii="Calibri" w:eastAsia="Calibri" w:hAnsi="Calibri" w:cs="Calibri"/>
              </w:rPr>
              <w:t>1</w:t>
            </w:r>
            <w:r>
              <w:rPr>
                <w:rFonts w:ascii="Calibri" w:eastAsia="Calibri" w:hAnsi="Calibri" w:cs="Calibri"/>
                <w:lang w:val="zh-TW" w:eastAsia="zh-TW"/>
              </w:rPr>
              <w:t>月</w:t>
            </w:r>
            <w:r>
              <w:rPr>
                <w:rFonts w:ascii="Calibri" w:eastAsia="Calibri" w:hAnsi="Calibri" w:cs="Calibri"/>
              </w:rPr>
              <w:t>1</w:t>
            </w:r>
            <w:r>
              <w:rPr>
                <w:rFonts w:ascii="Calibri" w:eastAsia="Calibri" w:hAnsi="Calibri" w:cs="Calibri"/>
                <w:lang w:val="zh-TW" w:eastAsia="zh-TW"/>
              </w:rPr>
              <w:t>日至今承担过类似项目业绩进行评分。</w:t>
            </w:r>
            <w:r>
              <w:rPr>
                <w:rFonts w:ascii="Calibri" w:eastAsia="Calibri" w:hAnsi="Calibri" w:cs="Calibri" w:hint="eastAsia"/>
                <w:lang w:val="zh-TW" w:eastAsia="zh-TW"/>
              </w:rPr>
              <w:t>根据业绩的数量</w:t>
            </w:r>
            <w:r>
              <w:rPr>
                <w:rFonts w:ascii="宋体" w:eastAsia="宋体" w:hAnsi="宋体" w:cs="宋体" w:hint="eastAsia"/>
                <w:b/>
                <w:sz w:val="20"/>
                <w:lang w:val="zh-TW"/>
              </w:rPr>
              <w:t>（最多提交8份代表性业绩，如超8份，评审时任选8份作为评审对象）</w:t>
            </w:r>
            <w:r>
              <w:rPr>
                <w:rFonts w:ascii="Calibri" w:eastAsia="Calibri" w:hAnsi="Calibri" w:cs="Calibri" w:hint="eastAsia"/>
                <w:lang w:val="zh-TW" w:eastAsia="zh-TW"/>
              </w:rPr>
              <w:t>、金额大小及甲方评价情况进行</w:t>
            </w:r>
            <w:r>
              <w:rPr>
                <w:rFonts w:asciiTheme="minorEastAsia" w:eastAsiaTheme="minorEastAsia" w:hAnsiTheme="minorEastAsia" w:cstheme="minorEastAsia" w:hint="eastAsia"/>
                <w:szCs w:val="21"/>
              </w:rPr>
              <w:t>进行分类</w:t>
            </w:r>
            <w:r>
              <w:rPr>
                <w:rFonts w:ascii="Calibri" w:eastAsia="Calibri" w:hAnsi="Calibri" w:cs="Calibri" w:hint="eastAsia"/>
                <w:lang w:val="zh-TW" w:eastAsia="zh-TW"/>
              </w:rPr>
              <w:t>。</w:t>
            </w:r>
            <w:r>
              <w:rPr>
                <w:rFonts w:asciiTheme="minorEastAsia" w:eastAsiaTheme="minorEastAsia" w:hAnsiTheme="minorEastAsia" w:cstheme="minorEastAsia" w:hint="eastAsia"/>
                <w:szCs w:val="21"/>
              </w:rPr>
              <w:t>一类得</w:t>
            </w:r>
            <w:r>
              <w:rPr>
                <w:rFonts w:ascii="Calibri" w:eastAsia="Calibri" w:hAnsi="Calibri" w:cs="Calibri" w:hint="eastAsia"/>
                <w:lang w:val="zh-TW" w:eastAsia="zh-TW"/>
              </w:rPr>
              <w:t>1</w:t>
            </w:r>
            <w:r>
              <w:rPr>
                <w:rFonts w:ascii="Calibri" w:eastAsiaTheme="minorEastAsia" w:hAnsi="Calibri" w:cs="Calibri" w:hint="eastAsia"/>
                <w:lang w:val="zh-TW"/>
              </w:rPr>
              <w:t>5</w:t>
            </w:r>
            <w:r>
              <w:rPr>
                <w:rFonts w:ascii="Calibri" w:eastAsia="Calibri" w:hAnsi="Calibri" w:cs="Calibri" w:hint="eastAsia"/>
                <w:lang w:val="zh-TW" w:eastAsia="zh-TW"/>
              </w:rPr>
              <w:t>-</w:t>
            </w:r>
            <w:r>
              <w:rPr>
                <w:rFonts w:ascii="Calibri" w:eastAsiaTheme="minorEastAsia" w:hAnsi="Calibri" w:cs="Calibri" w:hint="eastAsia"/>
                <w:lang w:val="zh-TW"/>
              </w:rPr>
              <w:t>10</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二类得</w:t>
            </w:r>
            <w:r>
              <w:rPr>
                <w:rFonts w:ascii="Calibri" w:eastAsiaTheme="minorEastAsia" w:hAnsi="Calibri" w:cs="Calibri" w:hint="eastAsia"/>
                <w:lang w:val="zh-TW"/>
              </w:rPr>
              <w:t>6</w:t>
            </w:r>
            <w:r>
              <w:rPr>
                <w:rFonts w:ascii="Calibri" w:eastAsia="Calibri" w:hAnsi="Calibri" w:cs="Calibri" w:hint="eastAsia"/>
                <w:lang w:val="zh-TW" w:eastAsia="zh-TW"/>
              </w:rPr>
              <w:t>-</w:t>
            </w:r>
            <w:r>
              <w:rPr>
                <w:rFonts w:ascii="Calibri" w:eastAsiaTheme="minorEastAsia" w:hAnsi="Calibri" w:cs="Calibri" w:hint="eastAsia"/>
                <w:lang w:val="zh-TW"/>
              </w:rPr>
              <w:t>9</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三类得</w:t>
            </w:r>
            <w:r>
              <w:rPr>
                <w:rFonts w:ascii="Calibri" w:eastAsiaTheme="minorEastAsia" w:hAnsi="Calibri" w:cs="Calibri" w:hint="eastAsia"/>
                <w:lang w:val="zh-TW"/>
              </w:rPr>
              <w:t>0</w:t>
            </w:r>
            <w:r>
              <w:rPr>
                <w:rFonts w:ascii="Calibri" w:eastAsia="Calibri" w:hAnsi="Calibri" w:cs="Calibri" w:hint="eastAsia"/>
                <w:lang w:val="zh-TW" w:eastAsia="zh-TW"/>
              </w:rPr>
              <w:t>-</w:t>
            </w:r>
            <w:r>
              <w:rPr>
                <w:rFonts w:ascii="Calibri" w:eastAsiaTheme="minorEastAsia" w:hAnsi="Calibri" w:cs="Calibri" w:hint="eastAsia"/>
                <w:lang w:val="zh-TW"/>
              </w:rPr>
              <w:t>5</w:t>
            </w:r>
            <w:r>
              <w:rPr>
                <w:rFonts w:ascii="Calibri" w:eastAsia="Calibri" w:hAnsi="Calibri" w:cs="Calibri" w:hint="eastAsia"/>
                <w:lang w:val="zh-TW" w:eastAsia="zh-TW"/>
              </w:rPr>
              <w:t>分</w:t>
            </w:r>
          </w:p>
          <w:p w:rsidR="00881DCD" w:rsidRDefault="00961AEC">
            <w:pPr>
              <w:adjustRightInd w:val="0"/>
              <w:snapToGrid w:val="0"/>
              <w:rPr>
                <w:rFonts w:ascii="Calibri" w:eastAsiaTheme="minorEastAsia" w:hAnsi="Calibri" w:cs="Calibri"/>
                <w:lang w:val="zh-TW"/>
              </w:rPr>
            </w:pPr>
            <w:r>
              <w:rPr>
                <w:rFonts w:ascii="宋体" w:eastAsia="宋体" w:hAnsi="宋体" w:cs="宋体" w:hint="eastAsia"/>
                <w:lang w:val="zh-TW" w:eastAsia="zh-TW"/>
              </w:rPr>
              <w:t>（需提供合同、甲方评价原件</w:t>
            </w:r>
            <w:r>
              <w:rPr>
                <w:rFonts w:ascii="宋体" w:eastAsia="宋体" w:hAnsi="宋体" w:cs="宋体" w:hint="eastAsia"/>
                <w:lang w:val="zh-TW"/>
              </w:rPr>
              <w:t>核查</w:t>
            </w:r>
            <w:r>
              <w:rPr>
                <w:rFonts w:ascii="宋体" w:eastAsia="宋体" w:hAnsi="宋体" w:cs="宋体" w:hint="eastAsia"/>
                <w:lang w:val="zh-TW" w:eastAsia="zh-TW"/>
              </w:rPr>
              <w:t>；只携带合同原件，不提供甲方评价原件的不得分）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jc w:val="center"/>
            </w:pPr>
            <w:r>
              <w:rPr>
                <w:rFonts w:ascii="Calibri" w:eastAsia="Calibri" w:hAnsi="Calibri" w:cs="Calibri"/>
              </w:rPr>
              <w:t>0-</w:t>
            </w:r>
            <w:r>
              <w:rPr>
                <w:rFonts w:ascii="Calibri" w:eastAsiaTheme="minorEastAsia" w:hAnsi="Calibri" w:cs="Calibri" w:hint="eastAsia"/>
              </w:rPr>
              <w:t>15</w:t>
            </w:r>
            <w:r>
              <w:rPr>
                <w:rFonts w:ascii="宋体" w:eastAsia="宋体" w:hAnsi="宋体" w:cs="宋体" w:hint="eastAsia"/>
                <w:lang w:val="zh-TW" w:eastAsia="zh-TW"/>
              </w:rPr>
              <w:t>分</w:t>
            </w:r>
          </w:p>
        </w:tc>
      </w:tr>
      <w:tr w:rsidR="00881DCD">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881DCD">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881DCD" w:rsidRDefault="00881DCD">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881DCD" w:rsidRDefault="00881DCD">
      <w:pPr>
        <w:pStyle w:val="ae"/>
        <w:spacing w:line="360" w:lineRule="auto"/>
        <w:ind w:firstLineChars="200" w:firstLine="404"/>
        <w:rPr>
          <w:rFonts w:asciiTheme="minorEastAsia" w:eastAsiaTheme="minorEastAsia" w:hAnsiTheme="minorEastAsia" w:cstheme="minorEastAsia"/>
          <w:sz w:val="21"/>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881DCD" w:rsidRDefault="00961AEC">
      <w:pPr>
        <w:pStyle w:val="1"/>
        <w:spacing w:beforeLines="100" w:before="312" w:afterLines="100" w:after="312" w:line="240" w:lineRule="auto"/>
        <w:ind w:left="882"/>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881DCD">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vMerge w:val="restart"/>
            <w:tcBorders>
              <w:top w:val="single" w:sz="4" w:space="0" w:color="auto"/>
              <w:left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玉环市沙门镇（</w:t>
            </w:r>
            <w:proofErr w:type="gramStart"/>
            <w:r>
              <w:rPr>
                <w:rFonts w:asciiTheme="minorEastAsia" w:eastAsiaTheme="minorEastAsia" w:hAnsiTheme="minorEastAsia" w:cstheme="minorEastAsia" w:hint="eastAsia"/>
              </w:rPr>
              <w:t>滨港工业</w:t>
            </w:r>
            <w:proofErr w:type="gramEnd"/>
            <w:r>
              <w:rPr>
                <w:rFonts w:asciiTheme="minorEastAsia" w:eastAsiaTheme="minorEastAsia" w:hAnsiTheme="minorEastAsia" w:cstheme="minorEastAsia" w:hint="eastAsia"/>
              </w:rPr>
              <w:t>城）</w:t>
            </w:r>
            <w:proofErr w:type="gramStart"/>
            <w:r>
              <w:rPr>
                <w:rFonts w:asciiTheme="minorEastAsia" w:eastAsiaTheme="minorEastAsia" w:hAnsiTheme="minorEastAsia" w:cstheme="minorEastAsia" w:hint="eastAsia"/>
              </w:rPr>
              <w:t>保洁项目</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597.98万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总面积约为859846.02m2，另公厕保洁6座的保洁及内部清运</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2694" w:type="dxa"/>
            <w:vMerge/>
            <w:tcBorders>
              <w:left w:val="single" w:sz="4" w:space="0" w:color="auto"/>
              <w:bottom w:val="single" w:sz="4" w:space="0" w:color="auto"/>
              <w:right w:val="single" w:sz="4" w:space="0" w:color="auto"/>
            </w:tcBorders>
            <w:vAlign w:val="center"/>
          </w:tcPr>
          <w:p w:rsidR="00881DCD" w:rsidRDefault="00881DCD">
            <w:pPr>
              <w:pStyle w:val="aa"/>
              <w:ind w:firstLine="0"/>
              <w:rPr>
                <w:rFonts w:asciiTheme="minorEastAsia" w:eastAsiaTheme="minorEastAsia" w:hAnsiTheme="minorEastAsia" w:cs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143万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Cs/>
                <w:color w:val="000000" w:themeColor="text1"/>
                <w:sz w:val="22"/>
              </w:rPr>
              <w:t>镇垃圾中转站清运至玉环市西滩垃圾处理中心，部分清运至采购人指定的地点。该清运费用按55元每吨包干，</w:t>
            </w:r>
            <w:proofErr w:type="gramStart"/>
            <w:r>
              <w:rPr>
                <w:rFonts w:asciiTheme="minorEastAsia" w:eastAsiaTheme="minorEastAsia" w:hAnsiTheme="minorEastAsia" w:cstheme="minorEastAsia" w:hint="eastAsia"/>
                <w:bCs/>
                <w:color w:val="000000" w:themeColor="text1"/>
                <w:sz w:val="22"/>
              </w:rPr>
              <w:t>暂估</w:t>
            </w:r>
            <w:proofErr w:type="gramEnd"/>
            <w:r>
              <w:rPr>
                <w:rFonts w:asciiTheme="minorEastAsia" w:eastAsiaTheme="minorEastAsia" w:hAnsiTheme="minorEastAsia" w:cstheme="minorEastAsia" w:hint="eastAsia"/>
                <w:bCs/>
                <w:color w:val="000000" w:themeColor="text1"/>
                <w:sz w:val="22"/>
              </w:rPr>
              <w:t>2.6万吨，实际数量按玉环市西滩垃圾处理中心出具的计量吨数为准。</w:t>
            </w:r>
          </w:p>
        </w:tc>
      </w:tr>
    </w:tbl>
    <w:bookmarkEnd w:id="2"/>
    <w:p w:rsidR="00881DCD" w:rsidRDefault="00961AEC">
      <w:pPr>
        <w:pStyle w:val="aff0"/>
        <w:numPr>
          <w:ilvl w:val="0"/>
          <w:numId w:val="12"/>
        </w:numPr>
        <w:spacing w:line="360" w:lineRule="auto"/>
        <w:ind w:firstLineChars="0"/>
        <w:outlineLvl w:val="0"/>
        <w:rPr>
          <w:rFonts w:ascii="宋体" w:hAnsi="宋体"/>
          <w:b/>
        </w:rPr>
      </w:pPr>
      <w:r>
        <w:rPr>
          <w:rFonts w:ascii="宋体" w:hAnsi="宋体" w:hint="eastAsia"/>
          <w:b/>
        </w:rPr>
        <w:t>总体目标</w:t>
      </w:r>
      <w:r>
        <w:rPr>
          <w:rFonts w:ascii="宋体" w:hAnsi="宋体" w:hint="eastAsia"/>
          <w:b/>
        </w:rPr>
        <w:t xml:space="preserve">   </w:t>
      </w:r>
    </w:p>
    <w:p w:rsidR="00881DCD" w:rsidRDefault="00961AEC">
      <w:pPr>
        <w:spacing w:line="360" w:lineRule="auto"/>
        <w:ind w:left="432"/>
        <w:rPr>
          <w:rFonts w:ascii="宋体" w:hAnsi="宋体"/>
        </w:rPr>
      </w:pPr>
      <w:r>
        <w:rPr>
          <w:rFonts w:ascii="宋体" w:hAnsi="宋体" w:hint="eastAsia"/>
        </w:rPr>
        <w:t>环卫保洁作业与管理机制的改革，坚持“管干分离、责任到位、科学考评、奖罚适当”的原则，通过建立环卫市场化管理系统，适应创建新形式和城市新形象要求的保洁作业质量监督考核机制，实现保洁工作的高效和长效，提高沙门镇环境卫生总体水平。</w:t>
      </w:r>
      <w:r>
        <w:rPr>
          <w:rFonts w:ascii="宋体" w:hAnsi="宋体" w:hint="eastAsia"/>
          <w:szCs w:val="21"/>
        </w:rPr>
        <w:t>主要工作：</w:t>
      </w:r>
      <w:r>
        <w:rPr>
          <w:rFonts w:ascii="宋体" w:hAnsi="宋体" w:hint="eastAsia"/>
          <w:lang w:val="en-GB"/>
        </w:rPr>
        <w:t>道路清扫保洁、洒水、垃圾清运</w:t>
      </w:r>
      <w:r>
        <w:rPr>
          <w:rFonts w:ascii="宋体" w:hAnsi="宋体" w:hint="eastAsia"/>
        </w:rPr>
        <w:t>，开放式小区内房前屋后、背街小巷清扫保洁，公厕清洗保洁，环卫设施保洁，</w:t>
      </w:r>
      <w:r>
        <w:rPr>
          <w:rFonts w:ascii="宋体" w:hAnsi="宋体"/>
        </w:rPr>
        <w:t xml:space="preserve"> “</w:t>
      </w:r>
      <w:r>
        <w:rPr>
          <w:rFonts w:ascii="宋体" w:hAnsi="宋体"/>
        </w:rPr>
        <w:t>牛皮</w:t>
      </w:r>
      <w:r>
        <w:rPr>
          <w:rFonts w:ascii="宋体" w:hAnsi="宋体" w:hint="eastAsia"/>
        </w:rPr>
        <w:t>癣</w:t>
      </w:r>
      <w:r>
        <w:rPr>
          <w:rFonts w:ascii="宋体" w:hAnsi="宋体"/>
        </w:rPr>
        <w:t>”</w:t>
      </w:r>
      <w:r>
        <w:rPr>
          <w:rFonts w:ascii="宋体" w:hAnsi="宋体" w:hint="eastAsia"/>
          <w:color w:val="FF0000"/>
        </w:rPr>
        <w:t>及杂物乱堆放</w:t>
      </w:r>
      <w:r>
        <w:rPr>
          <w:rFonts w:ascii="宋体" w:hAnsi="宋体" w:hint="eastAsia"/>
        </w:rPr>
        <w:t>清理等内容。</w:t>
      </w:r>
    </w:p>
    <w:p w:rsidR="00881DCD" w:rsidRDefault="00961AEC">
      <w:pPr>
        <w:pStyle w:val="aff0"/>
        <w:numPr>
          <w:ilvl w:val="0"/>
          <w:numId w:val="12"/>
        </w:numPr>
        <w:spacing w:line="480" w:lineRule="exact"/>
        <w:ind w:firstLineChars="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工作范围（委托管理事项内容）</w:t>
      </w:r>
      <w:r>
        <w:rPr>
          <w:rFonts w:asciiTheme="minorEastAsia" w:eastAsiaTheme="minorEastAsia" w:hAnsiTheme="minorEastAsia" w:cstheme="minorEastAsia"/>
          <w:b/>
          <w:bCs/>
          <w:kern w:val="44"/>
          <w:szCs w:val="13"/>
        </w:rPr>
        <w:t>★</w:t>
      </w:r>
    </w:p>
    <w:p w:rsidR="00881DCD" w:rsidRDefault="00961AEC">
      <w:pPr>
        <w:pStyle w:val="aff0"/>
        <w:spacing w:line="480" w:lineRule="exact"/>
        <w:ind w:left="882" w:firstLineChars="0" w:firstLine="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1、保洁范围：</w:t>
      </w:r>
      <w:r>
        <w:rPr>
          <w:rFonts w:ascii="宋体" w:hAnsi="宋体" w:hint="eastAsia"/>
          <w:color w:val="000000"/>
          <w:szCs w:val="21"/>
        </w:rPr>
        <w:t>玉环市</w:t>
      </w:r>
      <w:r>
        <w:rPr>
          <w:rFonts w:hint="eastAsia"/>
          <w:szCs w:val="21"/>
        </w:rPr>
        <w:t>沙门镇建成区范围内道路及公路、</w:t>
      </w:r>
      <w:proofErr w:type="gramStart"/>
      <w:r>
        <w:rPr>
          <w:rFonts w:hint="eastAsia"/>
          <w:szCs w:val="21"/>
        </w:rPr>
        <w:t>滨港工业</w:t>
      </w:r>
      <w:proofErr w:type="gramEnd"/>
      <w:r>
        <w:rPr>
          <w:rFonts w:hint="eastAsia"/>
          <w:szCs w:val="21"/>
        </w:rPr>
        <w:t>城、村级留用地、部分通村公路等</w:t>
      </w:r>
      <w:r>
        <w:rPr>
          <w:rFonts w:ascii="宋体" w:hAnsi="宋体" w:hint="eastAsia"/>
          <w:color w:val="000000"/>
          <w:szCs w:val="21"/>
        </w:rPr>
        <w:t>清扫、保洁（</w:t>
      </w:r>
      <w:proofErr w:type="gramStart"/>
      <w:r>
        <w:rPr>
          <w:rFonts w:ascii="宋体" w:hAnsi="宋体" w:hint="eastAsia"/>
          <w:color w:val="000000"/>
          <w:szCs w:val="21"/>
        </w:rPr>
        <w:t>含道路</w:t>
      </w:r>
      <w:proofErr w:type="gramEnd"/>
      <w:r>
        <w:rPr>
          <w:rFonts w:ascii="宋体" w:hAnsi="宋体" w:hint="eastAsia"/>
          <w:color w:val="000000"/>
          <w:szCs w:val="21"/>
        </w:rPr>
        <w:t>绿化区域）、垃圾中转房管理、地坑式垃圾箱管理、压缩房管理、及</w:t>
      </w:r>
      <w:r>
        <w:rPr>
          <w:szCs w:val="21"/>
        </w:rPr>
        <w:t>垃圾收集、压缩</w:t>
      </w:r>
      <w:r>
        <w:rPr>
          <w:rFonts w:hint="eastAsia"/>
          <w:szCs w:val="21"/>
        </w:rPr>
        <w:t>、内部</w:t>
      </w:r>
      <w:r>
        <w:rPr>
          <w:szCs w:val="21"/>
        </w:rPr>
        <w:t>清运</w:t>
      </w:r>
      <w:r>
        <w:rPr>
          <w:rFonts w:hint="eastAsia"/>
          <w:szCs w:val="21"/>
        </w:rPr>
        <w:t>（所有</w:t>
      </w:r>
      <w:r>
        <w:rPr>
          <w:rFonts w:hint="eastAsia"/>
          <w:color w:val="FF0000"/>
          <w:szCs w:val="21"/>
        </w:rPr>
        <w:t>垃圾桶及</w:t>
      </w:r>
      <w:r>
        <w:rPr>
          <w:rFonts w:hint="eastAsia"/>
          <w:color w:val="FF0000"/>
          <w:szCs w:val="21"/>
        </w:rPr>
        <w:t>18</w:t>
      </w:r>
      <w:r>
        <w:rPr>
          <w:rFonts w:hint="eastAsia"/>
          <w:color w:val="FF0000"/>
          <w:szCs w:val="21"/>
        </w:rPr>
        <w:t>个村及文旦场垃圾中转场地的垃圾清运至</w:t>
      </w:r>
      <w:r>
        <w:rPr>
          <w:rFonts w:hint="eastAsia"/>
          <w:szCs w:val="21"/>
        </w:rPr>
        <w:t>镇</w:t>
      </w:r>
      <w:proofErr w:type="gramStart"/>
      <w:r>
        <w:rPr>
          <w:rFonts w:hint="eastAsia"/>
          <w:szCs w:val="21"/>
        </w:rPr>
        <w:t>垃</w:t>
      </w:r>
      <w:proofErr w:type="gramEnd"/>
      <w:r>
        <w:rPr>
          <w:rFonts w:hint="eastAsia"/>
          <w:szCs w:val="21"/>
        </w:rPr>
        <w:t>中转站）及</w:t>
      </w:r>
      <w:r>
        <w:rPr>
          <w:szCs w:val="21"/>
        </w:rPr>
        <w:t>压缩</w:t>
      </w:r>
      <w:r>
        <w:rPr>
          <w:rFonts w:hint="eastAsia"/>
          <w:szCs w:val="21"/>
        </w:rPr>
        <w:t>后外部清运</w:t>
      </w:r>
      <w:r>
        <w:rPr>
          <w:rFonts w:ascii="宋体" w:hAnsi="宋体" w:hint="eastAsia"/>
          <w:color w:val="000000"/>
          <w:szCs w:val="21"/>
        </w:rPr>
        <w:t>等服务，</w:t>
      </w:r>
      <w:r>
        <w:rPr>
          <w:szCs w:val="21"/>
        </w:rPr>
        <w:t>具体范围</w:t>
      </w:r>
      <w:proofErr w:type="gramStart"/>
      <w:r>
        <w:rPr>
          <w:rFonts w:hint="eastAsia"/>
          <w:szCs w:val="21"/>
        </w:rPr>
        <w:t>详</w:t>
      </w:r>
      <w:proofErr w:type="gramEnd"/>
      <w:r>
        <w:rPr>
          <w:rFonts w:asciiTheme="minorEastAsia" w:eastAsiaTheme="minorEastAsia" w:hAnsiTheme="minorEastAsia" w:cstheme="minorEastAsia" w:hint="eastAsia"/>
          <w:b/>
          <w:bCs/>
          <w:kern w:val="44"/>
          <w:szCs w:val="13"/>
        </w:rPr>
        <w:t>下表：</w:t>
      </w:r>
    </w:p>
    <w:tbl>
      <w:tblPr>
        <w:tblpPr w:leftFromText="180" w:rightFromText="180" w:vertAnchor="page" w:horzAnchor="margin" w:tblpY="1846"/>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57"/>
        <w:gridCol w:w="1880"/>
        <w:gridCol w:w="1523"/>
        <w:gridCol w:w="1539"/>
        <w:gridCol w:w="1382"/>
        <w:gridCol w:w="1710"/>
      </w:tblGrid>
      <w:tr w:rsidR="00881DCD">
        <w:trPr>
          <w:trHeight w:val="677"/>
          <w:tblHeader/>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lastRenderedPageBreak/>
              <w:t>序号</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类别</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街路（名称）</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街路长度</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539"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辅助车道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382"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人行道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清扫面积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（平方米）</w:t>
            </w:r>
          </w:p>
        </w:tc>
      </w:tr>
      <w:tr w:rsidR="00881DCD">
        <w:trPr>
          <w:trHeight w:val="55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1</w:t>
            </w:r>
          </w:p>
        </w:tc>
        <w:tc>
          <w:tcPr>
            <w:tcW w:w="1457" w:type="dxa"/>
            <w:vAlign w:val="center"/>
          </w:tcPr>
          <w:p w:rsidR="00881DCD" w:rsidRDefault="00961AEC">
            <w:pPr>
              <w:pStyle w:val="aa"/>
              <w:ind w:firstLine="0"/>
              <w:rPr>
                <w:rFonts w:asciiTheme="minorEastAsia" w:eastAsiaTheme="minorEastAsia" w:hAnsiTheme="minorEastAsia" w:cstheme="minorEastAsia"/>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桐兴街</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22064.33</w:t>
            </w:r>
          </w:p>
        </w:tc>
      </w:tr>
      <w:tr w:rsidR="00881DCD">
        <w:trPr>
          <w:trHeight w:val="563"/>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中滨路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0.299</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45490.16</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（城区段）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42185.32</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吴坑线</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19187.73</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楚瑶路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19485.15</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双灵路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1.657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9522.29</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4573.62</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文昌路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2899.38</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爱国路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0.914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4965.04</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开发路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2923.73</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2823.09</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果丽路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0.189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2015.06</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2314.54</w:t>
            </w:r>
          </w:p>
        </w:tc>
      </w:tr>
      <w:tr w:rsidR="00881DCD">
        <w:trPr>
          <w:trHeight w:val="42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白山街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0.268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1753.23</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沙门老街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1419.92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乌</w:t>
            </w:r>
            <w:proofErr w:type="gramStart"/>
            <w:r>
              <w:rPr>
                <w:rFonts w:asciiTheme="minorEastAsia" w:eastAsiaTheme="minorEastAsia" w:hAnsiTheme="minorEastAsia" w:cstheme="minorEastAsia" w:hint="eastAsia"/>
                <w:sz w:val="20"/>
              </w:rPr>
              <w:t>岩小区</w:t>
            </w:r>
            <w:proofErr w:type="gramEnd"/>
            <w:r>
              <w:rPr>
                <w:rFonts w:asciiTheme="minorEastAsia" w:eastAsiaTheme="minorEastAsia" w:hAnsiTheme="minorEastAsia" w:cstheme="minorEastAsia" w:hint="eastAsia"/>
                <w:sz w:val="20"/>
              </w:rPr>
              <w:t>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784.84</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路上小区周边道路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4345.56</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沙门中学周边道路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1845.08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sz w:val="18"/>
              </w:rPr>
              <w:t>沐枫公园</w:t>
            </w:r>
            <w:proofErr w:type="gramEnd"/>
            <w:r>
              <w:rPr>
                <w:rFonts w:asciiTheme="minorEastAsia" w:eastAsiaTheme="minorEastAsia" w:hAnsiTheme="minorEastAsia" w:cstheme="minorEastAsia" w:hint="eastAsia"/>
                <w:sz w:val="18"/>
              </w:rPr>
              <w:t>及</w:t>
            </w:r>
            <w:r>
              <w:rPr>
                <w:rFonts w:asciiTheme="minorEastAsia" w:eastAsiaTheme="minorEastAsia" w:hAnsiTheme="minorEastAsia" w:cstheme="minorEastAsia" w:hint="eastAsia"/>
                <w:sz w:val="16"/>
              </w:rPr>
              <w:t>周边</w:t>
            </w:r>
            <w:r>
              <w:rPr>
                <w:rFonts w:asciiTheme="minorEastAsia" w:eastAsiaTheme="minorEastAsia" w:hAnsiTheme="minorEastAsia" w:cstheme="minorEastAsia" w:hint="eastAsia"/>
                <w:sz w:val="18"/>
              </w:rPr>
              <w:t>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4485.68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老镇区背街小巷（包括停车场、公园地、及周边道路）</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88542.35</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镇政府周边（</w:t>
            </w:r>
            <w:proofErr w:type="gramStart"/>
            <w:r>
              <w:rPr>
                <w:rFonts w:asciiTheme="minorEastAsia" w:eastAsiaTheme="minorEastAsia" w:hAnsiTheme="minorEastAsia" w:cstheme="minorEastAsia" w:hint="eastAsia"/>
              </w:rPr>
              <w:t>含市民</w:t>
            </w:r>
            <w:proofErr w:type="gramEnd"/>
            <w:r>
              <w:rPr>
                <w:rFonts w:asciiTheme="minorEastAsia" w:eastAsiaTheme="minorEastAsia" w:hAnsiTheme="minorEastAsia" w:cstheme="minorEastAsia" w:hint="eastAsia"/>
              </w:rPr>
              <w:t>广场）</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20052.20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16"/>
              </w:rPr>
              <w:t>老鼠</w:t>
            </w:r>
            <w:proofErr w:type="gramStart"/>
            <w:r>
              <w:rPr>
                <w:rFonts w:asciiTheme="minorEastAsia" w:eastAsiaTheme="minorEastAsia" w:hAnsiTheme="minorEastAsia" w:cstheme="minorEastAsia" w:hint="eastAsia"/>
                <w:sz w:val="16"/>
              </w:rPr>
              <w:t>屿</w:t>
            </w:r>
            <w:proofErr w:type="gramEnd"/>
            <w:r>
              <w:rPr>
                <w:rFonts w:asciiTheme="minorEastAsia" w:eastAsiaTheme="minorEastAsia" w:hAnsiTheme="minorEastAsia" w:cstheme="minorEastAsia" w:hint="eastAsia"/>
                <w:sz w:val="16"/>
              </w:rPr>
              <w:t>公园周边道路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16789.32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灵门海鲜</w:t>
            </w:r>
            <w:proofErr w:type="gramEnd"/>
            <w:r>
              <w:rPr>
                <w:rFonts w:asciiTheme="minorEastAsia" w:eastAsiaTheme="minorEastAsia" w:hAnsiTheme="minorEastAsia" w:cstheme="minorEastAsia" w:hint="eastAsia"/>
              </w:rPr>
              <w:t>城</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5481.40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银涛路</w:t>
            </w:r>
            <w:r>
              <w:rPr>
                <w:rFonts w:asciiTheme="minorEastAsia" w:eastAsiaTheme="minorEastAsia" w:hAnsiTheme="minorEastAsia" w:cstheme="minorEastAsia" w:hint="eastAsia"/>
                <w:sz w:val="13"/>
              </w:rPr>
              <w:t>（其中环沙北路至天佑路为一类，其它为二类）</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0.40*2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30720.00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滨港大道</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0.825</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54420.00</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26</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（工业城段）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25920.00</w:t>
            </w:r>
          </w:p>
        </w:tc>
      </w:tr>
      <w:tr w:rsidR="00881DCD">
        <w:trPr>
          <w:trHeight w:val="42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金波路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58000.00</w:t>
            </w:r>
          </w:p>
        </w:tc>
      </w:tr>
      <w:tr w:rsidR="00881DCD">
        <w:trPr>
          <w:trHeight w:val="5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富港路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3.282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2752*2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63520.00</w:t>
            </w:r>
          </w:p>
        </w:tc>
      </w:tr>
      <w:tr w:rsidR="00881DCD">
        <w:trPr>
          <w:trHeight w:val="43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天佑路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33136.00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幸福塘</w:t>
            </w:r>
            <w:proofErr w:type="gramEnd"/>
            <w:r>
              <w:rPr>
                <w:rFonts w:asciiTheme="minorEastAsia" w:eastAsiaTheme="minorEastAsia" w:hAnsiTheme="minorEastAsia" w:cstheme="minorEastAsia" w:hint="eastAsia"/>
              </w:rPr>
              <w:t>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0.346*2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23464.00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仁和路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1.03</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16960.00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1457" w:type="dxa"/>
            <w:tcBorders>
              <w:bottom w:val="single" w:sz="4" w:space="0" w:color="auto"/>
            </w:tcBorders>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惠海路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3.027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48432.00</w:t>
            </w:r>
          </w:p>
        </w:tc>
      </w:tr>
      <w:tr w:rsidR="00881DCD">
        <w:trPr>
          <w:trHeight w:val="43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民立路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6240..00</w:t>
            </w:r>
          </w:p>
        </w:tc>
      </w:tr>
      <w:tr w:rsidR="00881DCD">
        <w:trPr>
          <w:trHeight w:val="36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电镀中心周边道路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0.835</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6680..00</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sz w:val="20"/>
              </w:rPr>
              <w:t>灵门塘坝</w:t>
            </w:r>
            <w:proofErr w:type="gramEnd"/>
            <w:r>
              <w:rPr>
                <w:rFonts w:asciiTheme="minorEastAsia" w:eastAsiaTheme="minorEastAsia" w:hAnsiTheme="minorEastAsia" w:cstheme="minorEastAsia"/>
                <w:sz w:val="20"/>
              </w:rPr>
              <w:t>、船厂北面道路</w:t>
            </w:r>
            <w:r>
              <w:rPr>
                <w:rFonts w:asciiTheme="minorEastAsia" w:eastAsiaTheme="minorEastAsia" w:hAnsiTheme="minorEastAsia" w:cstheme="minorEastAsia" w:hint="eastAsia"/>
                <w:sz w:val="20"/>
              </w:rPr>
              <w:t>、渔港道路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8045.00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海口南路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长顺路.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32640.00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18880.00</w:t>
            </w:r>
          </w:p>
        </w:tc>
      </w:tr>
      <w:tr w:rsidR="00881DCD">
        <w:trPr>
          <w:trHeight w:val="41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春潮路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海口东路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31680.00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采贝路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15920.00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熔炼园区周边道路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7200.00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43</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丽江路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0.52</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12480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44</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久盛路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0.7</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5600.00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w:t>
            </w:r>
          </w:p>
        </w:tc>
        <w:tc>
          <w:tcPr>
            <w:tcW w:w="9491" w:type="dxa"/>
            <w:gridSpan w:val="6"/>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另增加6个公厕的保洁工作</w:t>
            </w:r>
          </w:p>
        </w:tc>
      </w:tr>
      <w:tr w:rsidR="00881DCD">
        <w:trPr>
          <w:trHeight w:val="456"/>
        </w:trPr>
        <w:tc>
          <w:tcPr>
            <w:tcW w:w="555" w:type="dxa"/>
            <w:vAlign w:val="center"/>
          </w:tcPr>
          <w:p w:rsidR="00881DCD" w:rsidRDefault="00881DCD">
            <w:pPr>
              <w:pStyle w:val="aa"/>
              <w:ind w:firstLine="0"/>
              <w:rPr>
                <w:rFonts w:asciiTheme="minorEastAsia" w:eastAsiaTheme="minorEastAsia" w:hAnsiTheme="minorEastAsia" w:cstheme="minorEastAsia"/>
              </w:rPr>
            </w:pP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合  计</w:t>
            </w:r>
          </w:p>
        </w:tc>
        <w:tc>
          <w:tcPr>
            <w:tcW w:w="1880" w:type="dxa"/>
            <w:vAlign w:val="center"/>
          </w:tcPr>
          <w:p w:rsidR="00881DCD" w:rsidRDefault="00881DCD">
            <w:pPr>
              <w:pStyle w:val="aa"/>
              <w:ind w:firstLine="0"/>
              <w:rPr>
                <w:rFonts w:asciiTheme="minorEastAsia" w:eastAsiaTheme="minorEastAsia" w:hAnsiTheme="minorEastAsia" w:cstheme="minorEastAsia"/>
              </w:rPr>
            </w:pP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859846.02</w:t>
            </w:r>
          </w:p>
        </w:tc>
      </w:tr>
      <w:tr w:rsidR="00881DCD">
        <w:trPr>
          <w:trHeight w:val="456"/>
        </w:trPr>
        <w:tc>
          <w:tcPr>
            <w:tcW w:w="10046" w:type="dxa"/>
            <w:gridSpan w:val="7"/>
            <w:vAlign w:val="center"/>
          </w:tcPr>
          <w:p w:rsidR="00881DCD" w:rsidRDefault="00961AEC">
            <w:pPr>
              <w:ind w:leftChars="50" w:left="105"/>
              <w:rPr>
                <w:szCs w:val="21"/>
              </w:rPr>
            </w:pPr>
            <w:r>
              <w:rPr>
                <w:rFonts w:hint="eastAsia"/>
                <w:szCs w:val="21"/>
              </w:rPr>
              <w:t>注：</w:t>
            </w:r>
            <w:r>
              <w:rPr>
                <w:rFonts w:hint="eastAsia"/>
                <w:szCs w:val="21"/>
              </w:rPr>
              <w:t>1</w:t>
            </w:r>
            <w:r>
              <w:rPr>
                <w:rFonts w:hint="eastAsia"/>
                <w:szCs w:val="21"/>
              </w:rPr>
              <w:t>、服务范围为上述道路范围内垃圾收集清运、道路清扫保洁</w:t>
            </w:r>
            <w:r>
              <w:rPr>
                <w:rFonts w:hint="eastAsia"/>
                <w:szCs w:val="21"/>
              </w:rPr>
              <w:t>(</w:t>
            </w:r>
            <w:r>
              <w:rPr>
                <w:rFonts w:hint="eastAsia"/>
                <w:szCs w:val="21"/>
              </w:rPr>
              <w:t>含人行道及非机动车道）、绿化区域的保洁管理</w:t>
            </w:r>
            <w:r>
              <w:rPr>
                <w:rFonts w:ascii="Arial" w:hAnsi="Arial" w:cs="Arial" w:hint="eastAsia"/>
                <w:color w:val="FF0000"/>
                <w:szCs w:val="21"/>
              </w:rPr>
              <w:t>（上表</w:t>
            </w:r>
            <w:r>
              <w:rPr>
                <w:rFonts w:ascii="Arial" w:hAnsi="Arial" w:cs="Arial" w:hint="eastAsia"/>
                <w:color w:val="FF0000"/>
                <w:szCs w:val="21"/>
              </w:rPr>
              <w:t>1-21</w:t>
            </w:r>
            <w:r>
              <w:rPr>
                <w:rFonts w:ascii="Arial" w:hAnsi="Arial" w:cs="Arial" w:hint="eastAsia"/>
                <w:color w:val="FF0000"/>
                <w:szCs w:val="21"/>
              </w:rPr>
              <w:t>项道路相关绿化区域，其它路段为有绿化带的托管路段，仅捡拾绿化带内的漂浮物）</w:t>
            </w:r>
            <w:r>
              <w:rPr>
                <w:rFonts w:hint="eastAsia"/>
                <w:szCs w:val="21"/>
              </w:rPr>
              <w:t>、环卫设施清洗维护等服务内容；</w:t>
            </w:r>
          </w:p>
          <w:p w:rsidR="00881DCD" w:rsidRDefault="00961AEC">
            <w:pPr>
              <w:ind w:leftChars="50" w:left="105" w:firstLineChars="200" w:firstLine="420"/>
              <w:rPr>
                <w:szCs w:val="21"/>
              </w:rPr>
            </w:pPr>
            <w:r>
              <w:rPr>
                <w:rFonts w:hint="eastAsia"/>
                <w:szCs w:val="21"/>
              </w:rPr>
              <w:t>2</w:t>
            </w:r>
            <w:r>
              <w:rPr>
                <w:rFonts w:hint="eastAsia"/>
                <w:szCs w:val="21"/>
              </w:rPr>
              <w:t>、</w:t>
            </w:r>
            <w:r>
              <w:rPr>
                <w:rFonts w:hint="eastAsia"/>
                <w:color w:val="FF0000"/>
                <w:szCs w:val="21"/>
              </w:rPr>
              <w:t>上述公路沿线两侧硬路肩（包括路坎下）边</w:t>
            </w:r>
            <w:r>
              <w:rPr>
                <w:rFonts w:hint="eastAsia"/>
                <w:color w:val="FF0000"/>
                <w:szCs w:val="21"/>
              </w:rPr>
              <w:t>5</w:t>
            </w:r>
            <w:r>
              <w:rPr>
                <w:rFonts w:hint="eastAsia"/>
                <w:color w:val="FF0000"/>
                <w:szCs w:val="21"/>
              </w:rPr>
              <w:t>米范围的所有垃圾；</w:t>
            </w:r>
          </w:p>
        </w:tc>
      </w:tr>
    </w:tbl>
    <w:p w:rsidR="00881DCD" w:rsidRDefault="00961AEC">
      <w:pPr>
        <w:pStyle w:val="aff0"/>
        <w:widowControl/>
        <w:numPr>
          <w:ilvl w:val="0"/>
          <w:numId w:val="13"/>
        </w:numPr>
        <w:autoSpaceDE w:val="0"/>
        <w:autoSpaceDN w:val="0"/>
        <w:spacing w:line="360" w:lineRule="auto"/>
        <w:ind w:firstLineChars="0"/>
        <w:textAlignment w:val="bottom"/>
        <w:rPr>
          <w:rFonts w:ascii="宋体"/>
          <w:bCs/>
          <w:sz w:val="22"/>
          <w:szCs w:val="22"/>
        </w:rPr>
      </w:pPr>
      <w:r>
        <w:rPr>
          <w:rFonts w:ascii="宋体" w:hint="eastAsia"/>
          <w:bCs/>
          <w:sz w:val="22"/>
          <w:szCs w:val="22"/>
        </w:rPr>
        <w:t>保洁范围图：</w:t>
      </w:r>
    </w:p>
    <w:p w:rsidR="00881DCD" w:rsidRDefault="00881DCD">
      <w:pPr>
        <w:pStyle w:val="aff0"/>
        <w:widowControl/>
        <w:autoSpaceDE w:val="0"/>
        <w:autoSpaceDN w:val="0"/>
        <w:spacing w:line="360" w:lineRule="auto"/>
        <w:ind w:left="315" w:firstLineChars="0" w:firstLine="0"/>
        <w:textAlignment w:val="bottom"/>
        <w:rPr>
          <w:rFonts w:ascii="宋体"/>
          <w:bCs/>
          <w:sz w:val="22"/>
          <w:szCs w:val="22"/>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6329045" cy="3781425"/>
            <wp:effectExtent l="0" t="0" r="0" b="9525"/>
            <wp:docPr id="3" name="图片 3" descr="D:\百度云同步盘\2019招标\沙门\10保洁\微信图片_2019110416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百度云同步盘\2019招标\沙门\10保洁\微信图片_201911041636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28991" cy="3781473"/>
                    </a:xfrm>
                    <a:prstGeom prst="rect">
                      <a:avLst/>
                    </a:prstGeom>
                    <a:noFill/>
                    <a:ln>
                      <a:noFill/>
                    </a:ln>
                  </pic:spPr>
                </pic:pic>
              </a:graphicData>
            </a:graphic>
          </wp:inline>
        </w:drawing>
      </w: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drawing>
          <wp:inline distT="0" distB="0" distL="0" distR="0">
            <wp:extent cx="6360795" cy="3792855"/>
            <wp:effectExtent l="0" t="0" r="1905" b="0"/>
            <wp:docPr id="4" name="图片 4" descr="D:\百度云同步盘\2019招标\沙门\10保洁\微信图片_2019110416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百度云同步盘\2019招标\沙门\10保洁\微信图片_201911041636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60795" cy="3792855"/>
                    </a:xfrm>
                    <a:prstGeom prst="rect">
                      <a:avLst/>
                    </a:prstGeom>
                    <a:noFill/>
                    <a:ln>
                      <a:noFill/>
                    </a:ln>
                  </pic:spPr>
                </pic:pic>
              </a:graphicData>
            </a:graphic>
          </wp:inline>
        </w:drawing>
      </w:r>
    </w:p>
    <w:p w:rsidR="00881DCD" w:rsidRDefault="00881DCD">
      <w:pPr>
        <w:widowControl/>
        <w:autoSpaceDE w:val="0"/>
        <w:autoSpaceDN w:val="0"/>
        <w:spacing w:line="360" w:lineRule="auto"/>
        <w:textAlignment w:val="bottom"/>
        <w:rPr>
          <w:rFonts w:ascii="宋体" w:hAnsi="宋体" w:cs="宋体"/>
          <w:sz w:val="24"/>
        </w:rPr>
      </w:pPr>
    </w:p>
    <w:p w:rsidR="00881DCD" w:rsidRDefault="00881DCD">
      <w:pPr>
        <w:widowControl/>
        <w:autoSpaceDE w:val="0"/>
        <w:autoSpaceDN w:val="0"/>
        <w:spacing w:line="360" w:lineRule="auto"/>
        <w:textAlignment w:val="bottom"/>
        <w:rPr>
          <w:rFonts w:ascii="宋体" w:hAnsi="宋体" w:cs="宋体"/>
          <w:sz w:val="24"/>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5967095" cy="7956550"/>
            <wp:effectExtent l="0" t="0" r="0" b="6350"/>
            <wp:docPr id="2" name="图片 2" descr="D:\百度云同步盘\2018招标\沙门\7保洁\QQ图片2018090315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百度云同步盘\2018招标\沙门\7保洁\QQ图片201809031527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67095" cy="7956550"/>
                    </a:xfrm>
                    <a:prstGeom prst="rect">
                      <a:avLst/>
                    </a:prstGeom>
                    <a:noFill/>
                    <a:ln>
                      <a:noFill/>
                    </a:ln>
                  </pic:spPr>
                </pic:pic>
              </a:graphicData>
            </a:graphic>
          </wp:inline>
        </w:drawing>
      </w:r>
    </w:p>
    <w:p w:rsidR="00881DCD" w:rsidRDefault="00961AEC">
      <w:pPr>
        <w:widowControl/>
        <w:jc w:val="left"/>
        <w:rPr>
          <w:rFonts w:ascii="宋体" w:hAnsi="宋体"/>
          <w:b/>
        </w:rPr>
      </w:pPr>
      <w:r>
        <w:rPr>
          <w:rFonts w:ascii="宋体" w:hAnsi="宋体"/>
          <w:b/>
        </w:rPr>
        <w:br w:type="page"/>
      </w:r>
    </w:p>
    <w:p w:rsidR="00881DCD" w:rsidRDefault="00961AEC">
      <w:pPr>
        <w:spacing w:line="360" w:lineRule="auto"/>
        <w:rPr>
          <w:rFonts w:ascii="宋体" w:hAnsi="宋体"/>
          <w:b/>
        </w:rPr>
      </w:pPr>
      <w:r>
        <w:rPr>
          <w:rFonts w:ascii="宋体" w:hAnsi="宋体" w:hint="eastAsia"/>
          <w:b/>
        </w:rPr>
        <w:lastRenderedPageBreak/>
        <w:t>三、作业时间</w:t>
      </w:r>
    </w:p>
    <w:p w:rsidR="00881DCD" w:rsidRDefault="00961AEC">
      <w:pPr>
        <w:widowControl/>
        <w:autoSpaceDE w:val="0"/>
        <w:autoSpaceDN w:val="0"/>
        <w:spacing w:line="360" w:lineRule="auto"/>
        <w:textAlignment w:val="bottom"/>
        <w:rPr>
          <w:rFonts w:ascii="宋体" w:hAnsi="宋体" w:cs="宋体"/>
          <w:sz w:val="24"/>
        </w:rPr>
      </w:pPr>
      <w:r>
        <w:rPr>
          <w:rFonts w:ascii="宋体" w:hAnsi="宋体" w:hint="eastAsia"/>
        </w:rPr>
        <w:t>全年实行清扫保洁作业，每天</w:t>
      </w:r>
      <w:proofErr w:type="gramStart"/>
      <w:r>
        <w:rPr>
          <w:rFonts w:ascii="宋体" w:hAnsi="宋体" w:hint="eastAsia"/>
        </w:rPr>
        <w:t>普扫应</w:t>
      </w:r>
      <w:proofErr w:type="gramEnd"/>
      <w:r>
        <w:rPr>
          <w:rFonts w:ascii="宋体" w:hAnsi="宋体" w:hint="eastAsia"/>
        </w:rPr>
        <w:t>在清晨</w:t>
      </w:r>
      <w:r>
        <w:rPr>
          <w:rFonts w:ascii="宋体" w:hAnsi="宋体" w:hint="eastAsia"/>
        </w:rPr>
        <w:t>7</w:t>
      </w:r>
      <w:r>
        <w:rPr>
          <w:rFonts w:ascii="宋体" w:hAnsi="宋体" w:hint="eastAsia"/>
        </w:rPr>
        <w:t>时前结束；每天保洁时间为</w:t>
      </w:r>
      <w:r>
        <w:rPr>
          <w:rFonts w:ascii="宋体" w:hAnsi="宋体" w:hint="eastAsia"/>
        </w:rPr>
        <w:t>7</w:t>
      </w:r>
      <w:r>
        <w:rPr>
          <w:rFonts w:ascii="宋体" w:hAnsi="宋体" w:hint="eastAsia"/>
        </w:rPr>
        <w:t>：</w:t>
      </w:r>
      <w:r>
        <w:rPr>
          <w:rFonts w:ascii="宋体" w:hAnsi="宋体" w:hint="eastAsia"/>
        </w:rPr>
        <w:t>00</w:t>
      </w:r>
      <w:r>
        <w:rPr>
          <w:rFonts w:ascii="宋体" w:hAnsi="宋体" w:hint="eastAsia"/>
        </w:rPr>
        <w:t>（</w:t>
      </w:r>
      <w:proofErr w:type="gramStart"/>
      <w:r>
        <w:rPr>
          <w:rFonts w:ascii="宋体" w:hAnsi="宋体" w:hint="eastAsia"/>
        </w:rPr>
        <w:t>普扫结束</w:t>
      </w:r>
      <w:proofErr w:type="gramEnd"/>
      <w:r>
        <w:rPr>
          <w:rFonts w:ascii="宋体" w:hAnsi="宋体" w:hint="eastAsia"/>
        </w:rPr>
        <w:t>后）开始至</w:t>
      </w:r>
      <w:r>
        <w:rPr>
          <w:rFonts w:ascii="宋体" w:hAnsi="宋体" w:hint="eastAsia"/>
        </w:rPr>
        <w:t>19</w:t>
      </w:r>
      <w:r>
        <w:rPr>
          <w:rFonts w:ascii="宋体" w:hAnsi="宋体" w:hint="eastAsia"/>
        </w:rPr>
        <w:t>：</w:t>
      </w:r>
      <w:r>
        <w:rPr>
          <w:rFonts w:ascii="宋体" w:hAnsi="宋体" w:hint="eastAsia"/>
        </w:rPr>
        <w:t>00</w:t>
      </w:r>
      <w:r>
        <w:rPr>
          <w:rFonts w:ascii="宋体" w:hAnsi="宋体" w:hint="eastAsia"/>
        </w:rPr>
        <w:t>（一类道路的保洁时间不得少于</w:t>
      </w:r>
      <w:r>
        <w:rPr>
          <w:rFonts w:ascii="宋体" w:hAnsi="宋体" w:hint="eastAsia"/>
        </w:rPr>
        <w:t>16</w:t>
      </w:r>
      <w:r>
        <w:rPr>
          <w:rFonts w:ascii="宋体" w:hAnsi="宋体" w:hint="eastAsia"/>
        </w:rPr>
        <w:t>小时）；公厕全天候</w:t>
      </w:r>
      <w:r>
        <w:rPr>
          <w:rFonts w:ascii="宋体" w:hAnsi="宋体" w:hint="eastAsia"/>
        </w:rPr>
        <w:t>24</w:t>
      </w:r>
      <w:r>
        <w:rPr>
          <w:rFonts w:ascii="宋体" w:hAnsi="宋体" w:hint="eastAsia"/>
        </w:rPr>
        <w:t>小时开放，人员管理时间为：</w:t>
      </w:r>
      <w:r>
        <w:rPr>
          <w:rFonts w:ascii="宋体" w:hAnsi="宋体" w:hint="eastAsia"/>
        </w:rPr>
        <w:t>6</w:t>
      </w:r>
      <w:r>
        <w:rPr>
          <w:rFonts w:ascii="宋体" w:hAnsi="宋体" w:hint="eastAsia"/>
        </w:rPr>
        <w:t>：</w:t>
      </w:r>
      <w:r>
        <w:rPr>
          <w:rFonts w:ascii="宋体" w:hAnsi="宋体" w:hint="eastAsia"/>
        </w:rPr>
        <w:t>00</w:t>
      </w:r>
      <w:r>
        <w:rPr>
          <w:rFonts w:ascii="宋体" w:hAnsi="宋体" w:hint="eastAsia"/>
        </w:rPr>
        <w:t>—</w:t>
      </w:r>
      <w:r>
        <w:rPr>
          <w:rFonts w:ascii="宋体" w:hAnsi="宋体" w:hint="eastAsia"/>
        </w:rPr>
        <w:t>21:00</w:t>
      </w:r>
      <w:r>
        <w:rPr>
          <w:rFonts w:ascii="宋体" w:hAnsi="宋体" w:hint="eastAsia"/>
        </w:rPr>
        <w:t>；中转站管理时间为每天</w:t>
      </w:r>
      <w:r>
        <w:rPr>
          <w:rFonts w:ascii="宋体" w:hAnsi="宋体" w:hint="eastAsia"/>
        </w:rPr>
        <w:t>5</w:t>
      </w:r>
      <w:r>
        <w:rPr>
          <w:rFonts w:ascii="宋体" w:hAnsi="宋体" w:hint="eastAsia"/>
        </w:rPr>
        <w:t>：</w:t>
      </w:r>
      <w:r>
        <w:rPr>
          <w:rFonts w:ascii="宋体" w:hAnsi="宋体" w:hint="eastAsia"/>
        </w:rPr>
        <w:t>00</w:t>
      </w:r>
      <w:r>
        <w:rPr>
          <w:rFonts w:ascii="宋体" w:hAnsi="宋体" w:hint="eastAsia"/>
        </w:rPr>
        <w:t>时－</w:t>
      </w:r>
      <w:r>
        <w:rPr>
          <w:rFonts w:ascii="宋体" w:hAnsi="宋体" w:hint="eastAsia"/>
        </w:rPr>
        <w:t>20</w:t>
      </w:r>
      <w:r>
        <w:rPr>
          <w:rFonts w:ascii="宋体" w:hAnsi="宋体" w:hint="eastAsia"/>
        </w:rPr>
        <w:t>：</w:t>
      </w:r>
      <w:r>
        <w:rPr>
          <w:rFonts w:ascii="宋体" w:hAnsi="宋体" w:hint="eastAsia"/>
        </w:rPr>
        <w:t>00</w:t>
      </w:r>
      <w:r>
        <w:rPr>
          <w:rFonts w:ascii="宋体" w:hAnsi="宋体" w:hint="eastAsia"/>
        </w:rPr>
        <w:t>时。</w:t>
      </w:r>
    </w:p>
    <w:p w:rsidR="00881DCD" w:rsidRDefault="00961AEC">
      <w:pPr>
        <w:spacing w:line="360" w:lineRule="auto"/>
        <w:rPr>
          <w:rFonts w:ascii="宋体" w:hAnsi="宋体"/>
          <w:b/>
        </w:rPr>
      </w:pPr>
      <w:r>
        <w:rPr>
          <w:rFonts w:ascii="宋体" w:hAnsi="宋体" w:hint="eastAsia"/>
          <w:b/>
        </w:rPr>
        <w:t>四、服务范围</w:t>
      </w:r>
    </w:p>
    <w:p w:rsidR="00881DCD" w:rsidRDefault="00961AEC">
      <w:pPr>
        <w:spacing w:line="360" w:lineRule="auto"/>
        <w:ind w:firstLineChars="200" w:firstLine="422"/>
        <w:rPr>
          <w:rFonts w:ascii="宋体" w:hAnsi="宋体"/>
        </w:rPr>
      </w:pPr>
      <w:r>
        <w:rPr>
          <w:rFonts w:ascii="宋体" w:hAnsi="宋体" w:hint="eastAsia"/>
          <w:b/>
        </w:rPr>
        <w:t>本项目保洁范围内，除水体、封闭式小区外的所有公共街路面、公园、广场、房前屋后、背街小巷清扫保洁</w:t>
      </w:r>
      <w:r>
        <w:rPr>
          <w:rFonts w:ascii="宋体" w:hAnsi="宋体" w:hint="eastAsia"/>
        </w:rPr>
        <w:t>等。</w:t>
      </w:r>
      <w:r>
        <w:rPr>
          <w:rFonts w:ascii="宋体" w:hAnsi="宋体" w:hint="eastAsia"/>
          <w:b/>
        </w:rPr>
        <w:t>内容包括：</w:t>
      </w:r>
      <w:r>
        <w:rPr>
          <w:rFonts w:ascii="宋体" w:hAnsi="宋体" w:hint="eastAsia"/>
        </w:rPr>
        <w:t>道路清扫保洁、垃圾收集清运；公厕保洁、牛皮癣清洗、日常道路洒水、降尘和冲洗作业；果壳箱、垃圾桶、其他垃圾容器的垃圾收集和清运及主管部门要求的企业商铺、企业、沿街人行道垃圾收集清运、沿街袋装垃圾、临时堆放垃圾收集；所有环卫设施的日常保洁、维护与清洗（包含公厕、垃圾桶及果壳箱的清洗，</w:t>
      </w:r>
      <w:r>
        <w:rPr>
          <w:rFonts w:ascii="宋体" w:hAnsi="宋体" w:hint="eastAsia"/>
          <w:color w:val="FF0000"/>
        </w:rPr>
        <w:t>垃圾桶及果壳箱清洗不得现场清洗）</w:t>
      </w:r>
      <w:r>
        <w:rPr>
          <w:rFonts w:ascii="宋体" w:hAnsi="宋体" w:hint="eastAsia"/>
        </w:rPr>
        <w:t>；卫生死角、杂物清理；河道周边的卫生死角；沙门镇各垃圾中转站运作及清运；</w:t>
      </w:r>
      <w:r>
        <w:rPr>
          <w:rFonts w:ascii="宋体" w:hAnsi="宋体" w:hint="eastAsia"/>
        </w:rPr>
        <w:t>110</w:t>
      </w:r>
      <w:r>
        <w:rPr>
          <w:rFonts w:ascii="宋体" w:hAnsi="宋体" w:hint="eastAsia"/>
        </w:rPr>
        <w:t>、市长热线、数字城管、不可抗力事件、沙门镇环境卫生管理所要求保洁服务的任何活动；各类检查评比活动及上级部门安排的任何突击任务等服务内容；全镇区域内垃圾收集、清运。</w:t>
      </w:r>
    </w:p>
    <w:p w:rsidR="00881DCD" w:rsidRDefault="00961AEC">
      <w:pPr>
        <w:spacing w:line="360" w:lineRule="auto"/>
        <w:outlineLvl w:val="0"/>
        <w:rPr>
          <w:rFonts w:ascii="宋体" w:hAnsi="宋体"/>
          <w:b/>
        </w:rPr>
      </w:pPr>
      <w:r>
        <w:rPr>
          <w:rFonts w:ascii="宋体" w:hAnsi="宋体" w:hint="eastAsia"/>
          <w:b/>
        </w:rPr>
        <w:t>五、清扫保洁作业基本要求</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、一类道路清扫保洁人员安排两班作业，清扫保洁时间不少于</w:t>
      </w:r>
      <w:r>
        <w:rPr>
          <w:rFonts w:ascii="宋体" w:hAnsi="宋体" w:hint="eastAsia"/>
        </w:rPr>
        <w:t>16</w:t>
      </w:r>
      <w:r>
        <w:rPr>
          <w:rFonts w:ascii="宋体" w:hAnsi="宋体" w:hint="eastAsia"/>
        </w:rPr>
        <w:t>小时；其余区域清扫保洁人员作业不少于</w:t>
      </w:r>
      <w:r>
        <w:rPr>
          <w:rFonts w:ascii="宋体" w:hAnsi="宋体" w:hint="eastAsia"/>
        </w:rPr>
        <w:t>12</w:t>
      </w:r>
      <w:r>
        <w:rPr>
          <w:rFonts w:ascii="宋体" w:hAnsi="宋体" w:hint="eastAsia"/>
        </w:rPr>
        <w:t>小时。以上人员须统一配备工作服。</w:t>
      </w:r>
    </w:p>
    <w:p w:rsidR="00881DCD" w:rsidRDefault="00961AEC">
      <w:pPr>
        <w:spacing w:line="360" w:lineRule="auto"/>
        <w:rPr>
          <w:rFonts w:ascii="宋体" w:hAnsi="宋体"/>
        </w:rPr>
      </w:pPr>
      <w:r>
        <w:rPr>
          <w:rFonts w:ascii="宋体" w:hAnsi="宋体" w:hint="eastAsia"/>
        </w:rPr>
        <w:t>2</w:t>
      </w:r>
      <w:r>
        <w:rPr>
          <w:rFonts w:ascii="宋体" w:hAnsi="宋体" w:hint="eastAsia"/>
        </w:rPr>
        <w:t>、</w:t>
      </w:r>
      <w:r>
        <w:rPr>
          <w:rFonts w:ascii="宋体" w:hAnsi="宋体" w:hint="eastAsia"/>
          <w:szCs w:val="21"/>
        </w:rPr>
        <w:t>环卫作业清扫、保洁、</w:t>
      </w:r>
      <w:r>
        <w:rPr>
          <w:rFonts w:ascii="宋体" w:hAnsi="宋体" w:hint="eastAsia"/>
        </w:rPr>
        <w:t>牛皮癣清理</w:t>
      </w:r>
      <w:r>
        <w:rPr>
          <w:rFonts w:ascii="宋体" w:hAnsi="宋体" w:hint="eastAsia"/>
          <w:szCs w:val="21"/>
        </w:rPr>
        <w:t>及公厕保洁人员不少于</w:t>
      </w:r>
      <w:r>
        <w:rPr>
          <w:rFonts w:ascii="宋体" w:hAnsi="宋体" w:hint="eastAsia"/>
          <w:szCs w:val="21"/>
        </w:rPr>
        <w:t>100</w:t>
      </w:r>
      <w:r>
        <w:rPr>
          <w:rFonts w:ascii="宋体" w:hAnsi="宋体" w:hint="eastAsia"/>
          <w:szCs w:val="21"/>
        </w:rPr>
        <w:t>人</w:t>
      </w:r>
      <w:r>
        <w:rPr>
          <w:rFonts w:ascii="宋体" w:hAnsi="宋体" w:hint="eastAsia"/>
        </w:rPr>
        <w:t>。驾驶员按实际车辆数配置，要求全部车辆能随时同时上街作业为准；中转站人数要能使中转站正常运作为准；另外中标单位须配备适当的管理人员。</w:t>
      </w:r>
    </w:p>
    <w:p w:rsidR="00881DCD" w:rsidRDefault="00961AEC">
      <w:pPr>
        <w:spacing w:line="360" w:lineRule="auto"/>
        <w:rPr>
          <w:rFonts w:ascii="宋体" w:hAnsi="宋体"/>
        </w:rPr>
      </w:pPr>
      <w:r>
        <w:rPr>
          <w:rFonts w:ascii="宋体" w:hAnsi="宋体" w:hint="eastAsia"/>
        </w:rPr>
        <w:t>3</w:t>
      </w:r>
      <w:r>
        <w:rPr>
          <w:rFonts w:ascii="宋体" w:hAnsi="宋体" w:hint="eastAsia"/>
        </w:rPr>
        <w:t>、中标单位根据业主要求及时进场作业，首次进场作业人数不得少于承包数的</w:t>
      </w:r>
      <w:r>
        <w:rPr>
          <w:rFonts w:ascii="宋体" w:hAnsi="宋体" w:hint="eastAsia"/>
        </w:rPr>
        <w:t>90%</w:t>
      </w:r>
      <w:r>
        <w:rPr>
          <w:rFonts w:ascii="宋体" w:hAnsi="宋体" w:hint="eastAsia"/>
        </w:rPr>
        <w:t>，首月按实际在岗人数为结算依据，次月起必须全员上岗。</w:t>
      </w:r>
    </w:p>
    <w:p w:rsidR="00881DCD" w:rsidRDefault="00961AEC">
      <w:pPr>
        <w:spacing w:line="360" w:lineRule="auto"/>
        <w:rPr>
          <w:rFonts w:ascii="宋体" w:hAnsi="宋体"/>
          <w:color w:val="000000" w:themeColor="text1"/>
        </w:rPr>
      </w:pPr>
      <w:r>
        <w:rPr>
          <w:rFonts w:ascii="宋体" w:hAnsi="宋体" w:hint="eastAsia"/>
        </w:rPr>
        <w:t>4</w:t>
      </w:r>
      <w:r>
        <w:rPr>
          <w:rFonts w:ascii="宋体" w:hAnsi="宋体" w:hint="eastAsia"/>
        </w:rPr>
        <w:t>、清扫保洁人员除正常人数外，需另配备机动快速保洁人员；各路段除人工清扫外，需配备机械清扫设备，在符合机械清扫的道路上要优先使用现有机械进行机扫，现有机械无法满足的可在采购人同意的情况下实行机械换人实行机扫；</w:t>
      </w:r>
      <w:r>
        <w:rPr>
          <w:rFonts w:ascii="宋体" w:hAnsi="宋体" w:hint="eastAsia"/>
          <w:color w:val="000000" w:themeColor="text1"/>
        </w:rPr>
        <w:t>洒水车洒水主要道路每日不少于</w:t>
      </w:r>
      <w:r>
        <w:rPr>
          <w:rFonts w:ascii="宋体" w:hAnsi="宋体" w:hint="eastAsia"/>
          <w:color w:val="000000" w:themeColor="text1"/>
        </w:rPr>
        <w:t>2</w:t>
      </w:r>
      <w:r>
        <w:rPr>
          <w:rFonts w:ascii="宋体" w:hAnsi="宋体" w:hint="eastAsia"/>
          <w:color w:val="000000" w:themeColor="text1"/>
        </w:rPr>
        <w:t>次，其他区域每日不少于</w:t>
      </w:r>
      <w:r>
        <w:rPr>
          <w:rFonts w:ascii="宋体" w:hAnsi="宋体" w:hint="eastAsia"/>
          <w:color w:val="000000" w:themeColor="text1"/>
        </w:rPr>
        <w:t>1</w:t>
      </w:r>
      <w:r>
        <w:rPr>
          <w:rFonts w:ascii="宋体" w:hAnsi="宋体" w:hint="eastAsia"/>
          <w:color w:val="000000" w:themeColor="text1"/>
        </w:rPr>
        <w:t>次；沿街垃圾清运要做到日产日清，果壳箱、垃圾箱、临时垃圾收集点要做到垃圾不超过桶体积的三分之二。</w:t>
      </w:r>
    </w:p>
    <w:p w:rsidR="00881DCD" w:rsidRDefault="00961AEC">
      <w:pPr>
        <w:spacing w:line="360" w:lineRule="auto"/>
        <w:rPr>
          <w:rFonts w:ascii="宋体" w:hAnsi="宋体"/>
          <w:b/>
          <w:color w:val="000000" w:themeColor="text1"/>
        </w:rPr>
      </w:pPr>
      <w:r>
        <w:rPr>
          <w:rFonts w:ascii="宋体" w:hAnsi="宋体" w:hint="eastAsia"/>
          <w:b/>
          <w:color w:val="000000" w:themeColor="text1"/>
        </w:rPr>
        <w:t>5</w:t>
      </w:r>
      <w:r>
        <w:rPr>
          <w:rFonts w:ascii="宋体" w:hAnsi="宋体" w:hint="eastAsia"/>
          <w:b/>
          <w:color w:val="000000" w:themeColor="text1"/>
        </w:rPr>
        <w:t>、投标单位须提供满足本项目运行要求的车辆，并至少提供</w:t>
      </w:r>
      <w:r>
        <w:rPr>
          <w:rFonts w:ascii="宋体" w:hAnsi="宋体" w:hint="eastAsia"/>
          <w:b/>
          <w:color w:val="000000" w:themeColor="text1"/>
        </w:rPr>
        <w:t>8</w:t>
      </w:r>
      <w:r>
        <w:rPr>
          <w:rFonts w:ascii="宋体" w:hAnsi="宋体" w:hint="eastAsia"/>
          <w:b/>
          <w:color w:val="000000" w:themeColor="text1"/>
        </w:rPr>
        <w:t>吨及以上扫路车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8</w:t>
      </w:r>
      <w:r>
        <w:rPr>
          <w:rFonts w:ascii="宋体" w:hAnsi="宋体" w:hint="eastAsia"/>
          <w:b/>
          <w:color w:val="000000" w:themeColor="text1"/>
        </w:rPr>
        <w:t>吨及以上高压洒水车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吨及以上高压</w:t>
      </w:r>
      <w:proofErr w:type="gramStart"/>
      <w:r>
        <w:rPr>
          <w:rFonts w:ascii="宋体" w:hAnsi="宋体" w:hint="eastAsia"/>
          <w:b/>
          <w:color w:val="000000" w:themeColor="text1"/>
        </w:rPr>
        <w:t>冲洗车</w:t>
      </w:r>
      <w:proofErr w:type="gramEnd"/>
      <w:r>
        <w:rPr>
          <w:rFonts w:ascii="宋体" w:hAnsi="宋体" w:hint="eastAsia"/>
          <w:b/>
          <w:color w:val="000000" w:themeColor="text1"/>
        </w:rPr>
        <w:t>1</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吨及以上扫路车</w:t>
      </w:r>
      <w:r>
        <w:rPr>
          <w:rFonts w:ascii="宋体" w:hAnsi="宋体" w:hint="eastAsia"/>
          <w:b/>
          <w:color w:val="000000" w:themeColor="text1"/>
        </w:rPr>
        <w:t>1</w:t>
      </w:r>
      <w:r>
        <w:rPr>
          <w:rFonts w:ascii="宋体" w:hAnsi="宋体" w:hint="eastAsia"/>
          <w:b/>
          <w:color w:val="000000" w:themeColor="text1"/>
        </w:rPr>
        <w:t>辆，小型背街小巷专用</w:t>
      </w:r>
      <w:proofErr w:type="gramStart"/>
      <w:r>
        <w:rPr>
          <w:rFonts w:ascii="宋体" w:hAnsi="宋体" w:hint="eastAsia"/>
          <w:b/>
          <w:color w:val="000000" w:themeColor="text1"/>
        </w:rPr>
        <w:t>圾清运车</w:t>
      </w:r>
      <w:proofErr w:type="gramEnd"/>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5</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 xml:space="preserve"> 8</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辆，车辆必须为投标单位自有车辆。</w:t>
      </w:r>
    </w:p>
    <w:p w:rsidR="00881DCD" w:rsidRDefault="00961AEC">
      <w:pPr>
        <w:spacing w:line="360" w:lineRule="auto"/>
        <w:rPr>
          <w:rFonts w:ascii="宋体" w:hAnsi="宋体"/>
          <w:b/>
          <w:color w:val="FF0000"/>
        </w:rPr>
      </w:pPr>
      <w:r>
        <w:rPr>
          <w:rFonts w:ascii="宋体" w:hAnsi="宋体" w:hint="eastAsia"/>
          <w:b/>
          <w:color w:val="FF0000"/>
        </w:rPr>
        <w:t>6</w:t>
      </w:r>
      <w:r>
        <w:rPr>
          <w:rFonts w:ascii="宋体" w:hAnsi="宋体" w:hint="eastAsia"/>
          <w:b/>
          <w:color w:val="FF0000"/>
        </w:rPr>
        <w:t>、配备一支机动队伍，及时处理范围内各处垃圾乱堆放和委托方临时交办的事项。</w:t>
      </w:r>
    </w:p>
    <w:p w:rsidR="00881DCD" w:rsidRDefault="00961AEC">
      <w:pPr>
        <w:spacing w:line="360" w:lineRule="auto"/>
        <w:outlineLvl w:val="0"/>
        <w:rPr>
          <w:rFonts w:ascii="宋体" w:hAnsi="宋体"/>
          <w:b/>
        </w:rPr>
      </w:pPr>
      <w:r>
        <w:rPr>
          <w:rFonts w:ascii="宋体" w:hAnsi="宋体" w:hint="eastAsia"/>
          <w:b/>
        </w:rPr>
        <w:t>六、现场条件</w:t>
      </w:r>
    </w:p>
    <w:p w:rsidR="00881DCD" w:rsidRDefault="00961AEC">
      <w:pPr>
        <w:spacing w:line="360" w:lineRule="auto"/>
        <w:rPr>
          <w:rFonts w:ascii="宋体" w:hAnsi="宋体"/>
        </w:rPr>
      </w:pPr>
      <w:r>
        <w:rPr>
          <w:rFonts w:ascii="宋体" w:hAnsi="宋体" w:hint="eastAsia"/>
        </w:rPr>
        <w:lastRenderedPageBreak/>
        <w:t>1</w:t>
      </w:r>
      <w:r>
        <w:rPr>
          <w:rFonts w:ascii="宋体" w:hAnsi="宋体" w:hint="eastAsia"/>
        </w:rPr>
        <w:t>、作业工具、服装由中标单位自行负责解决，现有环卫车辆停车场免费提供使用，所产生的费用由中标单位负责，停车场不足部分由中标单位自行解决。保洁范围内垃圾桶由招标单位免费提供。所涉及的人员全部由中标单位自行负责解决。</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、垃圾清运车：要符合密闭运输的要求，有编号、有监督电话、有责任单位，能满足垃圾及时清运要求，全年的扫帚等清扫机具材料要落实。</w:t>
      </w:r>
    </w:p>
    <w:p w:rsidR="00881DCD" w:rsidRDefault="00961AEC">
      <w:pPr>
        <w:spacing w:line="360" w:lineRule="auto"/>
        <w:rPr>
          <w:rFonts w:ascii="宋体" w:hAnsi="宋体"/>
        </w:rPr>
      </w:pPr>
      <w:r>
        <w:rPr>
          <w:rFonts w:ascii="宋体" w:hAnsi="宋体" w:hint="eastAsia"/>
        </w:rPr>
        <w:t>3</w:t>
      </w:r>
      <w:r>
        <w:rPr>
          <w:rFonts w:ascii="宋体" w:hAnsi="宋体" w:hint="eastAsia"/>
        </w:rPr>
        <w:t>、三轮清扫车必须达到发包方的质量、外观要求：外壳</w:t>
      </w:r>
      <w:r>
        <w:rPr>
          <w:rFonts w:ascii="宋体" w:hAnsi="宋体" w:hint="eastAsia"/>
        </w:rPr>
        <w:t>0. 8mm</w:t>
      </w:r>
      <w:r>
        <w:rPr>
          <w:rFonts w:ascii="宋体" w:hAnsi="宋体" w:hint="eastAsia"/>
        </w:rPr>
        <w:t>不锈铁，底板</w:t>
      </w:r>
      <w:r>
        <w:rPr>
          <w:rFonts w:ascii="宋体" w:hAnsi="宋体" w:hint="eastAsia"/>
        </w:rPr>
        <w:t>0.5mm</w:t>
      </w:r>
      <w:r>
        <w:rPr>
          <w:rFonts w:ascii="宋体" w:hAnsi="宋体" w:hint="eastAsia"/>
        </w:rPr>
        <w:t>不锈钢：</w:t>
      </w:r>
    </w:p>
    <w:p w:rsidR="00881DCD" w:rsidRDefault="00961AEC">
      <w:pPr>
        <w:spacing w:line="360" w:lineRule="auto"/>
        <w:rPr>
          <w:rFonts w:ascii="宋体" w:hAnsi="宋体"/>
        </w:rPr>
      </w:pPr>
      <w:r>
        <w:rPr>
          <w:rFonts w:ascii="宋体" w:hAnsi="宋体" w:hint="eastAsia"/>
        </w:rPr>
        <w:t>4</w:t>
      </w:r>
      <w:r>
        <w:rPr>
          <w:rFonts w:ascii="宋体" w:hAnsi="宋体" w:hint="eastAsia"/>
        </w:rPr>
        <w:t>、道路冲洗（洒水）专用车的水费由招标单位负责、垃圾中转站水电费由招标单位负责。</w:t>
      </w:r>
    </w:p>
    <w:p w:rsidR="00881DCD" w:rsidRDefault="00961AEC">
      <w:pPr>
        <w:spacing w:line="360" w:lineRule="auto"/>
        <w:rPr>
          <w:rFonts w:ascii="宋体" w:hAnsi="宋体"/>
        </w:rPr>
      </w:pPr>
      <w:r>
        <w:rPr>
          <w:rFonts w:ascii="宋体" w:hAnsi="宋体" w:hint="eastAsia"/>
        </w:rPr>
        <w:t>5</w:t>
      </w:r>
      <w:r>
        <w:rPr>
          <w:rFonts w:ascii="宋体" w:hAnsi="宋体" w:hint="eastAsia"/>
        </w:rPr>
        <w:t>、中标单位所投入本项目的作业机具及物资装备（包括机械清扫车、洒水车辆等）不得</w:t>
      </w:r>
      <w:proofErr w:type="gramStart"/>
      <w:r>
        <w:rPr>
          <w:rFonts w:ascii="宋体" w:hAnsi="宋体" w:hint="eastAsia"/>
        </w:rPr>
        <w:t>兼用于</w:t>
      </w:r>
      <w:proofErr w:type="gramEnd"/>
      <w:r>
        <w:rPr>
          <w:rFonts w:ascii="宋体" w:hAnsi="宋体" w:hint="eastAsia"/>
        </w:rPr>
        <w:t>其他项目，如有特殊情况须向招标单位备案申请批准。</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必须对所有员工进行安全教育，对车辆定期维护检查。本项目涉及的所有车辆均需满足有关规定，达到上路条件。所有车辆与人员的安全均由中标单位自行负责。如发生安全事故，招标单位概不负责；因中标单位原因发生重大安全事故的，招标单位有权中止合同，并对中标单位进行相应违约责任赔偿。环卫所车辆免费无偿使用，车辆移交后产生的费用由中标单位支付。</w:t>
      </w:r>
    </w:p>
    <w:p w:rsidR="00881DCD" w:rsidRDefault="00961AEC">
      <w:pPr>
        <w:spacing w:line="360" w:lineRule="auto"/>
        <w:rPr>
          <w:rFonts w:ascii="宋体" w:hAnsi="宋体"/>
        </w:rPr>
      </w:pPr>
      <w:r>
        <w:rPr>
          <w:rFonts w:ascii="宋体" w:hAnsi="宋体" w:hint="eastAsia"/>
        </w:rPr>
        <w:t>7</w:t>
      </w:r>
      <w:r>
        <w:rPr>
          <w:rFonts w:ascii="宋体" w:hAnsi="宋体" w:hint="eastAsia"/>
        </w:rPr>
        <w:t>、管理人员及保洁人员在作业时应严格遵守劳动纪律，遵守安全操作规程，确保安全。发生各种劳动事故、交通事故、生产安全事故、与第三方的债权债务纠纷等均由中标单位自己依照法律法规妥善处理，招标单位不承担任何法律责任。</w:t>
      </w:r>
    </w:p>
    <w:p w:rsidR="00881DCD" w:rsidRDefault="00961AEC">
      <w:pPr>
        <w:spacing w:line="360" w:lineRule="auto"/>
        <w:outlineLvl w:val="0"/>
        <w:rPr>
          <w:rFonts w:ascii="宋体" w:hAnsi="宋体"/>
          <w:b/>
        </w:rPr>
      </w:pPr>
      <w:r>
        <w:rPr>
          <w:rFonts w:ascii="宋体" w:hAnsi="宋体" w:hint="eastAsia"/>
          <w:b/>
        </w:rPr>
        <w:t>七、作业目标</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、垃圾收集清运，垃圾必须按照文明城市标准分类收集、日产日清。及时收集至附近垃圾桶，容器封闭无四害孳生，无积压、溢满，周围</w:t>
      </w:r>
      <w:r>
        <w:rPr>
          <w:rFonts w:ascii="宋体" w:hAnsi="宋体" w:hint="eastAsia"/>
          <w:szCs w:val="21"/>
        </w:rPr>
        <w:t>无垃圾散落，管理规范。生活垃圾统一清运到指定的垃圾中转站，按照指定的地点进入处理，</w:t>
      </w:r>
      <w:r>
        <w:rPr>
          <w:rFonts w:ascii="宋体" w:hAnsi="宋体" w:hint="eastAsia"/>
          <w:color w:val="000000"/>
          <w:szCs w:val="21"/>
        </w:rPr>
        <w:t>不得随处乱倒和焚烧垃圾。若遇垃圾中转站检修期间等特殊情况，</w:t>
      </w:r>
      <w:r>
        <w:rPr>
          <w:rFonts w:ascii="宋体" w:hAnsi="宋体" w:hint="eastAsia"/>
          <w:szCs w:val="21"/>
        </w:rPr>
        <w:t>应服从招标单位临时安排</w:t>
      </w:r>
      <w:r>
        <w:rPr>
          <w:rFonts w:ascii="宋体" w:hAnsi="宋体" w:hint="eastAsia"/>
          <w:color w:val="000000"/>
          <w:szCs w:val="21"/>
        </w:rPr>
        <w:t>；建筑装修等垃圾由中标单位运送到招标单位指定的场所堆放。</w:t>
      </w:r>
    </w:p>
    <w:p w:rsidR="00881DCD" w:rsidRDefault="00961AEC">
      <w:pPr>
        <w:spacing w:line="360" w:lineRule="auto"/>
        <w:rPr>
          <w:rFonts w:ascii="宋体" w:hAnsi="宋体"/>
        </w:rPr>
      </w:pPr>
      <w:r>
        <w:rPr>
          <w:rFonts w:ascii="宋体" w:hAnsi="宋体" w:hint="eastAsia"/>
        </w:rPr>
        <w:t>2</w:t>
      </w:r>
      <w:r>
        <w:rPr>
          <w:rFonts w:ascii="宋体" w:hAnsi="宋体" w:hint="eastAsia"/>
        </w:rPr>
        <w:t>、道路清扫保洁。清扫保洁产生的垃圾要及时清运处理。道路窨井盖下水孔及时清理，确保无堵塞，在清扫保洁道路的视线范围内，无建筑垃圾乱堆放，杂物丢弃物清理要及时完成，城区街道按规定进行洒水、清洗作业。</w:t>
      </w:r>
    </w:p>
    <w:p w:rsidR="00881DCD" w:rsidRDefault="00961AEC">
      <w:pPr>
        <w:spacing w:line="360" w:lineRule="auto"/>
        <w:rPr>
          <w:rFonts w:ascii="宋体" w:hAnsi="宋体"/>
          <w:szCs w:val="21"/>
        </w:rPr>
      </w:pPr>
      <w:r>
        <w:rPr>
          <w:rFonts w:ascii="宋体" w:hAnsi="宋体" w:hint="eastAsia"/>
        </w:rPr>
        <w:t>3</w:t>
      </w:r>
      <w:r>
        <w:rPr>
          <w:rFonts w:ascii="宋体" w:hAnsi="宋体" w:hint="eastAsia"/>
        </w:rPr>
        <w:t>、承包区域内无暴露垃圾、零星废弃物，无</w:t>
      </w:r>
      <w:r>
        <w:rPr>
          <w:rFonts w:ascii="宋体" w:hAnsi="宋体" w:hint="eastAsia"/>
          <w:szCs w:val="21"/>
        </w:rPr>
        <w:t>卫生死角、积存垃圾杂物，空旷地、</w:t>
      </w:r>
      <w:r>
        <w:rPr>
          <w:rFonts w:ascii="宋体" w:hAnsi="宋体" w:hint="eastAsia"/>
          <w:b/>
        </w:rPr>
        <w:t>房前屋后、背街小巷</w:t>
      </w:r>
      <w:r>
        <w:rPr>
          <w:rFonts w:ascii="宋体" w:hAnsi="宋体" w:cs="宋体" w:hint="eastAsia"/>
          <w:color w:val="000000"/>
          <w:szCs w:val="21"/>
        </w:rPr>
        <w:t>无有色垃圾及废弃物</w:t>
      </w:r>
      <w:r>
        <w:rPr>
          <w:rFonts w:ascii="宋体" w:hAnsi="宋体" w:hint="eastAsia"/>
          <w:szCs w:val="21"/>
        </w:rPr>
        <w:t>。</w:t>
      </w:r>
    </w:p>
    <w:p w:rsidR="00881DCD" w:rsidRDefault="00961AEC">
      <w:pPr>
        <w:spacing w:line="360" w:lineRule="auto"/>
        <w:rPr>
          <w:rFonts w:ascii="宋体" w:hAnsi="宋体"/>
          <w:szCs w:val="21"/>
        </w:rPr>
      </w:pPr>
      <w:r>
        <w:rPr>
          <w:rFonts w:ascii="宋体" w:hAnsi="宋体" w:hint="eastAsia"/>
        </w:rPr>
        <w:t>4</w:t>
      </w:r>
      <w:r>
        <w:rPr>
          <w:rFonts w:ascii="宋体" w:hAnsi="宋体" w:hint="eastAsia"/>
        </w:rPr>
        <w:t>、环卫设施清洗维护。垃圾桶、果壳</w:t>
      </w:r>
      <w:r>
        <w:rPr>
          <w:rFonts w:ascii="宋体" w:hAnsi="宋体" w:hint="eastAsia"/>
          <w:szCs w:val="21"/>
        </w:rPr>
        <w:t>箱完好率要达到</w:t>
      </w:r>
      <w:r>
        <w:rPr>
          <w:rFonts w:ascii="宋体" w:hAnsi="宋体" w:hint="eastAsia"/>
          <w:szCs w:val="21"/>
        </w:rPr>
        <w:t>98%</w:t>
      </w:r>
      <w:r>
        <w:rPr>
          <w:rFonts w:ascii="宋体" w:hAnsi="宋体" w:hint="eastAsia"/>
          <w:szCs w:val="21"/>
        </w:rPr>
        <w:t>以上。垃圾桶、果壳</w:t>
      </w:r>
      <w:proofErr w:type="gramStart"/>
      <w:r>
        <w:rPr>
          <w:rFonts w:ascii="宋体" w:hAnsi="宋体" w:hint="eastAsia"/>
          <w:szCs w:val="21"/>
        </w:rPr>
        <w:t>箱每天</w:t>
      </w:r>
      <w:proofErr w:type="gramEnd"/>
      <w:r>
        <w:rPr>
          <w:rFonts w:ascii="宋体" w:hAnsi="宋体" w:hint="eastAsia"/>
          <w:szCs w:val="21"/>
        </w:rPr>
        <w:t>进行清洗，保持干净垃圾无外溢，周边无垃圾散落和存留垃圾、污水。垃圾容器封闭无四害孳生，周围定时进行卫生消杀。垃圾收集车辆每日清洗后方可上路。破损及影响市容的垃圾桶、果壳箱作业中标单位必须及时向业主单位提出更换。</w:t>
      </w:r>
    </w:p>
    <w:p w:rsidR="00881DCD" w:rsidRDefault="00961AEC">
      <w:pPr>
        <w:spacing w:line="360" w:lineRule="auto"/>
        <w:rPr>
          <w:rFonts w:ascii="宋体" w:hAnsi="宋体"/>
        </w:rPr>
      </w:pPr>
      <w:r>
        <w:rPr>
          <w:rFonts w:ascii="宋体" w:hAnsi="宋体" w:hint="eastAsia"/>
          <w:szCs w:val="21"/>
        </w:rPr>
        <w:lastRenderedPageBreak/>
        <w:t>5</w:t>
      </w:r>
      <w:r>
        <w:rPr>
          <w:rFonts w:ascii="宋体" w:hAnsi="宋体" w:hint="eastAsia"/>
          <w:szCs w:val="21"/>
        </w:rPr>
        <w:t>、在保洁的路段范围，如有与其他道路（不在承包范围内道路）的</w:t>
      </w:r>
      <w:r>
        <w:rPr>
          <w:rFonts w:ascii="宋体" w:hAnsi="宋体" w:hint="eastAsia"/>
        </w:rPr>
        <w:t>交叉口，应延伸至少</w:t>
      </w:r>
      <w:r>
        <w:rPr>
          <w:rFonts w:ascii="宋体" w:hAnsi="宋体" w:hint="eastAsia"/>
        </w:rPr>
        <w:t>5</w:t>
      </w:r>
      <w:r>
        <w:rPr>
          <w:rFonts w:ascii="宋体" w:hAnsi="宋体" w:hint="eastAsia"/>
        </w:rPr>
        <w:t>米以上清扫保洁。</w:t>
      </w:r>
    </w:p>
    <w:p w:rsidR="00881DCD" w:rsidRDefault="00961AEC">
      <w:pPr>
        <w:spacing w:line="360" w:lineRule="auto"/>
        <w:outlineLvl w:val="0"/>
        <w:rPr>
          <w:rFonts w:ascii="宋体" w:hAnsi="宋体"/>
          <w:b/>
        </w:rPr>
      </w:pPr>
      <w:r>
        <w:rPr>
          <w:rFonts w:ascii="宋体" w:hAnsi="宋体" w:hint="eastAsia"/>
          <w:b/>
        </w:rPr>
        <w:t>九、质量标准</w:t>
      </w:r>
    </w:p>
    <w:p w:rsidR="00881DCD" w:rsidRDefault="00961AEC">
      <w:pPr>
        <w:spacing w:line="360" w:lineRule="auto"/>
        <w:outlineLvl w:val="0"/>
        <w:rPr>
          <w:rFonts w:ascii="宋体" w:hAnsi="宋体"/>
          <w:b/>
        </w:rPr>
      </w:pPr>
      <w:r>
        <w:rPr>
          <w:rFonts w:ascii="宋体" w:hAnsi="宋体" w:hint="eastAsia"/>
          <w:b/>
        </w:rPr>
        <w:t>（一）管理作业标准</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、层层落实管理责任制，按行业要求建好台账【包括：人员花名册、员工入职合同、车辆及人员保单、人员及车辆管理规章制度、卫生标准管理制度、安全工作制</w:t>
      </w:r>
      <w:r>
        <w:rPr>
          <w:rFonts w:ascii="宋体" w:hAnsi="宋体" w:hint="eastAsia"/>
          <w:szCs w:val="21"/>
        </w:rPr>
        <w:t>度、日常工作管理责任制度、作息时间制度、人员请销假记录、突发及应急事件（迎检、自然灾害、</w:t>
      </w:r>
      <w:r>
        <w:rPr>
          <w:rFonts w:ascii="宋体" w:hAnsi="宋体" w:hint="eastAsia"/>
          <w:szCs w:val="21"/>
        </w:rPr>
        <w:t>110</w:t>
      </w:r>
      <w:r>
        <w:rPr>
          <w:rFonts w:ascii="宋体" w:hAnsi="宋体" w:hint="eastAsia"/>
          <w:szCs w:val="21"/>
        </w:rPr>
        <w:t>、市民投诉、数字城管、阳光热线等）处置预案、月报表等台账资料】，做好集体财产登记造册。</w:t>
      </w:r>
    </w:p>
    <w:p w:rsidR="00881DCD" w:rsidRDefault="00961AEC">
      <w:pPr>
        <w:spacing w:line="360" w:lineRule="auto"/>
        <w:rPr>
          <w:rFonts w:ascii="宋体" w:hAnsi="宋体"/>
          <w:szCs w:val="21"/>
        </w:rPr>
      </w:pPr>
      <w:r>
        <w:rPr>
          <w:rFonts w:ascii="宋体" w:hAnsi="宋体" w:hint="eastAsia"/>
          <w:szCs w:val="21"/>
        </w:rPr>
        <w:t>2</w:t>
      </w:r>
      <w:r>
        <w:rPr>
          <w:rFonts w:ascii="宋体" w:hAnsi="宋体" w:hint="eastAsia"/>
          <w:szCs w:val="21"/>
        </w:rPr>
        <w:t>、按照行业标准化管理指标要求落实道路保洁、垃圾清运时间。</w:t>
      </w:r>
    </w:p>
    <w:p w:rsidR="00881DCD" w:rsidRDefault="00961AEC">
      <w:pPr>
        <w:spacing w:line="360" w:lineRule="auto"/>
        <w:rPr>
          <w:rFonts w:ascii="宋体" w:hAnsi="宋体"/>
          <w:szCs w:val="21"/>
        </w:rPr>
      </w:pPr>
      <w:r>
        <w:rPr>
          <w:rFonts w:ascii="宋体" w:hAnsi="宋体" w:hint="eastAsia"/>
          <w:szCs w:val="21"/>
        </w:rPr>
        <w:t>3</w:t>
      </w:r>
      <w:r>
        <w:rPr>
          <w:rFonts w:ascii="宋体" w:hAnsi="宋体" w:hint="eastAsia"/>
          <w:szCs w:val="21"/>
        </w:rPr>
        <w:t>、道路（主次干道、辅道、小道、人行道）实行全路段清扫保洁；</w:t>
      </w:r>
      <w:r>
        <w:rPr>
          <w:rFonts w:ascii="宋体" w:hAnsi="宋体" w:hint="eastAsia"/>
          <w:b/>
        </w:rPr>
        <w:t>房前屋后、背街小巷</w:t>
      </w:r>
      <w:r>
        <w:rPr>
          <w:rFonts w:ascii="宋体" w:hAnsi="宋体" w:hint="eastAsia"/>
          <w:szCs w:val="21"/>
        </w:rPr>
        <w:t>垃圾清运按照规定区域及标准实施清运。</w:t>
      </w:r>
    </w:p>
    <w:p w:rsidR="00881DCD" w:rsidRDefault="00961AEC">
      <w:pPr>
        <w:spacing w:line="360" w:lineRule="auto"/>
        <w:outlineLvl w:val="0"/>
        <w:rPr>
          <w:rFonts w:ascii="宋体" w:hAnsi="宋体"/>
          <w:b/>
        </w:rPr>
      </w:pPr>
      <w:r>
        <w:rPr>
          <w:rFonts w:ascii="宋体" w:hAnsi="宋体" w:hint="eastAsia"/>
          <w:b/>
        </w:rPr>
        <w:t>（二）道路清扫</w:t>
      </w:r>
      <w:proofErr w:type="gramStart"/>
      <w:r>
        <w:rPr>
          <w:rFonts w:ascii="宋体" w:hAnsi="宋体" w:hint="eastAsia"/>
          <w:b/>
        </w:rPr>
        <w:t>保洁要求</w:t>
      </w:r>
      <w:proofErr w:type="gramEnd"/>
      <w:r>
        <w:rPr>
          <w:rFonts w:ascii="宋体" w:hAnsi="宋体" w:hint="eastAsia"/>
          <w:b/>
        </w:rPr>
        <w:t>及标准</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、一类道路实行</w:t>
      </w:r>
      <w:r>
        <w:rPr>
          <w:rFonts w:ascii="宋体" w:hAnsi="宋体" w:hint="eastAsia"/>
        </w:rPr>
        <w:t>16</w:t>
      </w:r>
      <w:r>
        <w:rPr>
          <w:rFonts w:ascii="宋体" w:hAnsi="宋体" w:hint="eastAsia"/>
        </w:rPr>
        <w:t>小时制保洁。</w:t>
      </w:r>
    </w:p>
    <w:p w:rsidR="00881DCD" w:rsidRDefault="00961AEC">
      <w:pPr>
        <w:spacing w:line="360" w:lineRule="auto"/>
        <w:rPr>
          <w:rFonts w:ascii="宋体" w:hAnsi="宋体"/>
        </w:rPr>
      </w:pPr>
      <w:r>
        <w:rPr>
          <w:rFonts w:ascii="宋体" w:hAnsi="宋体" w:hint="eastAsia"/>
        </w:rPr>
        <w:t>2</w:t>
      </w:r>
      <w:r>
        <w:rPr>
          <w:rFonts w:ascii="宋体" w:hAnsi="宋体" w:hint="eastAsia"/>
        </w:rPr>
        <w:t>、按建设部一类道路卫生要求，保持主干道、慢车道、非机动车道、人行道、桥面干净、整洁、清爽，隔离护栏下、</w:t>
      </w:r>
      <w:proofErr w:type="gramStart"/>
      <w:r>
        <w:rPr>
          <w:rFonts w:ascii="宋体" w:hAnsi="宋体" w:hint="eastAsia"/>
        </w:rPr>
        <w:t>侧石边</w:t>
      </w:r>
      <w:proofErr w:type="gramEnd"/>
      <w:r>
        <w:rPr>
          <w:rFonts w:ascii="宋体" w:hAnsi="宋体" w:hint="eastAsia"/>
        </w:rPr>
        <w:t>不积泥，护栏干净，路面基本见本色。路面边沟无垃圾、不堵塞，树穴、花台周围保持整洁，路面废弃物具体控制指标应符合国家规定：</w:t>
      </w:r>
    </w:p>
    <w:p w:rsidR="00881DCD" w:rsidRDefault="00961AEC">
      <w:pPr>
        <w:spacing w:line="360" w:lineRule="auto"/>
        <w:rPr>
          <w:rFonts w:ascii="宋体" w:hAnsi="宋体"/>
        </w:rPr>
      </w:pPr>
      <w:r>
        <w:rPr>
          <w:rFonts w:ascii="宋体" w:hAnsi="宋体" w:hint="eastAsia"/>
        </w:rPr>
        <w:t>3</w:t>
      </w:r>
      <w:r>
        <w:rPr>
          <w:rFonts w:ascii="宋体" w:hAnsi="宋体" w:hint="eastAsia"/>
        </w:rPr>
        <w:t>、路面（包括人行道）无杂草、无垃圾、无杂物、无积泥（沙石）、晴天无积水、雨水井沟眼通畅干净、绿化带、树圈内清洁无杂物、无枯树枝和垃圾、人行道板、店铺、厂区门前、闭墙根部、围墙内侧边口及各类井盖缝隙无垃圾、杂物和其它影响市容市貌的物体。</w:t>
      </w:r>
    </w:p>
    <w:p w:rsidR="00881DCD" w:rsidRDefault="00961AEC">
      <w:pPr>
        <w:spacing w:line="360" w:lineRule="auto"/>
        <w:rPr>
          <w:rFonts w:ascii="宋体" w:hAnsi="宋体"/>
        </w:rPr>
      </w:pPr>
      <w:r>
        <w:rPr>
          <w:rFonts w:ascii="宋体" w:hAnsi="宋体" w:hint="eastAsia"/>
        </w:rPr>
        <w:t>4</w:t>
      </w:r>
      <w:r>
        <w:rPr>
          <w:rFonts w:ascii="宋体" w:hAnsi="宋体" w:hint="eastAsia"/>
        </w:rPr>
        <w:t>、沿路设定的垃圾桶、果壳箱内的垃圾应及时清除，无满溢和散落现象。</w:t>
      </w:r>
    </w:p>
    <w:p w:rsidR="00881DCD" w:rsidRDefault="00961AEC">
      <w:pPr>
        <w:spacing w:line="360" w:lineRule="auto"/>
        <w:rPr>
          <w:rFonts w:ascii="宋体" w:hAnsi="宋体"/>
        </w:rPr>
      </w:pPr>
      <w:r>
        <w:rPr>
          <w:rFonts w:ascii="宋体" w:hAnsi="宋体" w:hint="eastAsia"/>
        </w:rPr>
        <w:t>5</w:t>
      </w:r>
      <w:r>
        <w:rPr>
          <w:rFonts w:ascii="宋体" w:hAnsi="宋体" w:hint="eastAsia"/>
        </w:rPr>
        <w:t>、按规定将垃圾倾倒至指定地点，不发生偷倒、乱倒现象。</w:t>
      </w:r>
    </w:p>
    <w:p w:rsidR="00881DCD" w:rsidRDefault="00961AEC">
      <w:pPr>
        <w:spacing w:line="360" w:lineRule="auto"/>
        <w:rPr>
          <w:rFonts w:ascii="宋体" w:hAnsi="宋体"/>
        </w:rPr>
      </w:pPr>
      <w:r>
        <w:rPr>
          <w:rFonts w:ascii="宋体" w:hAnsi="宋体" w:hint="eastAsia"/>
        </w:rPr>
        <w:t>6</w:t>
      </w:r>
      <w:r>
        <w:rPr>
          <w:rFonts w:ascii="宋体" w:hAnsi="宋体" w:hint="eastAsia"/>
        </w:rPr>
        <w:t>、道路、围墙根部、围墙内侧边口、无杂物、无垃圾。</w:t>
      </w:r>
    </w:p>
    <w:p w:rsidR="00881DCD" w:rsidRDefault="00961AEC">
      <w:pPr>
        <w:spacing w:line="360" w:lineRule="auto"/>
        <w:rPr>
          <w:rFonts w:ascii="宋体" w:hAnsi="宋体"/>
        </w:rPr>
      </w:pPr>
      <w:r>
        <w:rPr>
          <w:rFonts w:ascii="宋体" w:hAnsi="宋体" w:hint="eastAsia"/>
        </w:rPr>
        <w:t>7</w:t>
      </w:r>
      <w:r>
        <w:rPr>
          <w:rFonts w:ascii="宋体" w:hAnsi="宋体" w:hint="eastAsia"/>
        </w:rPr>
        <w:t>、垃圾不落地</w:t>
      </w:r>
      <w:proofErr w:type="gramStart"/>
      <w:r>
        <w:rPr>
          <w:rFonts w:ascii="宋体" w:hAnsi="宋体" w:hint="eastAsia"/>
        </w:rPr>
        <w:t>收集按</w:t>
      </w:r>
      <w:proofErr w:type="gramEnd"/>
      <w:r>
        <w:rPr>
          <w:rFonts w:ascii="宋体" w:hAnsi="宋体" w:hint="eastAsia"/>
        </w:rPr>
        <w:t>规范作业，不漏收，不与服务对象等发生口角、打架等情况。</w:t>
      </w:r>
    </w:p>
    <w:p w:rsidR="00881DCD" w:rsidRDefault="00961AEC">
      <w:pPr>
        <w:spacing w:line="360" w:lineRule="auto"/>
        <w:rPr>
          <w:rFonts w:ascii="宋体" w:hAnsi="宋体"/>
        </w:rPr>
      </w:pPr>
      <w:r>
        <w:rPr>
          <w:rFonts w:ascii="宋体" w:hAnsi="宋体" w:hint="eastAsia"/>
        </w:rPr>
        <w:t>8</w:t>
      </w:r>
      <w:r>
        <w:rPr>
          <w:rFonts w:ascii="宋体" w:hAnsi="宋体" w:hint="eastAsia"/>
        </w:rPr>
        <w:t>、按照时限要求，每日早上</w:t>
      </w:r>
      <w:r>
        <w:rPr>
          <w:rFonts w:ascii="宋体" w:hAnsi="宋体" w:hint="eastAsia"/>
        </w:rPr>
        <w:t>7</w:t>
      </w:r>
      <w:r>
        <w:rPr>
          <w:rFonts w:ascii="宋体" w:hAnsi="宋体" w:hint="eastAsia"/>
        </w:rPr>
        <w:t>：</w:t>
      </w:r>
      <w:r>
        <w:rPr>
          <w:rFonts w:ascii="宋体" w:hAnsi="宋体" w:hint="eastAsia"/>
        </w:rPr>
        <w:t>00</w:t>
      </w:r>
      <w:r>
        <w:rPr>
          <w:rFonts w:ascii="宋体" w:hAnsi="宋体" w:hint="eastAsia"/>
        </w:rPr>
        <w:t>之前完成普扫：之后实行循环保洁，责任交界处各扫进</w:t>
      </w:r>
      <w:r>
        <w:rPr>
          <w:rFonts w:ascii="宋体" w:hAnsi="宋体" w:hint="eastAsia"/>
        </w:rPr>
        <w:t>2</w:t>
      </w:r>
      <w:r>
        <w:rPr>
          <w:rFonts w:ascii="宋体" w:hAnsi="宋体" w:hint="eastAsia"/>
        </w:rPr>
        <w:t>米。</w:t>
      </w:r>
    </w:p>
    <w:p w:rsidR="00881DCD" w:rsidRDefault="00961AEC">
      <w:pPr>
        <w:spacing w:line="360" w:lineRule="auto"/>
        <w:rPr>
          <w:rFonts w:ascii="宋体" w:hAnsi="宋体"/>
        </w:rPr>
      </w:pPr>
      <w:r>
        <w:rPr>
          <w:rFonts w:ascii="宋体" w:hAnsi="宋体" w:hint="eastAsia"/>
        </w:rPr>
        <w:t>9</w:t>
      </w:r>
      <w:r>
        <w:rPr>
          <w:rFonts w:ascii="宋体" w:hAnsi="宋体" w:hint="eastAsia"/>
        </w:rPr>
        <w:t>、</w:t>
      </w:r>
      <w:proofErr w:type="gramStart"/>
      <w:r>
        <w:rPr>
          <w:rFonts w:ascii="宋体" w:hAnsi="宋体" w:hint="eastAsia"/>
        </w:rPr>
        <w:t>普扫作业</w:t>
      </w:r>
      <w:proofErr w:type="gramEnd"/>
      <w:r>
        <w:rPr>
          <w:rFonts w:ascii="宋体" w:hAnsi="宋体" w:hint="eastAsia"/>
        </w:rPr>
        <w:t>要求全面清扫、到角到边，严格控制废弃物，提高道路洁净度。</w:t>
      </w:r>
    </w:p>
    <w:p w:rsidR="00881DCD" w:rsidRDefault="00961AEC">
      <w:pPr>
        <w:spacing w:line="360" w:lineRule="auto"/>
        <w:rPr>
          <w:rFonts w:ascii="宋体" w:hAnsi="宋体"/>
        </w:rPr>
      </w:pPr>
      <w:r>
        <w:rPr>
          <w:rFonts w:ascii="宋体" w:hAnsi="宋体" w:hint="eastAsia"/>
        </w:rPr>
        <w:t>10</w:t>
      </w:r>
      <w:r>
        <w:rPr>
          <w:rFonts w:ascii="宋体" w:hAnsi="宋体" w:hint="eastAsia"/>
        </w:rPr>
        <w:t>、道路、背街小巷无生活垃圾。</w:t>
      </w:r>
    </w:p>
    <w:p w:rsidR="00881DCD" w:rsidRDefault="00961AEC">
      <w:pPr>
        <w:spacing w:line="360" w:lineRule="auto"/>
        <w:rPr>
          <w:rFonts w:ascii="宋体" w:hAnsi="宋体"/>
        </w:rPr>
      </w:pPr>
      <w:r>
        <w:rPr>
          <w:rFonts w:ascii="宋体" w:hAnsi="宋体" w:hint="eastAsia"/>
        </w:rPr>
        <w:t>11</w:t>
      </w:r>
      <w:r>
        <w:rPr>
          <w:rFonts w:ascii="宋体" w:hAnsi="宋体" w:hint="eastAsia"/>
        </w:rPr>
        <w:t>、集中收集清运果壳箱、垃圾桶垃圾每天循环收集清理按照招标文件要求的时限及标准实施作业。沿街</w:t>
      </w:r>
      <w:proofErr w:type="gramStart"/>
      <w:r>
        <w:rPr>
          <w:rFonts w:ascii="宋体" w:hAnsi="宋体" w:hint="eastAsia"/>
        </w:rPr>
        <w:t>果壳箱无歪斜</w:t>
      </w:r>
      <w:proofErr w:type="gramEnd"/>
      <w:r>
        <w:rPr>
          <w:rFonts w:ascii="宋体" w:hAnsi="宋体" w:hint="eastAsia"/>
        </w:rPr>
        <w:t>、无破损、无积存垃圾，外表无污垢，要求果壳箱、塑料垃圾桶清理彻底、垃圾无满溢、周围无垃圾、地面墙面干净、无“四害”孳生。</w:t>
      </w:r>
    </w:p>
    <w:p w:rsidR="00881DCD" w:rsidRDefault="00961AEC">
      <w:pPr>
        <w:spacing w:line="360" w:lineRule="auto"/>
        <w:rPr>
          <w:rFonts w:ascii="宋体" w:hAnsi="宋体"/>
        </w:rPr>
      </w:pPr>
      <w:r>
        <w:rPr>
          <w:rFonts w:ascii="宋体" w:hAnsi="宋体" w:hint="eastAsia"/>
        </w:rPr>
        <w:t>12</w:t>
      </w:r>
      <w:r>
        <w:rPr>
          <w:rFonts w:ascii="宋体" w:hAnsi="宋体" w:hint="eastAsia"/>
        </w:rPr>
        <w:t>、垃圾应倒在规定的地点，不得焚烧垃圾、树叶。落叶旺季做到及时清扫，并按照指定地点堆放和转</w:t>
      </w:r>
      <w:r>
        <w:rPr>
          <w:rFonts w:ascii="宋体" w:hAnsi="宋体" w:hint="eastAsia"/>
        </w:rPr>
        <w:lastRenderedPageBreak/>
        <w:t>运。</w:t>
      </w:r>
    </w:p>
    <w:p w:rsidR="00881DCD" w:rsidRDefault="00961AEC">
      <w:pPr>
        <w:spacing w:line="360" w:lineRule="auto"/>
        <w:rPr>
          <w:rFonts w:ascii="宋体" w:hAnsi="宋体"/>
        </w:rPr>
      </w:pPr>
      <w:r>
        <w:rPr>
          <w:rFonts w:ascii="宋体" w:hAnsi="宋体" w:hint="eastAsia"/>
        </w:rPr>
        <w:t>13</w:t>
      </w:r>
      <w:r>
        <w:rPr>
          <w:rFonts w:ascii="宋体" w:hAnsi="宋体" w:hint="eastAsia"/>
        </w:rPr>
        <w:t>、沿路可视范围内无其它作业主体的地方保持无生活垃圾。</w:t>
      </w:r>
    </w:p>
    <w:p w:rsidR="00881DCD" w:rsidRDefault="00961AEC">
      <w:pPr>
        <w:spacing w:line="360" w:lineRule="auto"/>
        <w:rPr>
          <w:rFonts w:ascii="宋体" w:hAnsi="宋体"/>
        </w:rPr>
      </w:pPr>
      <w:r>
        <w:rPr>
          <w:rFonts w:ascii="宋体" w:hAnsi="宋体" w:hint="eastAsia"/>
        </w:rPr>
        <w:t>14</w:t>
      </w:r>
      <w:r>
        <w:rPr>
          <w:rFonts w:ascii="宋体" w:hAnsi="宋体" w:hint="eastAsia"/>
        </w:rPr>
        <w:t>、及时处理区域内的摊位垃圾、偷倒的生活垃圾、工业垃圾、废旧家用品垃圾及装修垃圾，并做好分类处理。</w:t>
      </w:r>
    </w:p>
    <w:p w:rsidR="00881DCD" w:rsidRDefault="00961AEC">
      <w:pPr>
        <w:spacing w:line="360" w:lineRule="auto"/>
        <w:rPr>
          <w:rFonts w:ascii="宋体" w:hAnsi="宋体"/>
        </w:rPr>
      </w:pPr>
      <w:r>
        <w:rPr>
          <w:rFonts w:ascii="宋体" w:hAnsi="宋体" w:hint="eastAsia"/>
        </w:rPr>
        <w:t>15</w:t>
      </w:r>
      <w:r>
        <w:rPr>
          <w:rFonts w:ascii="宋体" w:hAnsi="宋体" w:hint="eastAsia"/>
        </w:rPr>
        <w:t>、中标单位对突发性偷倒需要协调时，须事先上报招标单位可适当延时。</w:t>
      </w:r>
    </w:p>
    <w:p w:rsidR="00881DCD" w:rsidRDefault="00961AEC">
      <w:pPr>
        <w:spacing w:line="360" w:lineRule="auto"/>
        <w:rPr>
          <w:rFonts w:ascii="宋体" w:hAnsi="宋体"/>
          <w:szCs w:val="21"/>
        </w:rPr>
      </w:pPr>
      <w:r>
        <w:rPr>
          <w:rFonts w:ascii="宋体" w:hAnsi="宋体" w:hint="eastAsia"/>
          <w:szCs w:val="21"/>
        </w:rPr>
        <w:t>16</w:t>
      </w:r>
      <w:r>
        <w:rPr>
          <w:rFonts w:ascii="宋体" w:hAnsi="宋体" w:hint="eastAsia"/>
          <w:szCs w:val="21"/>
        </w:rPr>
        <w:t>、路面每</w:t>
      </w:r>
      <w:r>
        <w:rPr>
          <w:rFonts w:ascii="宋体" w:hAnsi="宋体" w:hint="eastAsia"/>
          <w:szCs w:val="21"/>
        </w:rPr>
        <w:t>1000</w:t>
      </w:r>
      <w:r>
        <w:rPr>
          <w:rFonts w:ascii="宋体" w:hAnsi="宋体" w:hint="eastAsia"/>
          <w:szCs w:val="21"/>
        </w:rPr>
        <w:t>平方米废弃物控制指标：果皮≤</w:t>
      </w:r>
      <w:r>
        <w:rPr>
          <w:rFonts w:ascii="宋体" w:hAnsi="宋体" w:hint="eastAsia"/>
          <w:szCs w:val="21"/>
        </w:rPr>
        <w:t>6</w:t>
      </w:r>
      <w:r>
        <w:rPr>
          <w:rFonts w:ascii="宋体" w:hAnsi="宋体" w:hint="eastAsia"/>
          <w:szCs w:val="21"/>
        </w:rPr>
        <w:t>个（片），纸屑塑膜≤</w:t>
      </w:r>
      <w:r>
        <w:rPr>
          <w:rFonts w:ascii="宋体" w:hAnsi="宋体" w:hint="eastAsia"/>
          <w:szCs w:val="21"/>
        </w:rPr>
        <w:t>6</w:t>
      </w:r>
      <w:r>
        <w:rPr>
          <w:rFonts w:ascii="宋体" w:hAnsi="宋体" w:hint="eastAsia"/>
          <w:szCs w:val="21"/>
        </w:rPr>
        <w:t>片，烟蒂≤</w:t>
      </w:r>
      <w:r>
        <w:rPr>
          <w:rFonts w:ascii="宋体" w:hAnsi="宋体" w:hint="eastAsia"/>
          <w:szCs w:val="21"/>
        </w:rPr>
        <w:t>8</w:t>
      </w:r>
      <w:r>
        <w:rPr>
          <w:rFonts w:ascii="宋体" w:hAnsi="宋体" w:hint="eastAsia"/>
          <w:szCs w:val="21"/>
        </w:rPr>
        <w:t>只，痰迹≤</w:t>
      </w:r>
      <w:r>
        <w:rPr>
          <w:rFonts w:ascii="宋体" w:hAnsi="宋体" w:hint="eastAsia"/>
          <w:szCs w:val="21"/>
        </w:rPr>
        <w:t>8</w:t>
      </w:r>
      <w:r>
        <w:rPr>
          <w:rFonts w:ascii="宋体" w:hAnsi="宋体" w:hint="eastAsia"/>
          <w:szCs w:val="21"/>
        </w:rPr>
        <w:t>处，污水≤</w:t>
      </w:r>
      <w:r>
        <w:rPr>
          <w:rFonts w:ascii="宋体" w:hAnsi="宋体" w:hint="eastAsia"/>
          <w:szCs w:val="21"/>
        </w:rPr>
        <w:t>0.5</w:t>
      </w:r>
      <w:r>
        <w:rPr>
          <w:rFonts w:ascii="宋体" w:hAnsi="宋体" w:hint="eastAsia"/>
          <w:szCs w:val="21"/>
        </w:rPr>
        <w:t>平方米，其它≤</w:t>
      </w:r>
      <w:r>
        <w:rPr>
          <w:rFonts w:ascii="宋体" w:hAnsi="宋体" w:hint="eastAsia"/>
          <w:szCs w:val="21"/>
        </w:rPr>
        <w:t>2</w:t>
      </w:r>
      <w:r>
        <w:rPr>
          <w:rFonts w:ascii="宋体" w:hAnsi="宋体" w:hint="eastAsia"/>
          <w:szCs w:val="21"/>
        </w:rPr>
        <w:t>处，垃圾滞留时间≤</w:t>
      </w:r>
      <w:r>
        <w:rPr>
          <w:rFonts w:ascii="宋体" w:hAnsi="宋体" w:hint="eastAsia"/>
          <w:szCs w:val="21"/>
        </w:rPr>
        <w:t>40</w:t>
      </w:r>
      <w:r>
        <w:rPr>
          <w:rFonts w:ascii="宋体" w:hAnsi="宋体" w:hint="eastAsia"/>
          <w:szCs w:val="21"/>
        </w:rPr>
        <w:t>分钟。</w:t>
      </w:r>
    </w:p>
    <w:p w:rsidR="00881DCD" w:rsidRDefault="00961AEC">
      <w:pPr>
        <w:spacing w:line="360" w:lineRule="auto"/>
        <w:rPr>
          <w:rFonts w:ascii="宋体" w:hAnsi="宋体"/>
          <w:szCs w:val="21"/>
        </w:rPr>
      </w:pPr>
      <w:r>
        <w:rPr>
          <w:rFonts w:ascii="宋体" w:hAnsi="宋体" w:hint="eastAsia"/>
          <w:szCs w:val="21"/>
        </w:rPr>
        <w:t>17</w:t>
      </w:r>
      <w:r>
        <w:rPr>
          <w:rFonts w:ascii="宋体" w:hAnsi="宋体" w:hint="eastAsia"/>
          <w:szCs w:val="21"/>
        </w:rPr>
        <w:t>、粉尘控制在</w:t>
      </w:r>
      <w:r>
        <w:rPr>
          <w:rFonts w:ascii="宋体" w:hAnsi="宋体" w:hint="eastAsia"/>
          <w:szCs w:val="21"/>
        </w:rPr>
        <w:t>25</w:t>
      </w:r>
      <w:r>
        <w:rPr>
          <w:rFonts w:ascii="宋体" w:hAnsi="宋体" w:hint="eastAsia"/>
          <w:szCs w:val="21"/>
        </w:rPr>
        <w:t>克</w:t>
      </w:r>
      <w:r>
        <w:rPr>
          <w:rFonts w:ascii="宋体" w:hAnsi="宋体" w:hint="eastAsia"/>
          <w:szCs w:val="21"/>
        </w:rPr>
        <w:t>/ m</w:t>
      </w:r>
      <w:r>
        <w:rPr>
          <w:rFonts w:ascii="宋体" w:hAnsi="宋体" w:hint="eastAsia"/>
          <w:szCs w:val="21"/>
          <w:vertAlign w:val="superscript"/>
        </w:rPr>
        <w:t>2</w:t>
      </w:r>
      <w:r>
        <w:rPr>
          <w:rFonts w:ascii="宋体" w:hAnsi="宋体" w:hint="eastAsia"/>
          <w:szCs w:val="21"/>
        </w:rPr>
        <w:t>以下。</w:t>
      </w:r>
    </w:p>
    <w:p w:rsidR="00881DCD" w:rsidRDefault="00961AEC">
      <w:pPr>
        <w:spacing w:line="360" w:lineRule="auto"/>
        <w:rPr>
          <w:rFonts w:ascii="宋体" w:hAnsi="宋体"/>
        </w:rPr>
      </w:pPr>
      <w:r>
        <w:rPr>
          <w:rFonts w:ascii="宋体" w:hAnsi="宋体" w:hint="eastAsia"/>
        </w:rPr>
        <w:t>18</w:t>
      </w:r>
      <w:r>
        <w:rPr>
          <w:rFonts w:ascii="宋体" w:hAnsi="宋体" w:hint="eastAsia"/>
        </w:rPr>
        <w:t>、按照规定时限完成数字城管、阳光热线、</w:t>
      </w:r>
      <w:r>
        <w:rPr>
          <w:rFonts w:ascii="宋体" w:hAnsi="宋体" w:hint="eastAsia"/>
        </w:rPr>
        <w:t>110</w:t>
      </w:r>
      <w:r>
        <w:rPr>
          <w:rFonts w:ascii="宋体" w:hAnsi="宋体" w:hint="eastAsia"/>
        </w:rPr>
        <w:t>等任务。</w:t>
      </w:r>
    </w:p>
    <w:p w:rsidR="00881DCD" w:rsidRDefault="00961AEC">
      <w:pPr>
        <w:spacing w:line="360" w:lineRule="auto"/>
        <w:rPr>
          <w:rFonts w:ascii="宋体" w:hAnsi="宋体"/>
        </w:rPr>
      </w:pPr>
      <w:r>
        <w:rPr>
          <w:rFonts w:ascii="宋体" w:hAnsi="宋体" w:hint="eastAsia"/>
        </w:rPr>
        <w:t>19</w:t>
      </w:r>
      <w:r>
        <w:rPr>
          <w:rFonts w:ascii="宋体" w:hAnsi="宋体" w:hint="eastAsia"/>
        </w:rPr>
        <w:t>、遇督查到少量生活垃圾，清扫保洁响应时间为</w:t>
      </w:r>
      <w:r>
        <w:rPr>
          <w:rFonts w:ascii="宋体" w:hAnsi="宋体" w:hint="eastAsia"/>
        </w:rPr>
        <w:t>15</w:t>
      </w:r>
      <w:r>
        <w:rPr>
          <w:rFonts w:ascii="宋体" w:hAnsi="宋体" w:hint="eastAsia"/>
        </w:rPr>
        <w:t>分钟内处置完毕。</w:t>
      </w:r>
    </w:p>
    <w:p w:rsidR="00881DCD" w:rsidRDefault="00961AEC">
      <w:pPr>
        <w:spacing w:line="360" w:lineRule="auto"/>
        <w:outlineLvl w:val="0"/>
        <w:rPr>
          <w:rFonts w:ascii="宋体" w:hAnsi="宋体"/>
          <w:b/>
        </w:rPr>
      </w:pPr>
      <w:r>
        <w:rPr>
          <w:rFonts w:ascii="宋体" w:hAnsi="宋体" w:hint="eastAsia"/>
          <w:b/>
        </w:rPr>
        <w:t>（三）垃圾清运要求及质量标准</w:t>
      </w:r>
    </w:p>
    <w:p w:rsidR="00881DCD" w:rsidRDefault="00961AEC">
      <w:pPr>
        <w:spacing w:line="360" w:lineRule="auto"/>
        <w:rPr>
          <w:rFonts w:ascii="宋体" w:hAnsi="宋体"/>
        </w:rPr>
      </w:pPr>
      <w:r>
        <w:rPr>
          <w:rFonts w:ascii="宋体" w:hAnsi="宋体" w:hint="eastAsia"/>
        </w:rPr>
        <w:t>1</w:t>
      </w:r>
      <w:r>
        <w:rPr>
          <w:rFonts w:ascii="宋体" w:hAnsi="宋体" w:hint="eastAsia"/>
        </w:rPr>
        <w:t>、服务响应时间</w:t>
      </w:r>
      <w:r>
        <w:rPr>
          <w:rFonts w:ascii="宋体" w:hAnsi="宋体" w:hint="eastAsia"/>
        </w:rPr>
        <w:t>15</w:t>
      </w:r>
      <w:r>
        <w:rPr>
          <w:rFonts w:ascii="宋体" w:hAnsi="宋体" w:hint="eastAsia"/>
        </w:rPr>
        <w:t>分钟，且服务团队到达现场进行服务。</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、垃圾清运严格按照招标文件要求作业。</w:t>
      </w:r>
    </w:p>
    <w:p w:rsidR="00881DCD" w:rsidRDefault="00961AEC">
      <w:pPr>
        <w:spacing w:line="360" w:lineRule="auto"/>
        <w:rPr>
          <w:rFonts w:ascii="宋体" w:hAnsi="宋体"/>
        </w:rPr>
      </w:pPr>
      <w:r>
        <w:rPr>
          <w:rFonts w:ascii="宋体" w:hAnsi="宋体" w:hint="eastAsia"/>
        </w:rPr>
        <w:t>3</w:t>
      </w:r>
      <w:r>
        <w:rPr>
          <w:rFonts w:ascii="宋体" w:hAnsi="宋体" w:hint="eastAsia"/>
        </w:rPr>
        <w:t>、服务期内无有责投诉、</w:t>
      </w:r>
      <w:proofErr w:type="gramStart"/>
      <w:r>
        <w:rPr>
          <w:rFonts w:ascii="宋体" w:hAnsi="宋体" w:hint="eastAsia"/>
        </w:rPr>
        <w:t>无媒体</w:t>
      </w:r>
      <w:proofErr w:type="gramEnd"/>
      <w:r>
        <w:rPr>
          <w:rFonts w:ascii="宋体" w:hAnsi="宋体" w:hint="eastAsia"/>
        </w:rPr>
        <w:t>曝光，企业回访应达到基本满意以上：迎接上级检查时应积极主动提高服务质量，确保</w:t>
      </w:r>
      <w:proofErr w:type="gramStart"/>
      <w:r>
        <w:rPr>
          <w:rFonts w:ascii="宋体" w:hAnsi="宋体" w:hint="eastAsia"/>
        </w:rPr>
        <w:t>不</w:t>
      </w:r>
      <w:proofErr w:type="gramEnd"/>
      <w:r>
        <w:rPr>
          <w:rFonts w:ascii="宋体" w:hAnsi="宋体" w:hint="eastAsia"/>
        </w:rPr>
        <w:t>失分。</w:t>
      </w:r>
    </w:p>
    <w:p w:rsidR="00881DCD" w:rsidRDefault="00961AEC">
      <w:pPr>
        <w:spacing w:line="360" w:lineRule="auto"/>
        <w:rPr>
          <w:rFonts w:ascii="宋体" w:hAnsi="宋体"/>
        </w:rPr>
      </w:pPr>
      <w:r>
        <w:rPr>
          <w:rFonts w:ascii="宋体" w:hAnsi="宋体" w:hint="eastAsia"/>
        </w:rPr>
        <w:t>4</w:t>
      </w:r>
      <w:r>
        <w:rPr>
          <w:rFonts w:ascii="宋体" w:hAnsi="宋体" w:hint="eastAsia"/>
        </w:rPr>
        <w:t>、垃圾清运采取中转方式，固废垃圾、建筑装修垃圾等不可压缩处理垃圾，不得进入投标单位垃圾中转站。</w:t>
      </w:r>
    </w:p>
    <w:p w:rsidR="00881DCD" w:rsidRDefault="00961AEC">
      <w:pPr>
        <w:spacing w:line="360" w:lineRule="auto"/>
        <w:rPr>
          <w:rFonts w:ascii="宋体" w:hAnsi="宋体"/>
        </w:rPr>
      </w:pPr>
      <w:r>
        <w:rPr>
          <w:rFonts w:ascii="宋体" w:hAnsi="宋体" w:hint="eastAsia"/>
        </w:rPr>
        <w:t>5</w:t>
      </w:r>
      <w:r>
        <w:rPr>
          <w:rFonts w:ascii="宋体" w:hAnsi="宋体" w:hint="eastAsia"/>
        </w:rPr>
        <w:t>、严格遵守劳动纪律，遵守交通法规，工作中发生劳动纠纷、交通事故等原因所造成的一切后果均由中标单位负全部责任。</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、中标单位于每月</w:t>
      </w:r>
      <w:r>
        <w:rPr>
          <w:rFonts w:ascii="宋体" w:hAnsi="宋体" w:hint="eastAsia"/>
        </w:rPr>
        <w:t>10</w:t>
      </w:r>
      <w:r>
        <w:rPr>
          <w:rFonts w:ascii="宋体" w:hAnsi="宋体" w:hint="eastAsia"/>
        </w:rPr>
        <w:t>号前将上一月所清运的垃圾数量按每个清运点实际垃圾量详细情况以文字材料形式上报招标单位。</w:t>
      </w:r>
    </w:p>
    <w:p w:rsidR="00881DCD" w:rsidRDefault="00961AEC">
      <w:pPr>
        <w:spacing w:line="360" w:lineRule="auto"/>
        <w:rPr>
          <w:rFonts w:ascii="宋体" w:hAnsi="宋体"/>
        </w:rPr>
      </w:pPr>
      <w:r>
        <w:rPr>
          <w:rFonts w:ascii="宋体" w:hAnsi="宋体" w:hint="eastAsia"/>
        </w:rPr>
        <w:t>7</w:t>
      </w:r>
      <w:r>
        <w:rPr>
          <w:rFonts w:ascii="宋体" w:hAnsi="宋体" w:hint="eastAsia"/>
        </w:rPr>
        <w:t>、中标单位未经招标单位同意，不得在沙门镇辖区范围内私自收费，进行垃圾清运服务；非本项目范围内的垃圾严禁私自进入招标单位垃圾中转站。</w:t>
      </w:r>
    </w:p>
    <w:p w:rsidR="00881DCD" w:rsidRDefault="00961AEC">
      <w:pPr>
        <w:spacing w:line="360" w:lineRule="auto"/>
        <w:rPr>
          <w:rFonts w:ascii="宋体" w:hAnsi="宋体"/>
        </w:rPr>
      </w:pPr>
      <w:r>
        <w:rPr>
          <w:rFonts w:ascii="宋体" w:hAnsi="宋体" w:hint="eastAsia"/>
        </w:rPr>
        <w:t>8</w:t>
      </w:r>
      <w:r>
        <w:rPr>
          <w:rFonts w:ascii="宋体" w:hAnsi="宋体" w:hint="eastAsia"/>
        </w:rPr>
        <w:t>、垃圾收集车辆应密封良好，外观整洁，严禁垃圾抛洒滴漏。</w:t>
      </w:r>
    </w:p>
    <w:p w:rsidR="00881DCD" w:rsidRDefault="00961AEC">
      <w:pPr>
        <w:spacing w:line="360" w:lineRule="auto"/>
        <w:rPr>
          <w:rFonts w:ascii="宋体" w:hAnsi="宋体"/>
        </w:rPr>
      </w:pPr>
      <w:r>
        <w:rPr>
          <w:rFonts w:ascii="宋体" w:hAnsi="宋体" w:hint="eastAsia"/>
        </w:rPr>
        <w:t>9</w:t>
      </w:r>
      <w:r>
        <w:rPr>
          <w:rFonts w:ascii="宋体" w:hAnsi="宋体" w:hint="eastAsia"/>
        </w:rPr>
        <w:t>、垃圾容器周边</w:t>
      </w:r>
      <w:r>
        <w:rPr>
          <w:rFonts w:ascii="宋体" w:hAnsi="宋体" w:hint="eastAsia"/>
        </w:rPr>
        <w:t>2</w:t>
      </w:r>
      <w:r>
        <w:rPr>
          <w:rFonts w:ascii="宋体" w:hAnsi="宋体" w:hint="eastAsia"/>
        </w:rPr>
        <w:t>米范围内无遗漏垃圾、污物。</w:t>
      </w:r>
    </w:p>
    <w:p w:rsidR="00881DCD" w:rsidRDefault="00961AEC">
      <w:pPr>
        <w:spacing w:line="360" w:lineRule="auto"/>
        <w:rPr>
          <w:rFonts w:ascii="宋体" w:hAnsi="宋体"/>
        </w:rPr>
      </w:pPr>
      <w:r>
        <w:rPr>
          <w:rFonts w:ascii="宋体" w:hAnsi="宋体" w:hint="eastAsia"/>
        </w:rPr>
        <w:t>10</w:t>
      </w:r>
      <w:r>
        <w:rPr>
          <w:rFonts w:ascii="宋体" w:hAnsi="宋体" w:hint="eastAsia"/>
        </w:rPr>
        <w:t>、中标单位进入垃圾中转站的车辆必须严格遵守规章制度，服从管理。</w:t>
      </w:r>
    </w:p>
    <w:p w:rsidR="00881DCD" w:rsidRDefault="00961AEC">
      <w:pPr>
        <w:spacing w:line="360" w:lineRule="auto"/>
        <w:rPr>
          <w:rFonts w:ascii="宋体" w:hAnsi="宋体"/>
        </w:rPr>
      </w:pPr>
      <w:r>
        <w:rPr>
          <w:rFonts w:ascii="宋体" w:hAnsi="宋体" w:hint="eastAsia"/>
        </w:rPr>
        <w:t>11</w:t>
      </w:r>
      <w:r>
        <w:rPr>
          <w:rFonts w:ascii="宋体" w:hAnsi="宋体" w:hint="eastAsia"/>
        </w:rPr>
        <w:t>、对未在所列服务区域地段中或日后新增服务区域中的垃圾，投标单位必须根据招标单位的时限要求做好垃圾清运服务工作，且投标单位必须无条件响应。</w:t>
      </w:r>
    </w:p>
    <w:p w:rsidR="00881DCD" w:rsidRDefault="00961AEC">
      <w:pPr>
        <w:spacing w:line="360" w:lineRule="auto"/>
        <w:rPr>
          <w:rFonts w:ascii="宋体" w:hAnsi="宋体"/>
        </w:rPr>
      </w:pPr>
      <w:r>
        <w:rPr>
          <w:rFonts w:ascii="宋体" w:hAnsi="宋体" w:hint="eastAsia"/>
        </w:rPr>
        <w:t>12</w:t>
      </w:r>
      <w:r>
        <w:rPr>
          <w:rFonts w:ascii="宋体" w:hAnsi="宋体" w:hint="eastAsia"/>
        </w:rPr>
        <w:t>、本项目的中标单位在服务过程中必须严格保障服务期间的安全问题（包括现场工作人员及周边单位、第三方的安全、不可抗力产生的突发性灾害、自然灾害等），一旦出现安全事故，由中标单位负全部责</w:t>
      </w:r>
      <w:r>
        <w:rPr>
          <w:rFonts w:ascii="宋体" w:hAnsi="宋体" w:hint="eastAsia"/>
        </w:rPr>
        <w:lastRenderedPageBreak/>
        <w:t>任。</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、垃圾清运必须按照招标文件要求的收集频率实施作业，垃圾不得满溢、外挂、沿途抛洒。</w:t>
      </w:r>
    </w:p>
    <w:p w:rsidR="00881DCD" w:rsidRDefault="00961AEC">
      <w:pPr>
        <w:spacing w:line="360" w:lineRule="auto"/>
        <w:rPr>
          <w:rFonts w:ascii="宋体" w:hAnsi="宋体"/>
        </w:rPr>
      </w:pPr>
      <w:r>
        <w:rPr>
          <w:rFonts w:ascii="宋体" w:hAnsi="宋体" w:hint="eastAsia"/>
        </w:rPr>
        <w:t>14</w:t>
      </w:r>
      <w:r>
        <w:rPr>
          <w:rFonts w:ascii="宋体" w:hAnsi="宋体" w:hint="eastAsia"/>
        </w:rPr>
        <w:t>、中标单位必须按照投标文件编制的人员及设备数量实施作业，不得擅自减少人员、设备数量，不得减小设备的既定规格、型号。</w:t>
      </w:r>
    </w:p>
    <w:p w:rsidR="00881DCD" w:rsidRDefault="00961AEC">
      <w:pPr>
        <w:spacing w:line="360" w:lineRule="auto"/>
        <w:rPr>
          <w:rFonts w:ascii="宋体" w:hAnsi="宋体"/>
        </w:rPr>
      </w:pPr>
      <w:r>
        <w:rPr>
          <w:rFonts w:ascii="宋体" w:hAnsi="宋体" w:hint="eastAsia"/>
        </w:rPr>
        <w:t>15</w:t>
      </w:r>
      <w:r>
        <w:rPr>
          <w:rFonts w:ascii="宋体" w:hAnsi="宋体" w:hint="eastAsia"/>
        </w:rPr>
        <w:t>、垃圾清运人员应爱护被服务单位物品，文明作业。</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、中标单位应无条件接受招标单位各类检查考核，每次考核必须有不少于</w:t>
      </w:r>
      <w:r>
        <w:rPr>
          <w:rFonts w:ascii="宋体" w:hAnsi="宋体" w:hint="eastAsia"/>
        </w:rPr>
        <w:t>1</w:t>
      </w:r>
      <w:r>
        <w:rPr>
          <w:rFonts w:ascii="宋体" w:hAnsi="宋体" w:hint="eastAsia"/>
        </w:rPr>
        <w:t>名管理人员参与。</w:t>
      </w:r>
    </w:p>
    <w:p w:rsidR="00881DCD" w:rsidRDefault="00961AEC">
      <w:pPr>
        <w:spacing w:line="360" w:lineRule="auto"/>
        <w:outlineLvl w:val="0"/>
        <w:rPr>
          <w:rFonts w:ascii="宋体" w:hAnsi="宋体"/>
          <w:b/>
        </w:rPr>
      </w:pPr>
      <w:r>
        <w:rPr>
          <w:rFonts w:ascii="宋体" w:hAnsi="宋体" w:hint="eastAsia"/>
          <w:b/>
        </w:rPr>
        <w:t>（四）作业人员及设备要求</w:t>
      </w:r>
    </w:p>
    <w:p w:rsidR="00881DCD" w:rsidRDefault="00961AEC">
      <w:pPr>
        <w:spacing w:line="360" w:lineRule="auto"/>
        <w:rPr>
          <w:rFonts w:ascii="宋体" w:hAnsi="宋体"/>
        </w:rPr>
      </w:pPr>
      <w:r>
        <w:rPr>
          <w:rFonts w:ascii="宋体" w:hAnsi="宋体" w:hint="eastAsia"/>
        </w:rPr>
        <w:t>1</w:t>
      </w:r>
      <w:r>
        <w:rPr>
          <w:rFonts w:ascii="宋体" w:hAnsi="宋体" w:hint="eastAsia"/>
        </w:rPr>
        <w:t>、作业人员必须按要求足额到岗，日常管理人员及保洁作业人员人数不少于招标文件规定的数量（有服务承诺的按照承诺数量执行）</w:t>
      </w:r>
    </w:p>
    <w:p w:rsidR="00881DCD" w:rsidRDefault="00961AEC">
      <w:pPr>
        <w:spacing w:line="360" w:lineRule="auto"/>
        <w:rPr>
          <w:rFonts w:ascii="宋体" w:hAnsi="宋体"/>
        </w:rPr>
      </w:pPr>
      <w:r>
        <w:rPr>
          <w:rFonts w:ascii="宋体" w:hAnsi="宋体" w:hint="eastAsia"/>
        </w:rPr>
        <w:t>2</w:t>
      </w:r>
      <w:r>
        <w:rPr>
          <w:rFonts w:ascii="宋体" w:hAnsi="宋体" w:hint="eastAsia"/>
        </w:rPr>
        <w:t>、作业人员上班必须穿安全反光背心（垃圾清运工必须按照规定穿着工作服、工作鞋等防护用品），并佩带工作证，车辆载运、停放遵守交通规则，做好安全防范工作。</w:t>
      </w:r>
    </w:p>
    <w:p w:rsidR="00881DCD" w:rsidRDefault="00961AEC">
      <w:pPr>
        <w:spacing w:line="360" w:lineRule="auto"/>
        <w:rPr>
          <w:rFonts w:ascii="宋体" w:hAnsi="宋体"/>
        </w:rPr>
      </w:pPr>
      <w:r>
        <w:rPr>
          <w:rFonts w:ascii="宋体" w:hAnsi="宋体" w:hint="eastAsia"/>
        </w:rPr>
        <w:t>3</w:t>
      </w:r>
      <w:r>
        <w:rPr>
          <w:rFonts w:ascii="宋体" w:hAnsi="宋体" w:hint="eastAsia"/>
        </w:rPr>
        <w:t>、环卫作业工人要根据本路段的人、车流情况，正确把握作业方式方法，主动避开行人和车流高峰，以免发生意外。</w:t>
      </w:r>
    </w:p>
    <w:p w:rsidR="00881DCD" w:rsidRDefault="00961AEC">
      <w:pPr>
        <w:spacing w:line="360" w:lineRule="auto"/>
        <w:rPr>
          <w:rFonts w:ascii="宋体" w:hAnsi="宋体"/>
        </w:rPr>
      </w:pPr>
      <w:r>
        <w:rPr>
          <w:rFonts w:ascii="宋体" w:hAnsi="宋体" w:hint="eastAsia"/>
        </w:rPr>
        <w:t>4</w:t>
      </w:r>
      <w:r>
        <w:rPr>
          <w:rFonts w:ascii="宋体" w:hAnsi="宋体" w:hint="eastAsia"/>
        </w:rPr>
        <w:t>、按规定时间上下班，在作业时间内，作业人员穿着文明，不集聚闲聊，不消极怠工，注重自身形象，作业期间不做与作业无关的事。</w:t>
      </w:r>
    </w:p>
    <w:p w:rsidR="00881DCD" w:rsidRDefault="00961AEC">
      <w:pPr>
        <w:spacing w:line="360" w:lineRule="auto"/>
        <w:rPr>
          <w:rFonts w:ascii="宋体" w:hAnsi="宋体"/>
        </w:rPr>
      </w:pPr>
      <w:r>
        <w:rPr>
          <w:rFonts w:ascii="宋体" w:hAnsi="宋体" w:hint="eastAsia"/>
        </w:rPr>
        <w:t>5</w:t>
      </w:r>
      <w:r>
        <w:rPr>
          <w:rFonts w:ascii="宋体" w:hAnsi="宋体" w:hint="eastAsia"/>
        </w:rPr>
        <w:t>、作业人员、管理人员必须服从招标单位检查、考核人员的正常检查监督。</w:t>
      </w:r>
    </w:p>
    <w:p w:rsidR="00881DCD" w:rsidRDefault="00961AEC">
      <w:pPr>
        <w:spacing w:line="360" w:lineRule="auto"/>
        <w:rPr>
          <w:rFonts w:ascii="宋体" w:hAnsi="宋体"/>
        </w:rPr>
      </w:pPr>
      <w:r>
        <w:rPr>
          <w:rFonts w:ascii="宋体" w:hAnsi="宋体" w:hint="eastAsia"/>
        </w:rPr>
        <w:t>6</w:t>
      </w:r>
      <w:r>
        <w:rPr>
          <w:rFonts w:ascii="宋体" w:hAnsi="宋体" w:hint="eastAsia"/>
        </w:rPr>
        <w:t>、上下班交接实行现场交接，确保保洁作业</w:t>
      </w:r>
      <w:proofErr w:type="gramStart"/>
      <w:r>
        <w:rPr>
          <w:rFonts w:ascii="宋体" w:hAnsi="宋体" w:hint="eastAsia"/>
        </w:rPr>
        <w:t>不</w:t>
      </w:r>
      <w:proofErr w:type="gramEnd"/>
      <w:r>
        <w:rPr>
          <w:rFonts w:ascii="宋体" w:hAnsi="宋体" w:hint="eastAsia"/>
        </w:rPr>
        <w:t>断档。</w:t>
      </w:r>
    </w:p>
    <w:p w:rsidR="00881DCD" w:rsidRDefault="00961AEC">
      <w:pPr>
        <w:spacing w:line="360" w:lineRule="auto"/>
        <w:rPr>
          <w:rFonts w:ascii="宋体" w:hAnsi="宋体"/>
        </w:rPr>
      </w:pPr>
      <w:r>
        <w:rPr>
          <w:rFonts w:ascii="宋体" w:hAnsi="宋体" w:hint="eastAsia"/>
        </w:rPr>
        <w:t>7</w:t>
      </w:r>
      <w:r>
        <w:rPr>
          <w:rFonts w:ascii="宋体" w:hAnsi="宋体" w:hint="eastAsia"/>
        </w:rPr>
        <w:t>、保洁人员上下班时间严格按照工作时间表落实。</w:t>
      </w:r>
    </w:p>
    <w:p w:rsidR="00881DCD" w:rsidRDefault="00961AEC">
      <w:pPr>
        <w:spacing w:line="360" w:lineRule="auto"/>
        <w:rPr>
          <w:rFonts w:ascii="宋体" w:hAnsi="宋体"/>
        </w:rPr>
      </w:pPr>
      <w:r>
        <w:rPr>
          <w:rFonts w:ascii="宋体" w:hAnsi="宋体" w:hint="eastAsia"/>
        </w:rPr>
        <w:t>8</w:t>
      </w:r>
      <w:r>
        <w:rPr>
          <w:rFonts w:ascii="宋体" w:hAnsi="宋体" w:hint="eastAsia"/>
        </w:rPr>
        <w:t>、保洁人员保洁作业时，道路、人行道不得漏扫、反扫，垃圾应归堆及彻底清理，并由专车运至垃圾中转站，清扫垃圾时不得扫入倒入窨井、河道、桥下和绿化带内。</w:t>
      </w:r>
    </w:p>
    <w:p w:rsidR="00881DCD" w:rsidRDefault="00961AEC">
      <w:pPr>
        <w:spacing w:line="360" w:lineRule="auto"/>
        <w:rPr>
          <w:rFonts w:ascii="宋体" w:hAnsi="宋体"/>
        </w:rPr>
      </w:pPr>
      <w:r>
        <w:rPr>
          <w:rFonts w:ascii="宋体" w:hAnsi="宋体" w:hint="eastAsia"/>
        </w:rPr>
        <w:t>9</w:t>
      </w:r>
      <w:r>
        <w:rPr>
          <w:rFonts w:ascii="宋体" w:hAnsi="宋体" w:hint="eastAsia"/>
        </w:rPr>
        <w:t>、工作期间作业人员不得有离岗、脱岗、坐岗、</w:t>
      </w:r>
      <w:proofErr w:type="gramStart"/>
      <w:r>
        <w:rPr>
          <w:rFonts w:ascii="宋体" w:hAnsi="宋体" w:hint="eastAsia"/>
        </w:rPr>
        <w:t>聊岗等</w:t>
      </w:r>
      <w:proofErr w:type="gramEnd"/>
      <w:r>
        <w:rPr>
          <w:rFonts w:ascii="宋体" w:hAnsi="宋体" w:hint="eastAsia"/>
        </w:rPr>
        <w:t>现象。</w:t>
      </w:r>
    </w:p>
    <w:p w:rsidR="00881DCD" w:rsidRDefault="00961AEC">
      <w:pPr>
        <w:spacing w:line="360" w:lineRule="auto"/>
        <w:rPr>
          <w:rFonts w:ascii="宋体" w:hAnsi="宋体"/>
        </w:rPr>
      </w:pPr>
      <w:r>
        <w:rPr>
          <w:rFonts w:ascii="宋体" w:hAnsi="宋体" w:hint="eastAsia"/>
        </w:rPr>
        <w:t>10</w:t>
      </w:r>
      <w:r>
        <w:rPr>
          <w:rFonts w:ascii="宋体" w:hAnsi="宋体" w:hint="eastAsia"/>
        </w:rPr>
        <w:t>、落实部分道路保洁清扫</w:t>
      </w:r>
      <w:r>
        <w:rPr>
          <w:rFonts w:ascii="宋体" w:hAnsi="宋体" w:hint="eastAsia"/>
        </w:rPr>
        <w:t>16</w:t>
      </w:r>
      <w:r>
        <w:rPr>
          <w:rFonts w:ascii="宋体" w:hAnsi="宋体" w:hint="eastAsia"/>
        </w:rPr>
        <w:t>小时工作制。</w:t>
      </w:r>
    </w:p>
    <w:p w:rsidR="00881DCD" w:rsidRDefault="00961AEC">
      <w:pPr>
        <w:spacing w:line="360" w:lineRule="auto"/>
        <w:rPr>
          <w:rFonts w:ascii="宋体" w:hAnsi="宋体"/>
        </w:rPr>
      </w:pPr>
      <w:r>
        <w:rPr>
          <w:rFonts w:ascii="宋体" w:hAnsi="宋体" w:hint="eastAsia"/>
        </w:rPr>
        <w:t>11</w:t>
      </w:r>
      <w:r>
        <w:rPr>
          <w:rFonts w:ascii="宋体" w:hAnsi="宋体" w:hint="eastAsia"/>
        </w:rPr>
        <w:t>、作业人员发现道路上窨井盖、雨水或污水井盖破损的应第一时间向上级反映至主管部门处。</w:t>
      </w:r>
    </w:p>
    <w:p w:rsidR="00881DCD" w:rsidRDefault="00961AEC">
      <w:pPr>
        <w:spacing w:line="360" w:lineRule="auto"/>
        <w:rPr>
          <w:rFonts w:ascii="宋体" w:hAnsi="宋体"/>
        </w:rPr>
      </w:pPr>
      <w:r>
        <w:rPr>
          <w:rFonts w:ascii="宋体" w:hAnsi="宋体" w:hint="eastAsia"/>
        </w:rPr>
        <w:t>12</w:t>
      </w:r>
      <w:r>
        <w:rPr>
          <w:rFonts w:ascii="宋体" w:hAnsi="宋体" w:hint="eastAsia"/>
        </w:rPr>
        <w:t>、保洁车辆（含垃圾清运车辆）必须按照招标文件要求的数量、型号执行；中标单位不得擅自减少设备数量或改变型号。</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、垃圾清运工作人员应按要求穿着工作服、工作</w:t>
      </w:r>
      <w:proofErr w:type="gramStart"/>
      <w:r>
        <w:rPr>
          <w:rFonts w:ascii="宋体" w:hAnsi="宋体" w:hint="eastAsia"/>
        </w:rPr>
        <w:t>鞋及其</w:t>
      </w:r>
      <w:proofErr w:type="gramEnd"/>
      <w:r>
        <w:rPr>
          <w:rFonts w:ascii="宋体" w:hAnsi="宋体" w:hint="eastAsia"/>
        </w:rPr>
        <w:t>他防护用品。</w:t>
      </w:r>
    </w:p>
    <w:p w:rsidR="00881DCD" w:rsidRDefault="00961AEC">
      <w:pPr>
        <w:spacing w:line="360" w:lineRule="auto"/>
        <w:rPr>
          <w:rFonts w:ascii="宋体" w:hAnsi="宋体"/>
        </w:rPr>
      </w:pPr>
      <w:r>
        <w:rPr>
          <w:rFonts w:ascii="宋体" w:hAnsi="宋体" w:hint="eastAsia"/>
        </w:rPr>
        <w:t>14</w:t>
      </w:r>
      <w:r>
        <w:rPr>
          <w:rFonts w:ascii="宋体" w:hAnsi="宋体" w:hint="eastAsia"/>
        </w:rPr>
        <w:t>、保洁车辆（含垃圾清运车辆）必须按照要求配备、悬挂安全防护装置。</w:t>
      </w:r>
    </w:p>
    <w:p w:rsidR="00881DCD" w:rsidRDefault="00961AEC">
      <w:pPr>
        <w:spacing w:line="360" w:lineRule="auto"/>
        <w:rPr>
          <w:rFonts w:ascii="宋体" w:hAnsi="宋体"/>
        </w:rPr>
      </w:pPr>
      <w:r>
        <w:rPr>
          <w:rFonts w:ascii="宋体" w:hAnsi="宋体" w:hint="eastAsia"/>
        </w:rPr>
        <w:t>15</w:t>
      </w:r>
      <w:r>
        <w:rPr>
          <w:rFonts w:ascii="宋体" w:hAnsi="宋体" w:hint="eastAsia"/>
        </w:rPr>
        <w:t>、严禁作业人员捡拾垃圾，清运被服务单位垃圾以外的任何物品。</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、中标单位做好从事环卫作业过程中的安全生产，如遇有安全生产问题的与招标单位无关，由中标单位负责。</w:t>
      </w:r>
    </w:p>
    <w:p w:rsidR="00881DCD" w:rsidRDefault="00961AEC">
      <w:pPr>
        <w:spacing w:line="360" w:lineRule="auto"/>
        <w:outlineLvl w:val="0"/>
        <w:rPr>
          <w:rFonts w:ascii="宋体" w:hAnsi="宋体"/>
          <w:b/>
        </w:rPr>
      </w:pPr>
      <w:r>
        <w:rPr>
          <w:rFonts w:ascii="宋体" w:hAnsi="宋体" w:hint="eastAsia"/>
          <w:b/>
        </w:rPr>
        <w:lastRenderedPageBreak/>
        <w:t>（五）环卫设施要求</w:t>
      </w:r>
    </w:p>
    <w:p w:rsidR="00881DCD" w:rsidRDefault="00961AEC">
      <w:pPr>
        <w:spacing w:line="360" w:lineRule="auto"/>
        <w:rPr>
          <w:rFonts w:ascii="宋体" w:hAnsi="宋体"/>
        </w:rPr>
      </w:pPr>
      <w:r>
        <w:rPr>
          <w:rFonts w:ascii="宋体" w:hAnsi="宋体" w:hint="eastAsia"/>
        </w:rPr>
        <w:t>1</w:t>
      </w:r>
      <w:r>
        <w:rPr>
          <w:rFonts w:ascii="宋体" w:hAnsi="宋体" w:hint="eastAsia"/>
        </w:rPr>
        <w:t>、做好环卫设施保洁和养护工作，确保环卫设施的整洁、完好。果壳箱、垃圾桶全面彻底清洗</w:t>
      </w:r>
      <w:r>
        <w:rPr>
          <w:rFonts w:ascii="宋体" w:hAnsi="宋体" w:hint="eastAsia"/>
        </w:rPr>
        <w:t>1</w:t>
      </w:r>
      <w:r>
        <w:rPr>
          <w:rFonts w:ascii="宋体" w:hAnsi="宋体" w:hint="eastAsia"/>
        </w:rPr>
        <w:t>天不少于</w:t>
      </w:r>
      <w:r>
        <w:rPr>
          <w:rFonts w:ascii="宋体" w:hAnsi="宋体" w:hint="eastAsia"/>
        </w:rPr>
        <w:t>1</w:t>
      </w:r>
      <w:r>
        <w:rPr>
          <w:rFonts w:ascii="宋体" w:hAnsi="宋体" w:hint="eastAsia"/>
        </w:rPr>
        <w:t>次，</w:t>
      </w:r>
      <w:proofErr w:type="gramStart"/>
      <w:r>
        <w:rPr>
          <w:rFonts w:ascii="宋体" w:hAnsi="宋体" w:hint="eastAsia"/>
        </w:rPr>
        <w:t>要求清箱清底</w:t>
      </w:r>
      <w:proofErr w:type="gramEnd"/>
      <w:r>
        <w:rPr>
          <w:rFonts w:ascii="宋体" w:hAnsi="宋体" w:hint="eastAsia"/>
        </w:rPr>
        <w:t>。有个别污染随时清洗。</w:t>
      </w:r>
    </w:p>
    <w:p w:rsidR="00881DCD" w:rsidRDefault="00961AEC">
      <w:pPr>
        <w:spacing w:line="360" w:lineRule="auto"/>
        <w:rPr>
          <w:rFonts w:ascii="宋体" w:hAnsi="宋体"/>
        </w:rPr>
      </w:pPr>
      <w:r>
        <w:rPr>
          <w:rFonts w:ascii="宋体" w:hAnsi="宋体" w:hint="eastAsia"/>
        </w:rPr>
        <w:t>2</w:t>
      </w:r>
      <w:r>
        <w:rPr>
          <w:rFonts w:ascii="宋体" w:hAnsi="宋体" w:hint="eastAsia"/>
        </w:rPr>
        <w:t>、环卫设施发生遗失、损毁及自然损耗等现象应在一个工作日内报告管理部门。</w:t>
      </w:r>
    </w:p>
    <w:p w:rsidR="00881DCD" w:rsidRDefault="00961AEC">
      <w:pPr>
        <w:spacing w:line="360" w:lineRule="auto"/>
        <w:rPr>
          <w:rFonts w:ascii="宋体" w:hAnsi="宋体"/>
        </w:rPr>
      </w:pPr>
      <w:r>
        <w:rPr>
          <w:rFonts w:ascii="宋体" w:hAnsi="宋体" w:hint="eastAsia"/>
        </w:rPr>
        <w:t>3</w:t>
      </w:r>
      <w:r>
        <w:rPr>
          <w:rFonts w:ascii="宋体" w:hAnsi="宋体" w:hint="eastAsia"/>
        </w:rPr>
        <w:t>、垃圾清运设备应外观整洁，密封性能良好。</w:t>
      </w:r>
    </w:p>
    <w:p w:rsidR="00881DCD" w:rsidRDefault="00961AEC">
      <w:pPr>
        <w:spacing w:line="360" w:lineRule="auto"/>
        <w:rPr>
          <w:rFonts w:ascii="宋体" w:hAnsi="宋体"/>
        </w:rPr>
      </w:pPr>
      <w:r>
        <w:rPr>
          <w:rFonts w:ascii="宋体" w:hAnsi="宋体" w:hint="eastAsia"/>
        </w:rPr>
        <w:t>4</w:t>
      </w:r>
      <w:r>
        <w:rPr>
          <w:rFonts w:ascii="宋体" w:hAnsi="宋体" w:hint="eastAsia"/>
        </w:rPr>
        <w:t>、环卫设施包括交通护栏、果壳箱等。</w:t>
      </w:r>
    </w:p>
    <w:p w:rsidR="00881DCD" w:rsidRDefault="00961AEC">
      <w:pPr>
        <w:spacing w:line="360" w:lineRule="auto"/>
        <w:ind w:firstLineChars="1400" w:firstLine="2951"/>
        <w:rPr>
          <w:rFonts w:ascii="宋体" w:hAnsi="宋体" w:cs="仿宋_GB2312"/>
          <w:b/>
          <w:szCs w:val="21"/>
        </w:rPr>
      </w:pPr>
      <w:r>
        <w:rPr>
          <w:rFonts w:ascii="宋体" w:hAnsi="宋体" w:cs="仿宋_GB2312" w:hint="eastAsia"/>
          <w:b/>
          <w:szCs w:val="21"/>
        </w:rPr>
        <w:t>【“牛皮癣”清洗部分】</w:t>
      </w:r>
    </w:p>
    <w:p w:rsidR="00881DCD" w:rsidRDefault="00961AEC">
      <w:pPr>
        <w:spacing w:line="360" w:lineRule="auto"/>
        <w:rPr>
          <w:rFonts w:ascii="宋体" w:hAnsi="宋体" w:cs="仿宋_GB2312"/>
          <w:szCs w:val="21"/>
        </w:rPr>
      </w:pPr>
      <w:r>
        <w:rPr>
          <w:rFonts w:ascii="宋体" w:hAnsi="宋体" w:cs="仿宋_GB2312" w:hint="eastAsia"/>
          <w:szCs w:val="21"/>
        </w:rPr>
        <w:t>1</w:t>
      </w:r>
      <w:r>
        <w:rPr>
          <w:rFonts w:ascii="宋体" w:hAnsi="宋体" w:cs="仿宋_GB2312" w:hint="eastAsia"/>
          <w:szCs w:val="21"/>
        </w:rPr>
        <w:t>、清洗范围：</w:t>
      </w:r>
      <w:r>
        <w:rPr>
          <w:rFonts w:ascii="宋体" w:hAnsi="宋体" w:hint="eastAsia"/>
          <w:szCs w:val="21"/>
        </w:rPr>
        <w:t>本项目保洁范围。</w:t>
      </w:r>
    </w:p>
    <w:p w:rsidR="00881DCD" w:rsidRDefault="00961AEC">
      <w:pPr>
        <w:spacing w:line="360" w:lineRule="auto"/>
        <w:rPr>
          <w:rFonts w:ascii="宋体" w:hAnsi="宋体" w:cs="仿宋_GB2312"/>
          <w:szCs w:val="21"/>
        </w:rPr>
      </w:pPr>
      <w:r>
        <w:rPr>
          <w:rFonts w:ascii="宋体" w:hAnsi="宋体" w:cs="仿宋_GB2312" w:hint="eastAsia"/>
          <w:szCs w:val="21"/>
        </w:rPr>
        <w:t>2</w:t>
      </w:r>
      <w:r>
        <w:rPr>
          <w:rFonts w:ascii="宋体" w:hAnsi="宋体" w:cs="仿宋_GB2312" w:hint="eastAsia"/>
          <w:szCs w:val="21"/>
        </w:rPr>
        <w:t>、清洗内容：</w:t>
      </w:r>
      <w:r>
        <w:rPr>
          <w:rFonts w:ascii="宋体" w:hAnsi="宋体" w:hint="eastAsia"/>
          <w:szCs w:val="21"/>
        </w:rPr>
        <w:t>本项目保洁范围</w:t>
      </w:r>
      <w:r>
        <w:rPr>
          <w:rFonts w:ascii="宋体" w:hAnsi="宋体" w:cs="仿宋_GB2312" w:hint="eastAsia"/>
          <w:szCs w:val="21"/>
        </w:rPr>
        <w:t>的主要道路、次要道路以及开放式小区内道路两侧的建筑物、路灯杆、电线杆、候车亭等部位的“牛皮癣”清洗。</w:t>
      </w:r>
    </w:p>
    <w:p w:rsidR="00881DCD" w:rsidRDefault="00961AEC">
      <w:pPr>
        <w:spacing w:line="360" w:lineRule="auto"/>
        <w:rPr>
          <w:rFonts w:ascii="宋体" w:hAnsi="宋体" w:cs="仿宋_GB2312"/>
          <w:szCs w:val="21"/>
        </w:rPr>
      </w:pPr>
      <w:r>
        <w:rPr>
          <w:rFonts w:ascii="宋体" w:hAnsi="宋体" w:cs="仿宋_GB2312" w:hint="eastAsia"/>
          <w:szCs w:val="21"/>
        </w:rPr>
        <w:t>3</w:t>
      </w:r>
      <w:r>
        <w:rPr>
          <w:rFonts w:ascii="宋体" w:hAnsi="宋体" w:cs="仿宋_GB2312" w:hint="eastAsia"/>
          <w:szCs w:val="21"/>
        </w:rPr>
        <w:t>、质量要求：合格，招标方将按考核要求及合同要求对中标单位的立面保洁工作进行定期或不定期抽查、考核，对未按照考核要求和合同要求的将实行扣款制度。</w:t>
      </w:r>
    </w:p>
    <w:p w:rsidR="00881DCD" w:rsidRDefault="00961AEC">
      <w:pPr>
        <w:spacing w:line="360" w:lineRule="auto"/>
        <w:rPr>
          <w:rFonts w:ascii="宋体" w:hAnsi="宋体" w:cs="仿宋_GB2312"/>
          <w:szCs w:val="21"/>
        </w:rPr>
      </w:pPr>
      <w:r>
        <w:rPr>
          <w:rFonts w:ascii="宋体" w:hAnsi="宋体" w:cs="仿宋_GB2312" w:hint="eastAsia"/>
          <w:szCs w:val="21"/>
        </w:rPr>
        <w:t>4</w:t>
      </w:r>
      <w:r>
        <w:rPr>
          <w:rFonts w:ascii="宋体" w:hAnsi="宋体" w:cs="仿宋_GB2312" w:hint="eastAsia"/>
          <w:szCs w:val="21"/>
        </w:rPr>
        <w:t>、保洁要求：</w:t>
      </w:r>
    </w:p>
    <w:p w:rsidR="00881DCD" w:rsidRDefault="00961AEC">
      <w:pPr>
        <w:spacing w:line="360" w:lineRule="auto"/>
        <w:ind w:left="1"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）、保证主、次街道两侧建筑物立面和公共设施以及支巷、弄堂的延伸</w:t>
      </w:r>
      <w:r>
        <w:rPr>
          <w:rFonts w:ascii="宋体" w:hAnsi="宋体" w:hint="eastAsia"/>
          <w:szCs w:val="21"/>
        </w:rPr>
        <w:t>10</w:t>
      </w:r>
      <w:r>
        <w:rPr>
          <w:rFonts w:ascii="宋体" w:hAnsi="宋体" w:hint="eastAsia"/>
          <w:szCs w:val="21"/>
        </w:rPr>
        <w:t>米两侧建筑物的表面无乱涂写、乱张贴现象，对所有的喷涂、涂写的广告及乱张贴进行每天清洗，在</w:t>
      </w:r>
      <w:proofErr w:type="gramStart"/>
      <w:r>
        <w:rPr>
          <w:rFonts w:ascii="宋体" w:hAnsi="宋体" w:hint="eastAsia"/>
          <w:szCs w:val="21"/>
        </w:rPr>
        <w:t>软墙质无法</w:t>
      </w:r>
      <w:proofErr w:type="gramEnd"/>
      <w:r>
        <w:rPr>
          <w:rFonts w:ascii="宋体" w:hAnsi="宋体" w:hint="eastAsia"/>
          <w:szCs w:val="21"/>
        </w:rPr>
        <w:t>清洗的情况下，采用同色或颜色于建筑物接近的涂料覆盖，并保证覆盖后美观，不影响整体效果。</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证主、次街道两侧不锈钢铝合金或钢材玻璃等建筑材料制作的路灯杆、电力线杆、候车亭、宣传栏、广告牌、广告灯箱、卷闸门的清洁，在不损伤原设施为原则的前提下采用相应的材料进行清洗，不留涂写或残胶痕迹，如有损伤要恢复设施原貌；因损伤造成与户主纠纷的，由招标方自行协调解决。</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）、对建筑物的立面：大理石板、铝塑板、花岗岩及墙面磁砖等硬墙质的应清洗并不得损坏原有容貌，不留涂写张贴后的痕迹。</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）、保证主、次街道两侧的行道树、绿化带及铁栅栏、地面无乱张贴、乱涂写现象。清除沿街门面及立柱上的破旧对联及招聘、招租广告等。</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）、中标单位对清洗范围内设施表面不得造成新的损伤。</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十、商务条款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color w:val="000000"/>
        </w:rPr>
        <w:t>付款方式</w:t>
      </w:r>
      <w:r>
        <w:rPr>
          <w:rFonts w:hint="eastAsia"/>
          <w:bCs/>
        </w:rPr>
        <w:t>：</w:t>
      </w:r>
      <w:proofErr w:type="gramStart"/>
      <w:r>
        <w:rPr>
          <w:rFonts w:hint="eastAsia"/>
          <w:bCs/>
        </w:rPr>
        <w:t>详</w:t>
      </w:r>
      <w:proofErr w:type="gramEnd"/>
      <w:r>
        <w:rPr>
          <w:rFonts w:hint="eastAsia"/>
          <w:bCs/>
        </w:rPr>
        <w:t>合同条款。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十一、承包期限：</w:t>
      </w:r>
      <w:r>
        <w:rPr>
          <w:rFonts w:ascii="宋体" w:hint="eastAsia"/>
          <w:sz w:val="22"/>
        </w:rPr>
        <w:t>本次采购项目服务期为一年（合同生效之日起）。</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十二、报价要求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bCs/>
        </w:rPr>
        <w:lastRenderedPageBreak/>
        <w:t>1</w:t>
      </w:r>
      <w:r>
        <w:rPr>
          <w:bCs/>
        </w:rPr>
        <w:t>、供应商应考虑企业自身实力、经验及项目实施过程中的各种因素，根据采购要求，详细说明所能提供的各项具体服务内容，自主确定报价</w:t>
      </w:r>
      <w:r>
        <w:rPr>
          <w:rFonts w:hint="eastAsia"/>
          <w:bCs/>
        </w:rPr>
        <w:t>（按一年进行总报价），</w:t>
      </w:r>
      <w:r>
        <w:rPr>
          <w:rFonts w:hint="eastAsia"/>
          <w:bCs/>
          <w:color w:val="000000"/>
        </w:rPr>
        <w:t>实行总价包干。</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2</w:t>
      </w:r>
      <w:r>
        <w:rPr>
          <w:rFonts w:hint="eastAsia"/>
          <w:bCs/>
        </w:rPr>
        <w:t>、供应商投入环卫人员不得少于招标文件规定的人数，均须按相关规定缴纳社保，安排食宿。</w:t>
      </w:r>
      <w:r>
        <w:rPr>
          <w:rFonts w:hint="eastAsia"/>
          <w:bCs/>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、结合本项目具体情况，要求本次投标供应</w:t>
      </w:r>
      <w:proofErr w:type="gramStart"/>
      <w:r>
        <w:rPr>
          <w:rFonts w:hint="eastAsia"/>
          <w:bCs/>
          <w:color w:val="000000"/>
        </w:rPr>
        <w:t>商员工</w:t>
      </w:r>
      <w:proofErr w:type="gramEnd"/>
      <w:r>
        <w:rPr>
          <w:rFonts w:hint="eastAsia"/>
          <w:bCs/>
          <w:color w:val="000000"/>
        </w:rPr>
        <w:t>基本工资最低不得低于玉环市本年度最低工资标准的</w:t>
      </w:r>
      <w:r>
        <w:rPr>
          <w:rFonts w:hint="eastAsia"/>
          <w:bCs/>
          <w:color w:val="000000"/>
        </w:rPr>
        <w:t>110%</w:t>
      </w:r>
      <w:r>
        <w:rPr>
          <w:rFonts w:hint="eastAsia"/>
          <w:bCs/>
          <w:color w:val="000000"/>
        </w:rPr>
        <w:t>（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w:t>
      </w:r>
      <w:r>
        <w:rPr>
          <w:rFonts w:hint="eastAsia"/>
          <w:bCs/>
        </w:rPr>
        <w:t>低于玉环市本年最低工资标准</w:t>
      </w:r>
      <w:r>
        <w:rPr>
          <w:rFonts w:hint="eastAsia"/>
          <w:bCs/>
        </w:rPr>
        <w:t>110%</w:t>
      </w:r>
      <w:r>
        <w:rPr>
          <w:rFonts w:hint="eastAsia"/>
          <w:bCs/>
          <w:color w:val="000000"/>
        </w:rPr>
        <w:t>的，投标文件作无效标处理。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4</w:t>
      </w:r>
      <w:r>
        <w:rPr>
          <w:rFonts w:hint="eastAsia"/>
          <w:bCs/>
          <w:color w:val="000000"/>
        </w:rPr>
        <w:t>、节假日补贴最少按年度</w:t>
      </w:r>
      <w:r>
        <w:rPr>
          <w:rFonts w:hint="eastAsia"/>
          <w:bCs/>
          <w:color w:val="000000"/>
        </w:rPr>
        <w:t>11</w:t>
      </w:r>
      <w:r>
        <w:rPr>
          <w:rFonts w:hint="eastAsia"/>
          <w:bCs/>
          <w:color w:val="000000"/>
        </w:rPr>
        <w:t>天计取，要求按最低发放工资标准的三倍发放节假日补贴。</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5</w:t>
      </w:r>
      <w:r>
        <w:rPr>
          <w:rFonts w:hint="eastAsia"/>
          <w:bCs/>
          <w:color w:val="000000"/>
        </w:rPr>
        <w:t>、高温补贴共</w:t>
      </w:r>
      <w:r>
        <w:rPr>
          <w:rFonts w:hint="eastAsia"/>
          <w:bCs/>
          <w:color w:val="000000"/>
        </w:rPr>
        <w:t>4</w:t>
      </w:r>
      <w:r>
        <w:rPr>
          <w:rFonts w:hint="eastAsia"/>
          <w:bCs/>
          <w:color w:val="000000"/>
        </w:rPr>
        <w:t>个月（六、七、八、九共四月，逐月发放，一线工人每人每月不低于</w:t>
      </w:r>
      <w:r>
        <w:rPr>
          <w:rFonts w:hint="eastAsia"/>
          <w:bCs/>
          <w:color w:val="000000"/>
        </w:rPr>
        <w:t>200</w:t>
      </w:r>
      <w:r>
        <w:rPr>
          <w:rFonts w:hint="eastAsia"/>
          <w:bCs/>
          <w:color w:val="000000"/>
        </w:rPr>
        <w:t>元人民币）按相关规定发放。</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6</w:t>
      </w:r>
      <w:r>
        <w:rPr>
          <w:rFonts w:hint="eastAsia"/>
          <w:bCs/>
          <w:color w:val="000000"/>
        </w:rPr>
        <w:t>、特殊岗位津贴发放标准按</w:t>
      </w:r>
      <w:r>
        <w:rPr>
          <w:rFonts w:hint="eastAsia"/>
          <w:bCs/>
          <w:color w:val="000000"/>
        </w:rPr>
        <w:t>10</w:t>
      </w:r>
      <w:r>
        <w:rPr>
          <w:rFonts w:hint="eastAsia"/>
          <w:bCs/>
          <w:color w:val="000000"/>
        </w:rPr>
        <w:t>元</w:t>
      </w:r>
      <w:r>
        <w:rPr>
          <w:rFonts w:hint="eastAsia"/>
          <w:bCs/>
          <w:color w:val="000000"/>
        </w:rPr>
        <w:t>/</w:t>
      </w:r>
      <w:r>
        <w:rPr>
          <w:rFonts w:hint="eastAsia"/>
          <w:bCs/>
          <w:color w:val="000000"/>
        </w:rPr>
        <w:t>每人</w:t>
      </w:r>
      <w:r>
        <w:rPr>
          <w:rFonts w:hint="eastAsia"/>
          <w:bCs/>
          <w:color w:val="000000"/>
        </w:rPr>
        <w:t>/</w:t>
      </w:r>
      <w:r>
        <w:rPr>
          <w:rFonts w:hint="eastAsia"/>
          <w:bCs/>
          <w:color w:val="000000"/>
        </w:rPr>
        <w:t>每出勤日。</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7</w:t>
      </w:r>
      <w:r>
        <w:rPr>
          <w:rFonts w:hint="eastAsia"/>
          <w:bCs/>
          <w:color w:val="000000"/>
        </w:rPr>
        <w:t>、供应商拟派参与本项目的人数多于招标文件要求的人数时，须按拟派人员数量对上述几项进行报投标总价。</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8</w:t>
      </w:r>
      <w:r>
        <w:rPr>
          <w:rFonts w:hint="eastAsia"/>
          <w:bCs/>
          <w:color w:val="000000"/>
        </w:rPr>
        <w:t>、供应商的报价应包括为完成本项目服务可能发生的全部费用及供应商的利润和应交纳的税金等。供应商对合同内容的费用、质量、安全、文明服务等实行全面承包。</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十三、其他要求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1</w:t>
      </w:r>
      <w:r>
        <w:rPr>
          <w:rFonts w:hint="eastAsia"/>
          <w:bCs/>
          <w:color w:val="000000"/>
        </w:rPr>
        <w:t>、投标人的项目负责人应具有道路保洁实际工作一年以上经验，中标人在承包期内，未经采购单位的同意，不得变换项目负责人，如若不能兑现，视同违约处理。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2</w:t>
      </w:r>
      <w:r>
        <w:rPr>
          <w:rFonts w:hint="eastAsia"/>
          <w:bCs/>
          <w:color w:val="000000"/>
        </w:rPr>
        <w:t>、员工劳动保障</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rPr>
        <w:t>1</w:t>
      </w:r>
      <w:r>
        <w:rPr>
          <w:rFonts w:hint="eastAsia"/>
          <w:bCs/>
        </w:rPr>
        <w:t>）必须与员工签订书面劳动合同，招收人员在主管部门备案。</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2</w:t>
      </w:r>
      <w:r>
        <w:rPr>
          <w:rFonts w:hint="eastAsia"/>
          <w:bCs/>
          <w:color w:val="000000"/>
        </w:rPr>
        <w:t>）执行《劳动法》、《劳动合同法》有关员工保障的其他规定，由劳动部门查实的，根据查实情况处罚。</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3</w:t>
      </w:r>
      <w:r>
        <w:rPr>
          <w:rFonts w:hint="eastAsia"/>
          <w:bCs/>
          <w:color w:val="000000"/>
        </w:rPr>
        <w:t>）用工年龄按照国家劳动法律法规相关规定执行。</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、中标人在招标人发出进场通知后十日内（以通知书落款日期为准）必须现场到位并能投入清扫工作（采购单位将对其检查核实通过），如不能按此要求现场到位的，将取消中标资格。</w:t>
      </w:r>
    </w:p>
    <w:p w:rsidR="00881DCD" w:rsidRDefault="00961AEC">
      <w:pPr>
        <w:widowControl/>
        <w:autoSpaceDE w:val="0"/>
        <w:autoSpaceDN w:val="0"/>
        <w:spacing w:line="360" w:lineRule="auto"/>
        <w:ind w:firstLineChars="300" w:firstLine="606"/>
        <w:textAlignment w:val="bottom"/>
        <w:rPr>
          <w:rFonts w:ascii="宋体" w:hAnsi="宋体" w:cs="宋体"/>
          <w:sz w:val="24"/>
        </w:rPr>
      </w:pPr>
      <w:r>
        <w:rPr>
          <w:rFonts w:ascii="宋体" w:hAnsi="宋体" w:hint="eastAsia"/>
          <w:bCs/>
          <w:color w:val="000000"/>
          <w:spacing w:val="-4"/>
          <w:szCs w:val="21"/>
        </w:rPr>
        <w:t>▲</w:t>
      </w:r>
      <w:r>
        <w:rPr>
          <w:rFonts w:hint="eastAsia"/>
          <w:bCs/>
          <w:color w:val="000000"/>
        </w:rPr>
        <w:t>4</w:t>
      </w:r>
      <w:r>
        <w:rPr>
          <w:rFonts w:hint="eastAsia"/>
          <w:bCs/>
          <w:color w:val="000000"/>
        </w:rPr>
        <w:t>、投标人所投人数及机械清扫机具数量低于招标文件规定的人员和机具最低数量要求的将作无效标处理。</w:t>
      </w:r>
      <w:r>
        <w:rPr>
          <w:rFonts w:ascii="宋体" w:hAnsi="宋体" w:cs="宋体"/>
          <w:sz w:val="24"/>
        </w:rPr>
        <w:br w:type="page"/>
      </w:r>
    </w:p>
    <w:p w:rsidR="00881DCD" w:rsidRDefault="00881DCD">
      <w:pPr>
        <w:widowControl/>
        <w:jc w:val="left"/>
        <w:rPr>
          <w:rFonts w:asciiTheme="minorEastAsia" w:eastAsiaTheme="minorEastAsia" w:hAnsiTheme="minorEastAsia" w:cstheme="minorEastAsia"/>
          <w:bCs/>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t>第五章、政府采购合同主要条款指引</w:t>
      </w:r>
    </w:p>
    <w:p w:rsidR="00881DCD" w:rsidRDefault="00881DCD">
      <w:pPr>
        <w:spacing w:line="360" w:lineRule="auto"/>
        <w:ind w:firstLineChars="2050" w:firstLine="4305"/>
        <w:rPr>
          <w:rFonts w:asciiTheme="minorEastAsia" w:eastAsiaTheme="minorEastAsia" w:hAnsiTheme="minorEastAsia" w:cstheme="minorEastAsia"/>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采购人：玉环市沙门镇人民政府、</w:t>
      </w:r>
      <w:r>
        <w:rPr>
          <w:rFonts w:hint="eastAsia"/>
          <w:kern w:val="21"/>
          <w:szCs w:val="21"/>
        </w:rPr>
        <w:t>玉环</w:t>
      </w:r>
      <w:proofErr w:type="gramStart"/>
      <w:r>
        <w:rPr>
          <w:rFonts w:hint="eastAsia"/>
          <w:kern w:val="21"/>
          <w:szCs w:val="21"/>
        </w:rPr>
        <w:t>市滨港工业</w:t>
      </w:r>
      <w:proofErr w:type="gramEnd"/>
      <w:r>
        <w:rPr>
          <w:rFonts w:hint="eastAsia"/>
          <w:kern w:val="21"/>
          <w:szCs w:val="21"/>
        </w:rPr>
        <w:t>城开发有限公司</w:t>
      </w:r>
      <w:r>
        <w:rPr>
          <w:rFonts w:ascii="宋体" w:hAnsi="宋体" w:hint="eastAsia"/>
          <w:bCs/>
          <w:color w:val="000000"/>
          <w:szCs w:val="21"/>
        </w:rPr>
        <w:t>（以下简称甲方）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中标供应商：</w:t>
      </w:r>
      <w:r>
        <w:rPr>
          <w:rFonts w:ascii="宋体" w:hAnsi="宋体" w:hint="eastAsia"/>
          <w:bCs/>
          <w:color w:val="000000"/>
          <w:szCs w:val="21"/>
        </w:rPr>
        <w:t xml:space="preserve">    </w:t>
      </w:r>
      <w:r>
        <w:rPr>
          <w:rFonts w:ascii="宋体" w:hAnsi="宋体" w:hint="eastAsia"/>
          <w:bCs/>
          <w:color w:val="000000"/>
          <w:szCs w:val="21"/>
        </w:rPr>
        <w:t>（以下简称乙方）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甲方将：</w:t>
      </w:r>
      <w:r>
        <w:rPr>
          <w:rFonts w:ascii="宋体" w:hAnsi="宋体" w:hint="eastAsia"/>
          <w:bCs/>
          <w:color w:val="000000"/>
          <w:szCs w:val="21"/>
        </w:rPr>
        <w:t xml:space="preserve">          </w:t>
      </w:r>
      <w:r>
        <w:rPr>
          <w:rFonts w:ascii="宋体" w:hAnsi="宋体" w:hint="eastAsia"/>
          <w:bCs/>
          <w:color w:val="000000"/>
          <w:szCs w:val="21"/>
        </w:rPr>
        <w:t>保洁服务承包给乙方，为了明确甲、乙双方的权利和义务，履行各自的职责，高效优质地完成工作任务，按照《中华人民共和国合同法》的有关规定，经甲乙双方在平等、自愿的基础上共同协商一致，</w:t>
      </w:r>
      <w:proofErr w:type="gramStart"/>
      <w:r>
        <w:rPr>
          <w:rFonts w:ascii="宋体" w:hAnsi="宋体" w:hint="eastAsia"/>
          <w:bCs/>
          <w:color w:val="000000"/>
          <w:szCs w:val="21"/>
        </w:rPr>
        <w:t>现签订</w:t>
      </w:r>
      <w:proofErr w:type="gramEnd"/>
      <w:r>
        <w:rPr>
          <w:rFonts w:ascii="宋体" w:hAnsi="宋体" w:hint="eastAsia"/>
          <w:bCs/>
          <w:color w:val="000000"/>
          <w:szCs w:val="21"/>
        </w:rPr>
        <w:t>承包合同。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第一条</w:t>
      </w:r>
      <w:r>
        <w:rPr>
          <w:rFonts w:ascii="宋体" w:hAnsi="宋体" w:hint="eastAsia"/>
          <w:bCs/>
          <w:color w:val="000000"/>
          <w:szCs w:val="21"/>
        </w:rPr>
        <w:t xml:space="preserve">  </w:t>
      </w:r>
      <w:r>
        <w:rPr>
          <w:rFonts w:ascii="宋体" w:hAnsi="宋体" w:hint="eastAsia"/>
          <w:bCs/>
          <w:color w:val="000000"/>
          <w:szCs w:val="21"/>
        </w:rPr>
        <w:t>项目名称</w:t>
      </w:r>
    </w:p>
    <w:p w:rsidR="00881DCD" w:rsidRDefault="00961AEC">
      <w:pPr>
        <w:tabs>
          <w:tab w:val="left" w:pos="4085"/>
          <w:tab w:val="left" w:pos="5761"/>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（）服务承包合同。</w:t>
      </w:r>
      <w:r>
        <w:rPr>
          <w:rFonts w:ascii="宋体" w:hAnsi="宋体" w:hint="eastAsia"/>
          <w:bCs/>
          <w:color w:val="000000"/>
          <w:szCs w:val="21"/>
        </w:rPr>
        <w:tab/>
      </w:r>
      <w:r>
        <w:rPr>
          <w:rFonts w:ascii="宋体" w:hAnsi="宋体" w:hint="eastAsia"/>
          <w:bCs/>
          <w:color w:val="000000"/>
          <w:szCs w:val="21"/>
        </w:rPr>
        <w:tab/>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第二条</w:t>
      </w:r>
      <w:r>
        <w:rPr>
          <w:rFonts w:ascii="宋体" w:hAnsi="宋体" w:hint="eastAsia"/>
          <w:bCs/>
          <w:color w:val="000000"/>
          <w:szCs w:val="21"/>
        </w:rPr>
        <w:t xml:space="preserve">  </w:t>
      </w:r>
      <w:r>
        <w:rPr>
          <w:rFonts w:ascii="宋体" w:hAnsi="宋体" w:hint="eastAsia"/>
          <w:bCs/>
          <w:color w:val="000000"/>
          <w:szCs w:val="21"/>
        </w:rPr>
        <w:t>承包内容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、清扫保洁服务：</w:t>
      </w:r>
      <w:r>
        <w:rPr>
          <w:rFonts w:ascii="宋体" w:hAnsi="宋体" w:hint="eastAsia"/>
          <w:color w:val="FF0000"/>
          <w:szCs w:val="21"/>
        </w:rPr>
        <w:t>玉环市</w:t>
      </w:r>
      <w:r>
        <w:rPr>
          <w:rFonts w:hint="eastAsia"/>
          <w:color w:val="FF0000"/>
          <w:szCs w:val="21"/>
        </w:rPr>
        <w:t>沙门镇建成区范围内道路及公路、</w:t>
      </w:r>
      <w:proofErr w:type="gramStart"/>
      <w:r>
        <w:rPr>
          <w:rFonts w:hint="eastAsia"/>
          <w:color w:val="FF0000"/>
          <w:szCs w:val="21"/>
        </w:rPr>
        <w:t>滨港工业</w:t>
      </w:r>
      <w:proofErr w:type="gramEnd"/>
      <w:r>
        <w:rPr>
          <w:rFonts w:hint="eastAsia"/>
          <w:color w:val="FF0000"/>
          <w:szCs w:val="21"/>
        </w:rPr>
        <w:t>城、村级留用地、部分通村公路等</w:t>
      </w:r>
      <w:r>
        <w:rPr>
          <w:rFonts w:ascii="宋体" w:hAnsi="宋体" w:hint="eastAsia"/>
          <w:color w:val="FF0000"/>
          <w:szCs w:val="21"/>
        </w:rPr>
        <w:t>清扫、保洁（</w:t>
      </w:r>
      <w:proofErr w:type="gramStart"/>
      <w:r>
        <w:rPr>
          <w:rFonts w:ascii="宋体" w:hAnsi="宋体" w:hint="eastAsia"/>
          <w:color w:val="FF0000"/>
          <w:szCs w:val="21"/>
        </w:rPr>
        <w:t>含道路</w:t>
      </w:r>
      <w:proofErr w:type="gramEnd"/>
      <w:r>
        <w:rPr>
          <w:rFonts w:ascii="宋体" w:hAnsi="宋体" w:hint="eastAsia"/>
          <w:color w:val="FF0000"/>
          <w:szCs w:val="21"/>
        </w:rPr>
        <w:t>绿化区域）、垃圾中转房管理、地坑式垃圾箱管理、压缩房管理、及</w:t>
      </w:r>
      <w:r>
        <w:rPr>
          <w:color w:val="FF0000"/>
          <w:szCs w:val="21"/>
        </w:rPr>
        <w:t>垃圾收集、压缩</w:t>
      </w:r>
      <w:r>
        <w:rPr>
          <w:rFonts w:hint="eastAsia"/>
          <w:color w:val="FF0000"/>
          <w:szCs w:val="21"/>
        </w:rPr>
        <w:t>、内部</w:t>
      </w:r>
      <w:r>
        <w:rPr>
          <w:color w:val="FF0000"/>
          <w:szCs w:val="21"/>
        </w:rPr>
        <w:t>清运</w:t>
      </w:r>
      <w:r>
        <w:rPr>
          <w:rFonts w:hint="eastAsia"/>
          <w:color w:val="FF0000"/>
          <w:szCs w:val="21"/>
        </w:rPr>
        <w:t>（所有垃圾桶及</w:t>
      </w:r>
      <w:r>
        <w:rPr>
          <w:rFonts w:hint="eastAsia"/>
          <w:color w:val="FF0000"/>
          <w:szCs w:val="21"/>
        </w:rPr>
        <w:t>18</w:t>
      </w:r>
      <w:r>
        <w:rPr>
          <w:rFonts w:hint="eastAsia"/>
          <w:color w:val="FF0000"/>
          <w:szCs w:val="21"/>
        </w:rPr>
        <w:t>个村的垃圾中车房清运至镇</w:t>
      </w:r>
      <w:proofErr w:type="gramStart"/>
      <w:r>
        <w:rPr>
          <w:rFonts w:hint="eastAsia"/>
          <w:color w:val="FF0000"/>
          <w:szCs w:val="21"/>
        </w:rPr>
        <w:t>垃</w:t>
      </w:r>
      <w:proofErr w:type="gramEnd"/>
      <w:r>
        <w:rPr>
          <w:rFonts w:hint="eastAsia"/>
          <w:color w:val="FF0000"/>
          <w:szCs w:val="21"/>
        </w:rPr>
        <w:t>中转站）及</w:t>
      </w:r>
      <w:r>
        <w:rPr>
          <w:color w:val="FF0000"/>
          <w:szCs w:val="21"/>
        </w:rPr>
        <w:t>压缩</w:t>
      </w:r>
      <w:r>
        <w:rPr>
          <w:rFonts w:hint="eastAsia"/>
          <w:color w:val="FF0000"/>
          <w:szCs w:val="21"/>
        </w:rPr>
        <w:t>后外部清运</w:t>
      </w:r>
      <w:r>
        <w:rPr>
          <w:rFonts w:ascii="宋体" w:hAnsi="宋体" w:hint="eastAsia"/>
          <w:color w:val="FF0000"/>
          <w:szCs w:val="21"/>
        </w:rPr>
        <w:t>等服务</w:t>
      </w:r>
      <w:r>
        <w:rPr>
          <w:rFonts w:ascii="宋体" w:hAnsi="宋体" w:hint="eastAsia"/>
          <w:bCs/>
          <w:color w:val="FF0000"/>
          <w:szCs w:val="21"/>
        </w:rPr>
        <w:t>（具体以招标文件要求为准）</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、在合同期内因市政建设需要征用、临时占用需要调整乙方清扫（运）保洁面积时，乙方须无条件服从。</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第三条</w:t>
      </w:r>
      <w:r>
        <w:rPr>
          <w:rFonts w:ascii="宋体" w:hAnsi="宋体" w:hint="eastAsia"/>
          <w:bCs/>
          <w:color w:val="000000"/>
          <w:szCs w:val="21"/>
        </w:rPr>
        <w:t xml:space="preserve">  </w:t>
      </w:r>
      <w:r>
        <w:rPr>
          <w:rFonts w:ascii="宋体" w:hAnsi="宋体" w:hint="eastAsia"/>
          <w:bCs/>
          <w:color w:val="000000"/>
          <w:szCs w:val="21"/>
        </w:rPr>
        <w:t>承包期限</w:t>
      </w:r>
    </w:p>
    <w:p w:rsidR="00881DCD" w:rsidRDefault="00961AEC">
      <w:pPr>
        <w:spacing w:line="400" w:lineRule="exact"/>
        <w:rPr>
          <w:rFonts w:ascii="宋体" w:hAnsi="宋体"/>
          <w:bCs/>
          <w:szCs w:val="21"/>
        </w:rPr>
      </w:pPr>
      <w:r>
        <w:rPr>
          <w:rFonts w:ascii="宋体" w:hAnsi="宋体" w:hint="eastAsia"/>
          <w:bCs/>
          <w:szCs w:val="21"/>
        </w:rPr>
        <w:t>本次采购的服务期为</w:t>
      </w:r>
      <w:r>
        <w:rPr>
          <w:rFonts w:ascii="宋体" w:hAnsi="宋体" w:hint="eastAsia"/>
          <w:bCs/>
          <w:szCs w:val="21"/>
        </w:rPr>
        <w:t>1</w:t>
      </w:r>
      <w:r>
        <w:rPr>
          <w:rFonts w:ascii="宋体" w:hAnsi="宋体" w:hint="eastAsia"/>
          <w:bCs/>
          <w:szCs w:val="21"/>
        </w:rPr>
        <w:t>年，服务期为</w:t>
      </w:r>
      <w:r>
        <w:rPr>
          <w:rFonts w:ascii="宋体" w:hAnsi="宋体" w:hint="eastAsia"/>
          <w:bCs/>
          <w:szCs w:val="21"/>
        </w:rPr>
        <w:t>2019</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日至</w:t>
      </w:r>
      <w:r>
        <w:rPr>
          <w:rFonts w:ascii="宋体" w:hAnsi="宋体" w:hint="eastAsia"/>
          <w:bCs/>
          <w:szCs w:val="21"/>
        </w:rPr>
        <w:t>2020</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日止</w:t>
      </w:r>
      <w:r>
        <w:rPr>
          <w:rFonts w:ascii="宋体" w:hint="eastAsia"/>
          <w:sz w:val="22"/>
          <w:szCs w:val="22"/>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第四条</w:t>
      </w:r>
      <w:r>
        <w:rPr>
          <w:rFonts w:ascii="宋体" w:hAnsi="宋体" w:hint="eastAsia"/>
          <w:bCs/>
          <w:color w:val="000000"/>
          <w:szCs w:val="21"/>
        </w:rPr>
        <w:t xml:space="preserve">  </w:t>
      </w:r>
      <w:r>
        <w:rPr>
          <w:rFonts w:ascii="宋体" w:hAnsi="宋体" w:hint="eastAsia"/>
          <w:bCs/>
          <w:color w:val="000000"/>
          <w:szCs w:val="21"/>
        </w:rPr>
        <w:t>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（一）承包经费：</w:t>
      </w:r>
      <w:r>
        <w:rPr>
          <w:rFonts w:ascii="宋体" w:hAnsi="宋体" w:hint="eastAsia"/>
          <w:bCs/>
          <w:color w:val="000000"/>
          <w:szCs w:val="21"/>
        </w:rPr>
        <w:t xml:space="preserve">      </w:t>
      </w:r>
      <w:r>
        <w:rPr>
          <w:rFonts w:ascii="宋体" w:hAnsi="宋体" w:hint="eastAsia"/>
          <w:bCs/>
          <w:color w:val="000000"/>
          <w:szCs w:val="21"/>
        </w:rPr>
        <w:t>元（人民币大写：</w:t>
      </w:r>
      <w:r>
        <w:rPr>
          <w:rFonts w:ascii="宋体" w:hAnsi="宋体" w:hint="eastAsia"/>
          <w:bCs/>
          <w:color w:val="000000"/>
          <w:szCs w:val="21"/>
        </w:rPr>
        <w:t xml:space="preserve">    </w:t>
      </w:r>
      <w:proofErr w:type="gramStart"/>
      <w:r>
        <w:rPr>
          <w:rFonts w:ascii="宋体" w:hAnsi="宋体" w:hint="eastAsia"/>
          <w:bCs/>
          <w:color w:val="000000"/>
          <w:szCs w:val="21"/>
        </w:rPr>
        <w:t>佰</w:t>
      </w:r>
      <w:proofErr w:type="gramEnd"/>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万</w:t>
      </w:r>
      <w:r>
        <w:rPr>
          <w:rFonts w:ascii="宋体" w:hAnsi="宋体" w:hint="eastAsia"/>
          <w:bCs/>
          <w:color w:val="000000"/>
          <w:szCs w:val="21"/>
        </w:rPr>
        <w:t xml:space="preserve">  </w:t>
      </w:r>
      <w:proofErr w:type="gramStart"/>
      <w:r>
        <w:rPr>
          <w:rFonts w:ascii="宋体" w:hAnsi="宋体" w:hint="eastAsia"/>
          <w:bCs/>
          <w:color w:val="000000"/>
          <w:szCs w:val="21"/>
        </w:rPr>
        <w:t>仟</w:t>
      </w:r>
      <w:proofErr w:type="gramEnd"/>
      <w:r>
        <w:rPr>
          <w:rFonts w:ascii="宋体" w:hAnsi="宋体" w:hint="eastAsia"/>
          <w:bCs/>
          <w:color w:val="000000"/>
          <w:szCs w:val="21"/>
        </w:rPr>
        <w:t xml:space="preserve">  </w:t>
      </w:r>
      <w:proofErr w:type="gramStart"/>
      <w:r>
        <w:rPr>
          <w:rFonts w:ascii="宋体" w:hAnsi="宋体" w:hint="eastAsia"/>
          <w:bCs/>
          <w:color w:val="000000"/>
          <w:szCs w:val="21"/>
        </w:rPr>
        <w:t>佰</w:t>
      </w:r>
      <w:proofErr w:type="gramEnd"/>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元</w:t>
      </w:r>
      <w:r>
        <w:rPr>
          <w:rFonts w:ascii="宋体" w:hAnsi="宋体" w:hint="eastAsia"/>
          <w:bCs/>
          <w:color w:val="000000"/>
          <w:szCs w:val="21"/>
        </w:rPr>
        <w:t xml:space="preserve">  </w:t>
      </w:r>
      <w:r>
        <w:rPr>
          <w:rFonts w:ascii="宋体" w:hAnsi="宋体" w:hint="eastAsia"/>
          <w:bCs/>
          <w:color w:val="000000"/>
          <w:szCs w:val="21"/>
        </w:rPr>
        <w:t>角</w:t>
      </w:r>
      <w:r>
        <w:rPr>
          <w:rFonts w:ascii="宋体" w:hAnsi="宋体" w:hint="eastAsia"/>
          <w:bCs/>
          <w:color w:val="000000"/>
          <w:szCs w:val="21"/>
        </w:rPr>
        <w:t xml:space="preserve">  </w:t>
      </w:r>
      <w:r>
        <w:rPr>
          <w:rFonts w:ascii="宋体" w:hAnsi="宋体" w:hint="eastAsia"/>
          <w:bCs/>
          <w:color w:val="000000"/>
          <w:szCs w:val="21"/>
        </w:rPr>
        <w:t>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经费由人工费（包括工人工资、奖金、房补、劳保福利、社保基金、工伤费、教育培训费、暂住费及处理一切伤亡事故等费用）、机械台班费、水电费、工具材料费、垃圾清运费、安全文明生产装备费（包括工人冬、夏装工作服、反光衣等）、重大活动及应急任务费用、企业应缴税金和应得利润、应急等完成合同所需的一切本身和不可或缺的所有工作开支、政策性文件规定</w:t>
      </w:r>
      <w:proofErr w:type="gramStart"/>
      <w:r>
        <w:rPr>
          <w:rFonts w:ascii="宋体" w:hAnsi="宋体" w:hint="eastAsia"/>
          <w:bCs/>
          <w:color w:val="000000"/>
          <w:szCs w:val="21"/>
        </w:rPr>
        <w:t>计合同</w:t>
      </w:r>
      <w:proofErr w:type="gramEnd"/>
      <w:r>
        <w:rPr>
          <w:rFonts w:ascii="宋体" w:hAnsi="宋体" w:hint="eastAsia"/>
          <w:bCs/>
          <w:color w:val="000000"/>
          <w:szCs w:val="21"/>
        </w:rPr>
        <w:t>包含的所有风险、责任等各项全部费用组成。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（三）承包经费按项目进度、检查验收结果和资金到账情况分次月核拨，由乙方按甲方业务要求支配使用。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（四）承包经费最终结算</w:t>
      </w:r>
      <w:proofErr w:type="gramStart"/>
      <w:r>
        <w:rPr>
          <w:rFonts w:ascii="宋体" w:hAnsi="宋体" w:hint="eastAsia"/>
          <w:bCs/>
          <w:color w:val="000000"/>
          <w:szCs w:val="21"/>
        </w:rPr>
        <w:t>价依据</w:t>
      </w:r>
      <w:proofErr w:type="gramEnd"/>
      <w:r>
        <w:rPr>
          <w:rFonts w:ascii="宋体" w:hAnsi="宋体" w:hint="eastAsia"/>
          <w:bCs/>
          <w:color w:val="000000"/>
          <w:szCs w:val="21"/>
        </w:rPr>
        <w:t>中标通知书、招投标文件、验收考核等要求计算。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（五）付款方式（玉环市沙门镇人民政府承担</w:t>
      </w:r>
      <w:r>
        <w:rPr>
          <w:rFonts w:ascii="宋体" w:hAnsi="宋体" w:hint="eastAsia"/>
          <w:bCs/>
          <w:color w:val="000000"/>
          <w:szCs w:val="21"/>
        </w:rPr>
        <w:t>40%</w:t>
      </w:r>
      <w:r>
        <w:rPr>
          <w:rFonts w:ascii="宋体" w:hAnsi="宋体" w:hint="eastAsia"/>
          <w:bCs/>
          <w:color w:val="000000"/>
          <w:szCs w:val="21"/>
        </w:rPr>
        <w:t>，</w:t>
      </w:r>
      <w:r>
        <w:rPr>
          <w:rFonts w:hint="eastAsia"/>
          <w:kern w:val="21"/>
          <w:szCs w:val="21"/>
        </w:rPr>
        <w:t>玉环</w:t>
      </w:r>
      <w:proofErr w:type="gramStart"/>
      <w:r>
        <w:rPr>
          <w:rFonts w:hint="eastAsia"/>
          <w:kern w:val="21"/>
          <w:szCs w:val="21"/>
        </w:rPr>
        <w:t>市滨港工业</w:t>
      </w:r>
      <w:proofErr w:type="gramEnd"/>
      <w:r>
        <w:rPr>
          <w:rFonts w:hint="eastAsia"/>
          <w:kern w:val="21"/>
          <w:szCs w:val="21"/>
        </w:rPr>
        <w:t>城开发有限公司承担</w:t>
      </w:r>
      <w:r>
        <w:rPr>
          <w:rFonts w:hint="eastAsia"/>
          <w:kern w:val="21"/>
          <w:szCs w:val="21"/>
        </w:rPr>
        <w:t>60%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、由采购单位根据前一个月的考核结果，每月的</w:t>
      </w:r>
      <w:proofErr w:type="gramStart"/>
      <w:r>
        <w:rPr>
          <w:rFonts w:ascii="宋体" w:hAnsi="宋体" w:hint="eastAsia"/>
          <w:bCs/>
          <w:szCs w:val="21"/>
        </w:rPr>
        <w:t>15</w:t>
      </w:r>
      <w:r>
        <w:rPr>
          <w:rFonts w:ascii="宋体" w:hAnsi="宋体" w:hint="eastAsia"/>
          <w:bCs/>
          <w:szCs w:val="21"/>
        </w:rPr>
        <w:t>日结前一个月</w:t>
      </w:r>
      <w:proofErr w:type="gramEnd"/>
      <w:r>
        <w:rPr>
          <w:rFonts w:ascii="宋体" w:hAnsi="宋体" w:hint="eastAsia"/>
          <w:bCs/>
          <w:szCs w:val="21"/>
        </w:rPr>
        <w:t>的承包经费</w:t>
      </w:r>
      <w:r>
        <w:rPr>
          <w:rFonts w:ascii="宋体" w:hAnsi="宋体" w:hint="eastAsia"/>
          <w:b/>
          <w:bCs/>
          <w:szCs w:val="21"/>
        </w:rPr>
        <w:t>[</w:t>
      </w:r>
      <w:r>
        <w:rPr>
          <w:rFonts w:hint="eastAsia"/>
          <w:b/>
          <w:bCs/>
          <w:color w:val="000000"/>
        </w:rPr>
        <w:t>（中标总额</w:t>
      </w:r>
      <w:r>
        <w:rPr>
          <w:rFonts w:hint="eastAsia"/>
          <w:b/>
          <w:bCs/>
          <w:color w:val="000000"/>
        </w:rPr>
        <w:t>/12</w:t>
      </w:r>
      <w:r>
        <w:rPr>
          <w:rFonts w:hint="eastAsia"/>
          <w:b/>
          <w:bCs/>
          <w:color w:val="000000"/>
        </w:rPr>
        <w:t>）</w:t>
      </w:r>
      <w:r>
        <w:rPr>
          <w:rFonts w:hint="eastAsia"/>
          <w:b/>
          <w:bCs/>
          <w:color w:val="000000"/>
        </w:rPr>
        <w:t>-</w:t>
      </w:r>
      <w:r>
        <w:rPr>
          <w:rFonts w:hint="eastAsia"/>
          <w:b/>
          <w:bCs/>
          <w:color w:val="000000"/>
        </w:rPr>
        <w:t>月考核扣款金额</w:t>
      </w:r>
      <w:r>
        <w:rPr>
          <w:rFonts w:ascii="宋体" w:hAnsi="宋体" w:hint="eastAsia"/>
          <w:b/>
          <w:bCs/>
          <w:szCs w:val="21"/>
        </w:rPr>
        <w:t>]</w:t>
      </w:r>
      <w:r>
        <w:rPr>
          <w:rFonts w:ascii="宋体" w:hAnsi="宋体" w:hint="eastAsia"/>
          <w:bCs/>
          <w:szCs w:val="21"/>
        </w:rPr>
        <w:t>（遇节假日顺延）</w:t>
      </w:r>
      <w:r>
        <w:rPr>
          <w:rFonts w:ascii="宋体" w:hAnsi="宋体" w:hint="eastAsia"/>
          <w:bCs/>
          <w:szCs w:val="21"/>
        </w:rPr>
        <w:t xml:space="preserve">, </w:t>
      </w:r>
      <w:r>
        <w:rPr>
          <w:rFonts w:ascii="宋体" w:hAnsi="宋体" w:hint="eastAsia"/>
          <w:bCs/>
          <w:szCs w:val="21"/>
        </w:rPr>
        <w:t>每月</w:t>
      </w:r>
      <w:r>
        <w:rPr>
          <w:rFonts w:ascii="宋体" w:hAnsi="宋体" w:hint="eastAsia"/>
          <w:bCs/>
          <w:szCs w:val="21"/>
        </w:rPr>
        <w:t>15</w:t>
      </w:r>
      <w:r>
        <w:rPr>
          <w:rFonts w:ascii="宋体" w:hAnsi="宋体" w:hint="eastAsia"/>
          <w:bCs/>
          <w:szCs w:val="21"/>
        </w:rPr>
        <w:t>日为支付日。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、在服务期内如因政策性因素调整导致相关人员的工资、社保、节假日、高温补贴出现变化的，该部分费用由中标供应商自行负责。</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、每月结算前由中标供应商向采购单位提供工人工资册（内容包括工人姓名、工资、身份证、考勤记录等信息）。</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第五条</w:t>
      </w:r>
      <w:r>
        <w:rPr>
          <w:rFonts w:ascii="宋体" w:hAnsi="宋体" w:hint="eastAsia"/>
          <w:bCs/>
          <w:color w:val="000000"/>
          <w:szCs w:val="21"/>
        </w:rPr>
        <w:t xml:space="preserve">  </w:t>
      </w:r>
      <w:r>
        <w:rPr>
          <w:rFonts w:ascii="宋体" w:hAnsi="宋体" w:hint="eastAsia"/>
          <w:bCs/>
          <w:color w:val="000000"/>
          <w:szCs w:val="21"/>
        </w:rPr>
        <w:t>承包方式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采用全包干形式，即业务包干、经费包干方式。甲方将清扫保洁业务及相应的经费交给乙方，乙方按甲方的管理要求和标准组织清扫（运）保洁工作，并接受甲方的指导、监督和检查验收。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第六条</w:t>
      </w:r>
      <w:r>
        <w:rPr>
          <w:rFonts w:ascii="宋体" w:hAnsi="宋体" w:hint="eastAsia"/>
          <w:bCs/>
          <w:color w:val="000000"/>
          <w:szCs w:val="21"/>
        </w:rPr>
        <w:t xml:space="preserve">  </w:t>
      </w:r>
      <w:r>
        <w:rPr>
          <w:rFonts w:ascii="宋体" w:hAnsi="宋体" w:hint="eastAsia"/>
          <w:bCs/>
          <w:color w:val="000000"/>
          <w:szCs w:val="21"/>
        </w:rPr>
        <w:t>工作要求和质量标准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各项具体工作的质量标准和作业规范按甲方具体要求及《招标文件》中所规定的执行。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第七条</w:t>
      </w:r>
      <w:r>
        <w:rPr>
          <w:rFonts w:ascii="宋体" w:hAnsi="宋体" w:hint="eastAsia"/>
          <w:bCs/>
          <w:color w:val="000000"/>
          <w:szCs w:val="21"/>
        </w:rPr>
        <w:t xml:space="preserve">  </w:t>
      </w:r>
      <w:r>
        <w:rPr>
          <w:rFonts w:ascii="宋体" w:hAnsi="宋体" w:hint="eastAsia"/>
          <w:bCs/>
          <w:color w:val="000000"/>
          <w:szCs w:val="21"/>
        </w:rPr>
        <w:t>检查考评办法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具体的检查验收方法、内容、程序等按甲方具体要求及《招标文件》执行。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第八条</w:t>
      </w:r>
      <w:r>
        <w:rPr>
          <w:rFonts w:ascii="宋体" w:hAnsi="宋体" w:hint="eastAsia"/>
          <w:bCs/>
          <w:color w:val="000000"/>
          <w:szCs w:val="21"/>
        </w:rPr>
        <w:t xml:space="preserve">  </w:t>
      </w:r>
      <w:r>
        <w:rPr>
          <w:rFonts w:ascii="宋体" w:hAnsi="宋体" w:hint="eastAsia"/>
          <w:bCs/>
          <w:color w:val="000000"/>
          <w:szCs w:val="21"/>
        </w:rPr>
        <w:t>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（一）中标供应商在收到中标通知书后</w:t>
      </w:r>
      <w:r>
        <w:rPr>
          <w:rFonts w:ascii="宋体" w:hAnsi="宋体" w:hint="eastAsia"/>
          <w:bCs/>
          <w:color w:val="000000"/>
          <w:szCs w:val="21"/>
        </w:rPr>
        <w:t>5</w:t>
      </w:r>
      <w:r>
        <w:rPr>
          <w:rFonts w:ascii="宋体" w:hAnsi="宋体" w:hint="eastAsia"/>
          <w:bCs/>
          <w:color w:val="000000"/>
          <w:szCs w:val="21"/>
        </w:rPr>
        <w:t>个工作日内</w:t>
      </w:r>
      <w:r>
        <w:rPr>
          <w:rFonts w:ascii="宋体" w:hAnsi="宋体" w:hint="eastAsia"/>
          <w:bCs/>
          <w:szCs w:val="21"/>
        </w:rPr>
        <w:t>，需向甲方提供合同总价</w:t>
      </w:r>
      <w:r>
        <w:rPr>
          <w:rFonts w:ascii="宋体" w:hAnsi="宋体" w:hint="eastAsia"/>
          <w:bCs/>
          <w:szCs w:val="21"/>
        </w:rPr>
        <w:t>5</w:t>
      </w:r>
      <w:r>
        <w:rPr>
          <w:rFonts w:ascii="宋体" w:hAnsi="宋体" w:hint="eastAsia"/>
          <w:bCs/>
          <w:szCs w:val="21"/>
        </w:rPr>
        <w:t>％的履</w:t>
      </w:r>
      <w:r>
        <w:rPr>
          <w:rFonts w:ascii="宋体" w:hAnsi="宋体" w:hint="eastAsia"/>
          <w:bCs/>
          <w:color w:val="000000"/>
          <w:szCs w:val="21"/>
        </w:rPr>
        <w:t>约保证金。履约保证金在中标供应商与采购人签订本合同前递交。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（二）承包任务完成并验收移交采购人后十五个工作日内无息退还履约保证金；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（三）中标供应商不能按期保质保量完成清扫保洁业务，除承担相关责任外，采购人可相应没收合同履约保证金。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第九条</w:t>
      </w:r>
      <w:r>
        <w:rPr>
          <w:rFonts w:ascii="宋体" w:hAnsi="宋体" w:hint="eastAsia"/>
          <w:bCs/>
          <w:color w:val="000000"/>
          <w:szCs w:val="21"/>
        </w:rPr>
        <w:t xml:space="preserve">  </w:t>
      </w:r>
      <w:r>
        <w:rPr>
          <w:rFonts w:ascii="宋体" w:hAnsi="宋体" w:hint="eastAsia"/>
          <w:bCs/>
          <w:color w:val="000000"/>
          <w:szCs w:val="21"/>
        </w:rPr>
        <w:t>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color w:val="000000"/>
          <w:szCs w:val="21"/>
        </w:rPr>
        <w:t>乙方应严格按照甲方具体</w:t>
      </w:r>
      <w:r>
        <w:rPr>
          <w:rFonts w:ascii="宋体" w:hAnsi="宋体" w:hint="eastAsia"/>
          <w:bCs/>
          <w:szCs w:val="21"/>
        </w:rPr>
        <w:t>要求及《招标文件》的规定，对承包的道路进行清扫（运）保洁、绿化带保洁、垃圾中转房管理、地坑式垃圾箱管理、压缩房管理及垃圾清运。同时，还要接受甲方按《玉环市玉环市沙门镇（滨港工业城）保洁项目考核细则》的规定进行质量检查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第十条</w:t>
      </w:r>
      <w:r>
        <w:rPr>
          <w:rFonts w:ascii="宋体" w:hAnsi="宋体" w:hint="eastAsia"/>
          <w:bCs/>
          <w:szCs w:val="21"/>
        </w:rPr>
        <w:t xml:space="preserve">  </w:t>
      </w:r>
      <w:r>
        <w:rPr>
          <w:rFonts w:ascii="宋体" w:hAnsi="宋体" w:hint="eastAsia"/>
          <w:bCs/>
          <w:szCs w:val="21"/>
        </w:rPr>
        <w:t>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（一）甲方权利与义务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、甲方对乙方的清扫保洁业务进行全面的技术指导、检查、管理和监督，对检查中发现的环境卫生质量问题及时向乙方提出书面或口头改进意见。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szCs w:val="21"/>
        </w:rPr>
        <w:lastRenderedPageBreak/>
        <w:t>2</w:t>
      </w:r>
      <w:r>
        <w:rPr>
          <w:rFonts w:ascii="宋体" w:hAnsi="宋体" w:hint="eastAsia"/>
          <w:bCs/>
          <w:szCs w:val="21"/>
        </w:rPr>
        <w:t>、甲方对乙方违反《玉环市玉环市沙门镇（滨港工业城）保洁项目考核细则》中规定的行为</w:t>
      </w:r>
      <w:r>
        <w:rPr>
          <w:rFonts w:ascii="宋体" w:hAnsi="宋体" w:hint="eastAsia"/>
          <w:bCs/>
          <w:color w:val="000000"/>
          <w:szCs w:val="21"/>
        </w:rPr>
        <w:t>进行处罚（扣款）。</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、甲方监督检查乙方落实安全生产措施（包括防台、防火）。</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、甲方监督检查乙方对员工进行培训的情况，以提高清扫保洁服务的技术水平。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、甲方应按清扫保洁质量和检查验收结果计算经费，扣除乙方因检查不合格应扣款后，将经费按期支付给乙方。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、甲方可要求乙方调整不合格员工。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、甲方可根据政策的变动并结合实际情况对本项目合同进行修改和补充。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、甲方应按时支付款项。本合同的经费由政府拨款，如因政策影响，拨款未能及时到位，乙方不得以此为由而不履行本合同规定的义务，否则甲方按规定扣罚。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、乙方有权根据承包合同按期领取承包经费。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、乙方有权对管理工作提出建议。</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、乙方履行承诺的义务，并参加由甲方组织的检查和综合考评。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、乙方应接受甲方的检查监督及指导。</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、按甲方的要求开展工作，如有改变，乙方应提出书面申请，并征得甲方的书面同意。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、特殊情况下（台风、暴雨和冰雪等），乙方除应做好管辖地段保护工作外，还应服从甲方的统一指挥和调动，参加抢险救灾工作。</w:t>
      </w:r>
      <w:r>
        <w:rPr>
          <w:rFonts w:ascii="宋体" w:hAnsi="宋体" w:hint="eastAsia"/>
          <w:bCs/>
          <w:color w:val="000000"/>
          <w:szCs w:val="21"/>
        </w:rPr>
        <w:t xml:space="preserve"> </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、乙方根据本合同所承担的服务内容，按实际上岗人数自行到有关部门申办相关手续。员工最低工资不得低于</w:t>
      </w:r>
      <w:r>
        <w:rPr>
          <w:rFonts w:ascii="宋体" w:hAnsi="宋体" w:hint="eastAsia"/>
          <w:bCs/>
          <w:szCs w:val="21"/>
        </w:rPr>
        <w:t>玉环市本年度最低工资标准的</w:t>
      </w:r>
      <w:r>
        <w:rPr>
          <w:rFonts w:ascii="宋体" w:hAnsi="宋体" w:hint="eastAsia"/>
          <w:bCs/>
          <w:szCs w:val="21"/>
        </w:rPr>
        <w:t>110%</w:t>
      </w:r>
      <w:r>
        <w:rPr>
          <w:rFonts w:ascii="宋体" w:hAnsi="宋体" w:hint="eastAsia"/>
          <w:bCs/>
          <w:color w:val="000000"/>
          <w:szCs w:val="21"/>
        </w:rPr>
        <w:t>，并按相关规定办理社保。安排好属下人员的住宿和教育管理工作，如发生违纪事件，由乙方承担一切经济责任和法律责任。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、乙方应按甲方要求，为上岗工人购买统一的工作服及反光背心。</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9</w:t>
      </w:r>
      <w:r>
        <w:rPr>
          <w:rFonts w:ascii="宋体" w:hAnsi="宋体" w:hint="eastAsia"/>
          <w:bCs/>
          <w:color w:val="000000"/>
          <w:szCs w:val="21"/>
        </w:rPr>
        <w:t>、负责提供本项目所需的全部工具、设备和材料。</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、乙方负责安排骨干参加业务技术的培训学习。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11</w:t>
      </w:r>
      <w:r>
        <w:rPr>
          <w:rFonts w:ascii="宋体" w:hAnsi="宋体" w:hint="eastAsia"/>
          <w:bCs/>
          <w:color w:val="000000"/>
          <w:szCs w:val="21"/>
        </w:rPr>
        <w:t>、乙方负责作业过程中的事故处理和一切费用。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12</w:t>
      </w:r>
      <w:r>
        <w:rPr>
          <w:rFonts w:ascii="宋体" w:hAnsi="宋体" w:hint="eastAsia"/>
          <w:bCs/>
          <w:color w:val="000000"/>
          <w:szCs w:val="21"/>
        </w:rPr>
        <w:t>、乙方应严格遵守国家法律、法规的规定，做好社会治安综合治理和计划生育等工作，不得违反国家法律、法规和台州市的有关规定。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13</w:t>
      </w:r>
      <w:r>
        <w:rPr>
          <w:rFonts w:ascii="宋体" w:hAnsi="宋体" w:hint="eastAsia"/>
          <w:bCs/>
          <w:color w:val="000000"/>
          <w:szCs w:val="21"/>
        </w:rPr>
        <w:t>、在合同期内，因国家建设需要调整乙方管理任务和管理级别时，乙方要服从大局，相应增减承</w:t>
      </w:r>
      <w:r>
        <w:rPr>
          <w:rFonts w:ascii="宋体" w:hAnsi="宋体" w:hint="eastAsia"/>
          <w:bCs/>
          <w:color w:val="000000"/>
          <w:szCs w:val="21"/>
        </w:rPr>
        <w:lastRenderedPageBreak/>
        <w:t>包面积及经费。由此造成的经济损失，甲方不负赔偿责任。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14</w:t>
      </w:r>
      <w:r>
        <w:rPr>
          <w:rFonts w:ascii="宋体" w:hAnsi="宋体" w:hint="eastAsia"/>
          <w:bCs/>
          <w:color w:val="000000"/>
          <w:szCs w:val="21"/>
        </w:rPr>
        <w:t>、乙方应遵守法律、法规和政策的规定，因以上原因使合同性质发生改变，甲方不负赔偿责任。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第十一条</w:t>
      </w:r>
      <w:r>
        <w:rPr>
          <w:rFonts w:ascii="宋体" w:hAnsi="宋体" w:hint="eastAsia"/>
          <w:bCs/>
          <w:color w:val="000000"/>
          <w:szCs w:val="21"/>
        </w:rPr>
        <w:t xml:space="preserve">  </w:t>
      </w:r>
      <w:r>
        <w:rPr>
          <w:rFonts w:ascii="宋体" w:hAnsi="宋体" w:hint="eastAsia"/>
          <w:bCs/>
          <w:color w:val="000000"/>
          <w:szCs w:val="21"/>
        </w:rPr>
        <w:t>合同组成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承包合同由《招标文件》、《投标文件》、《</w:t>
      </w:r>
      <w:r>
        <w:rPr>
          <w:rFonts w:ascii="宋体" w:hAnsi="宋体" w:hint="eastAsia"/>
          <w:bCs/>
          <w:szCs w:val="21"/>
        </w:rPr>
        <w:t>玉环市玉环市沙门镇（滨港工业城）保洁项目考核细则</w:t>
      </w:r>
      <w:r>
        <w:rPr>
          <w:rFonts w:ascii="宋体" w:hAnsi="宋体" w:hint="eastAsia"/>
          <w:bCs/>
          <w:color w:val="000000"/>
          <w:szCs w:val="21"/>
        </w:rPr>
        <w:t>》为本合同的有效组成部分。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第十二条</w:t>
      </w:r>
      <w:r>
        <w:rPr>
          <w:rFonts w:ascii="宋体" w:hAnsi="宋体" w:hint="eastAsia"/>
          <w:bCs/>
          <w:color w:val="000000"/>
          <w:szCs w:val="21"/>
        </w:rPr>
        <w:t xml:space="preserve">  </w:t>
      </w:r>
      <w:r>
        <w:rPr>
          <w:rFonts w:ascii="宋体" w:hAnsi="宋体" w:hint="eastAsia"/>
          <w:bCs/>
          <w:color w:val="000000"/>
          <w:szCs w:val="21"/>
        </w:rPr>
        <w:t>违约责任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（二）乙方因机械、工具或技术、劳动等跟不上管理需要影响工作，未达到质量标准，按照《招标文件》第二部分内的“考核与扣款标准”的规定，甲方有权单方终止本合同。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第十三条</w:t>
      </w:r>
      <w:r>
        <w:rPr>
          <w:rFonts w:ascii="宋体" w:hAnsi="宋体" w:hint="eastAsia"/>
          <w:bCs/>
          <w:color w:val="000000"/>
          <w:szCs w:val="21"/>
        </w:rPr>
        <w:t xml:space="preserve">  </w:t>
      </w:r>
      <w:r>
        <w:rPr>
          <w:rFonts w:ascii="宋体" w:hAnsi="宋体" w:hint="eastAsia"/>
          <w:bCs/>
          <w:color w:val="000000"/>
          <w:szCs w:val="21"/>
        </w:rPr>
        <w:t>验收移交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（一）在合同终止前十个工作日内，由乙方书面向甲方提出移交验收申请。</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（二）合同期满，乙方必须将全部清扫保洁业务及时移交甲方。未经甲方许可，合同期满，乙方不及时移交管理工程给甲方，每超过一天扣除履约保证金的</w:t>
      </w:r>
      <w:r>
        <w:rPr>
          <w:rFonts w:ascii="宋体" w:hAnsi="宋体" w:hint="eastAsia"/>
          <w:bCs/>
          <w:color w:val="000000"/>
          <w:szCs w:val="21"/>
        </w:rPr>
        <w:t>10%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第十四条</w:t>
      </w:r>
      <w:r>
        <w:rPr>
          <w:rFonts w:ascii="宋体" w:hAnsi="宋体" w:hint="eastAsia"/>
          <w:bCs/>
          <w:color w:val="000000"/>
          <w:szCs w:val="21"/>
        </w:rPr>
        <w:t xml:space="preserve">  </w:t>
      </w:r>
      <w:r>
        <w:rPr>
          <w:rFonts w:ascii="宋体" w:hAnsi="宋体" w:hint="eastAsia"/>
          <w:bCs/>
          <w:color w:val="000000"/>
          <w:szCs w:val="21"/>
        </w:rPr>
        <w:t>争议的解决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合同未尽事宜，应双方友好协调解决。</w:t>
      </w:r>
      <w:r>
        <w:rPr>
          <w:rFonts w:ascii="lucida Grande" w:eastAsia="lucida Grande" w:hAnsi="lucida Grande" w:cs="lucida Grande"/>
          <w:color w:val="000000"/>
          <w:szCs w:val="21"/>
          <w:shd w:val="clear" w:color="auto" w:fill="FFFFFF"/>
        </w:rPr>
        <w:t>若协商不成，任何一方均可向合同履行地人民法院起诉。</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第十五条</w:t>
      </w:r>
      <w:r>
        <w:rPr>
          <w:rFonts w:ascii="宋体" w:hAnsi="宋体" w:hint="eastAsia"/>
          <w:bCs/>
          <w:color w:val="000000"/>
          <w:szCs w:val="21"/>
        </w:rPr>
        <w:t xml:space="preserve">  </w:t>
      </w:r>
      <w:r>
        <w:rPr>
          <w:rFonts w:ascii="宋体" w:hAnsi="宋体" w:hint="eastAsia"/>
          <w:bCs/>
          <w:color w:val="000000"/>
          <w:szCs w:val="21"/>
        </w:rPr>
        <w:t>合同生效及终止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（一）本合同在采购人收到中标供应商提交的履约保证金后，且经双方法定代表人或授权代表签署，采购人与中标供应商加盖印章后生效。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（二）合同终止：本合同出现以下情况时终止。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、期限届满时自行终止。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、根据《</w:t>
      </w:r>
      <w:r>
        <w:rPr>
          <w:rFonts w:ascii="宋体" w:hAnsi="宋体" w:hint="eastAsia"/>
          <w:bCs/>
          <w:szCs w:val="21"/>
        </w:rPr>
        <w:t>玉环市玉环市沙门镇（滨港工业城）保洁项目考核细则</w:t>
      </w:r>
      <w:r>
        <w:rPr>
          <w:rFonts w:ascii="宋体" w:hAnsi="宋体" w:hint="eastAsia"/>
          <w:bCs/>
          <w:color w:val="000000"/>
          <w:szCs w:val="21"/>
        </w:rPr>
        <w:t>》进行检查考评，不符合相关规定需终止合同的。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、有以下行为之一的：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）违反管理规定，造成重大伤亡或重大损失。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）因管理不善造成恶劣影响。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w:t>
      </w:r>
      <w:r>
        <w:rPr>
          <w:rFonts w:ascii="宋体" w:hAnsi="宋体" w:hint="eastAsia"/>
          <w:bCs/>
          <w:color w:val="000000"/>
          <w:szCs w:val="21"/>
        </w:rPr>
        <w:t>3</w:t>
      </w:r>
      <w:r>
        <w:rPr>
          <w:rFonts w:ascii="宋体" w:hAnsi="宋体" w:hint="eastAsia"/>
          <w:bCs/>
          <w:color w:val="000000"/>
          <w:szCs w:val="21"/>
        </w:rPr>
        <w:t>）擅自将合同转包给第三者。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）违反劳动法或其他相关法律法规，造成恶劣影响。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）弄虚作假及其他不正当行为。</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、法律规定的终止事由。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（三）本合同一式捌份，双方各叁份，其余</w:t>
      </w:r>
      <w:proofErr w:type="gramStart"/>
      <w:r>
        <w:rPr>
          <w:rFonts w:ascii="宋体" w:hAnsi="宋体" w:hint="eastAsia"/>
          <w:bCs/>
          <w:color w:val="000000"/>
          <w:szCs w:val="21"/>
        </w:rPr>
        <w:t>交相关</w:t>
      </w:r>
      <w:proofErr w:type="gramEnd"/>
      <w:r>
        <w:rPr>
          <w:rFonts w:ascii="宋体" w:hAnsi="宋体" w:hint="eastAsia"/>
          <w:bCs/>
          <w:color w:val="000000"/>
          <w:szCs w:val="21"/>
        </w:rPr>
        <w:t>部门备案。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第十六条</w:t>
      </w:r>
      <w:r>
        <w:rPr>
          <w:rFonts w:ascii="宋体" w:hAnsi="宋体" w:hint="eastAsia"/>
          <w:bCs/>
          <w:color w:val="000000"/>
          <w:szCs w:val="21"/>
        </w:rPr>
        <w:t xml:space="preserve">  </w:t>
      </w:r>
      <w:r>
        <w:rPr>
          <w:rFonts w:ascii="宋体" w:hAnsi="宋体" w:hint="eastAsia"/>
          <w:bCs/>
          <w:color w:val="000000"/>
          <w:szCs w:val="21"/>
        </w:rPr>
        <w:t>合同的解释</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本合同的解释权在甲方。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第十七条</w:t>
      </w:r>
      <w:r>
        <w:rPr>
          <w:rFonts w:ascii="宋体" w:hAnsi="宋体" w:hint="eastAsia"/>
          <w:bCs/>
          <w:color w:val="000000"/>
          <w:szCs w:val="21"/>
        </w:rPr>
        <w:t xml:space="preserve">  </w:t>
      </w:r>
      <w:r>
        <w:rPr>
          <w:rFonts w:ascii="宋体" w:hAnsi="宋体" w:hint="eastAsia"/>
          <w:bCs/>
          <w:color w:val="000000"/>
          <w:szCs w:val="21"/>
        </w:rPr>
        <w:t>合同附件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下列文件与本合同具有同等法律效力：</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、采购人的招标文件与招标补充文件；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、中标供应商投标文件；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、询标纪要和承诺书；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、中标通知书。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w:t>
      </w:r>
      <w:r>
        <w:rPr>
          <w:rFonts w:ascii="宋体" w:hAnsi="宋体" w:hint="eastAsia"/>
          <w:bCs/>
          <w:color w:val="000000"/>
          <w:szCs w:val="21"/>
        </w:rPr>
        <w:t xml:space="preserve">    </w:t>
      </w:r>
      <w:r>
        <w:rPr>
          <w:rFonts w:ascii="宋体" w:hAnsi="宋体" w:hint="eastAsia"/>
          <w:bCs/>
          <w:color w:val="000000"/>
          <w:szCs w:val="21"/>
        </w:rPr>
        <w:t>方：（印章）</w:t>
      </w:r>
      <w:r>
        <w:rPr>
          <w:rFonts w:ascii="宋体" w:hAnsi="宋体" w:hint="eastAsia"/>
          <w:bCs/>
          <w:color w:val="000000"/>
          <w:szCs w:val="21"/>
        </w:rPr>
        <w:t xml:space="preserve">                    </w:t>
      </w:r>
      <w:r>
        <w:rPr>
          <w:rFonts w:ascii="宋体" w:hAnsi="宋体" w:hint="eastAsia"/>
          <w:bCs/>
          <w:color w:val="000000"/>
          <w:szCs w:val="21"/>
        </w:rPr>
        <w:t>乙</w:t>
      </w:r>
      <w:r>
        <w:rPr>
          <w:rFonts w:ascii="宋体" w:hAnsi="宋体" w:hint="eastAsia"/>
          <w:bCs/>
          <w:color w:val="000000"/>
          <w:szCs w:val="21"/>
        </w:rPr>
        <w:t xml:space="preserve">    </w:t>
      </w:r>
      <w:r>
        <w:rPr>
          <w:rFonts w:ascii="宋体" w:hAnsi="宋体" w:hint="eastAsia"/>
          <w:bCs/>
          <w:color w:val="000000"/>
          <w:szCs w:val="21"/>
        </w:rPr>
        <w:t>方：（印章）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全权代表：（签字）</w:t>
      </w:r>
      <w:r>
        <w:rPr>
          <w:rFonts w:ascii="宋体" w:hAnsi="宋体" w:hint="eastAsia"/>
          <w:bCs/>
          <w:color w:val="000000"/>
          <w:szCs w:val="21"/>
        </w:rPr>
        <w:t xml:space="preserve">                    </w:t>
      </w:r>
      <w:r>
        <w:rPr>
          <w:rFonts w:ascii="宋体" w:hAnsi="宋体" w:hint="eastAsia"/>
          <w:bCs/>
          <w:color w:val="000000"/>
          <w:szCs w:val="21"/>
        </w:rPr>
        <w:t>全权代表：（签字）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r>
        <w:rPr>
          <w:rFonts w:ascii="宋体" w:hAnsi="宋体" w:hint="eastAsia"/>
          <w:bCs/>
          <w:color w:val="000000"/>
          <w:szCs w:val="21"/>
        </w:rPr>
        <w:t xml:space="preserve">                            </w:t>
      </w: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邮政编码：</w:t>
      </w:r>
      <w:r>
        <w:rPr>
          <w:rFonts w:ascii="宋体" w:hAnsi="宋体" w:hint="eastAsia"/>
          <w:bCs/>
          <w:color w:val="000000"/>
          <w:szCs w:val="21"/>
        </w:rPr>
        <w:t xml:space="preserve">                            </w:t>
      </w:r>
      <w:r>
        <w:rPr>
          <w:rFonts w:ascii="宋体" w:hAnsi="宋体" w:hint="eastAsia"/>
          <w:bCs/>
          <w:color w:val="000000"/>
          <w:szCs w:val="21"/>
        </w:rPr>
        <w:t>邮政编码：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r>
        <w:rPr>
          <w:rFonts w:ascii="宋体" w:hAnsi="宋体" w:hint="eastAsia"/>
          <w:bCs/>
          <w:color w:val="000000"/>
          <w:szCs w:val="21"/>
        </w:rPr>
        <w:t xml:space="preserve">                            </w:t>
      </w: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r>
        <w:rPr>
          <w:rFonts w:ascii="宋体" w:hAnsi="宋体" w:hint="eastAsia"/>
          <w:bCs/>
          <w:color w:val="000000"/>
          <w:szCs w:val="21"/>
        </w:rPr>
        <w:t xml:space="preserve">                            </w:t>
      </w: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开户银行：</w:t>
      </w:r>
      <w:r>
        <w:rPr>
          <w:rFonts w:ascii="宋体" w:hAnsi="宋体" w:hint="eastAsia"/>
          <w:bCs/>
          <w:color w:val="000000"/>
          <w:szCs w:val="21"/>
        </w:rPr>
        <w:t xml:space="preserve">                            </w:t>
      </w:r>
      <w:r>
        <w:rPr>
          <w:rFonts w:ascii="宋体" w:hAnsi="宋体" w:hint="eastAsia"/>
          <w:bCs/>
          <w:color w:val="000000"/>
          <w:szCs w:val="21"/>
        </w:rPr>
        <w:t>开户银行：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r>
        <w:rPr>
          <w:rFonts w:ascii="宋体" w:hAnsi="宋体" w:hint="eastAsia"/>
          <w:bCs/>
          <w:color w:val="000000"/>
          <w:szCs w:val="21"/>
        </w:rPr>
        <w:t xml:space="preserve">                            </w:t>
      </w: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鉴</w:t>
      </w:r>
      <w:r>
        <w:rPr>
          <w:rFonts w:ascii="宋体" w:hAnsi="宋体" w:hint="eastAsia"/>
          <w:bCs/>
          <w:color w:val="000000"/>
          <w:szCs w:val="21"/>
        </w:rPr>
        <w:t xml:space="preserve"> </w:t>
      </w:r>
      <w:r>
        <w:rPr>
          <w:rFonts w:ascii="宋体" w:hAnsi="宋体" w:hint="eastAsia"/>
          <w:bCs/>
          <w:color w:val="000000"/>
          <w:szCs w:val="21"/>
        </w:rPr>
        <w:t>证</w:t>
      </w:r>
      <w:r>
        <w:rPr>
          <w:rFonts w:ascii="宋体" w:hAnsi="宋体" w:hint="eastAsia"/>
          <w:bCs/>
          <w:color w:val="000000"/>
          <w:szCs w:val="21"/>
        </w:rPr>
        <w:t xml:space="preserve"> </w:t>
      </w:r>
      <w:r>
        <w:rPr>
          <w:rFonts w:ascii="宋体" w:hAnsi="宋体" w:hint="eastAsia"/>
          <w:bCs/>
          <w:color w:val="000000"/>
          <w:szCs w:val="21"/>
        </w:rPr>
        <w:t>方：（签章）</w:t>
      </w:r>
      <w:proofErr w:type="gramStart"/>
      <w:r>
        <w:rPr>
          <w:rFonts w:ascii="宋体" w:hAnsi="宋体" w:hint="eastAsia"/>
          <w:bCs/>
          <w:color w:val="000000"/>
          <w:szCs w:val="21"/>
        </w:rPr>
        <w:t xml:space="preserve">　　　　　　</w:t>
      </w:r>
      <w:proofErr w:type="gramEnd"/>
      <w:r>
        <w:rPr>
          <w:rFonts w:ascii="宋体" w:hAnsi="宋体" w:hint="eastAsia"/>
          <w:bCs/>
          <w:color w:val="000000"/>
          <w:szCs w:val="21"/>
        </w:rPr>
        <w:t xml:space="preserve">          </w:t>
      </w:r>
      <w:r>
        <w:rPr>
          <w:rFonts w:ascii="宋体" w:hAnsi="宋体" w:hint="eastAsia"/>
          <w:bCs/>
          <w:color w:val="000000"/>
          <w:szCs w:val="21"/>
        </w:rPr>
        <w:t>时间：</w:t>
      </w:r>
      <w:r>
        <w:rPr>
          <w:rFonts w:ascii="宋体" w:hAnsi="宋体" w:hint="eastAsia"/>
          <w:bCs/>
          <w:color w:val="000000"/>
          <w:szCs w:val="21"/>
        </w:rPr>
        <w:t xml:space="preserve">        </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881DCD">
      <w:pPr>
        <w:outlineLvl w:val="0"/>
        <w:rPr>
          <w:b/>
          <w:color w:val="000000"/>
          <w:szCs w:val="36"/>
        </w:rPr>
      </w:pPr>
    </w:p>
    <w:p w:rsidR="00881DCD" w:rsidRDefault="00961AEC">
      <w:pPr>
        <w:widowControl/>
        <w:jc w:val="left"/>
        <w:rPr>
          <w:rFonts w:ascii="Arial" w:eastAsiaTheme="minorEastAsia" w:hAnsi="Arial" w:cs="Arial"/>
          <w:b/>
          <w:sz w:val="32"/>
          <w:szCs w:val="32"/>
        </w:rPr>
      </w:pPr>
      <w:r>
        <w:rPr>
          <w:b/>
        </w:rPr>
        <w:br w:type="page"/>
      </w:r>
    </w:p>
    <w:p w:rsidR="00881DCD" w:rsidRDefault="00961AEC">
      <w:pPr>
        <w:pStyle w:val="af6"/>
        <w:spacing w:after="240" w:line="400" w:lineRule="exact"/>
        <w:rPr>
          <w:b/>
        </w:rPr>
      </w:pPr>
      <w:r>
        <w:rPr>
          <w:rFonts w:hint="eastAsia"/>
          <w:b/>
        </w:rPr>
        <w:lastRenderedPageBreak/>
        <w:t>合同附件</w:t>
      </w:r>
      <w:r>
        <w:rPr>
          <w:rFonts w:hint="eastAsia"/>
          <w:b/>
        </w:rPr>
        <w:t xml:space="preserve"> </w:t>
      </w:r>
      <w:r>
        <w:rPr>
          <w:rFonts w:hint="eastAsia"/>
          <w:b/>
        </w:rPr>
        <w:t>合同特殊条款</w:t>
      </w:r>
    </w:p>
    <w:p w:rsidR="00881DCD" w:rsidRDefault="00961AEC">
      <w:pPr>
        <w:jc w:val="center"/>
        <w:rPr>
          <w:rFonts w:ascii="宋体" w:hAnsi="宋体"/>
          <w:b/>
          <w:szCs w:val="21"/>
        </w:rPr>
      </w:pPr>
      <w:r>
        <w:rPr>
          <w:rFonts w:ascii="宋体" w:hAnsi="宋体" w:hint="eastAsia"/>
          <w:b/>
          <w:szCs w:val="21"/>
        </w:rPr>
        <w:t>玉环市沙门镇（</w:t>
      </w:r>
      <w:proofErr w:type="gramStart"/>
      <w:r>
        <w:rPr>
          <w:rFonts w:ascii="宋体" w:hAnsi="宋体" w:hint="eastAsia"/>
          <w:b/>
          <w:szCs w:val="21"/>
        </w:rPr>
        <w:t>滨港工业</w:t>
      </w:r>
      <w:proofErr w:type="gramEnd"/>
      <w:r>
        <w:rPr>
          <w:rFonts w:ascii="宋体" w:hAnsi="宋体" w:hint="eastAsia"/>
          <w:b/>
          <w:szCs w:val="21"/>
        </w:rPr>
        <w:t>城）</w:t>
      </w:r>
      <w:proofErr w:type="gramStart"/>
      <w:r>
        <w:rPr>
          <w:rFonts w:ascii="宋体" w:hAnsi="宋体" w:hint="eastAsia"/>
          <w:b/>
          <w:szCs w:val="21"/>
        </w:rPr>
        <w:t>保洁项目</w:t>
      </w:r>
      <w:proofErr w:type="gramEnd"/>
      <w:r>
        <w:rPr>
          <w:rFonts w:ascii="宋体" w:hAnsi="宋体" w:hint="eastAsia"/>
          <w:b/>
          <w:szCs w:val="21"/>
        </w:rPr>
        <w:t>考核细则</w:t>
      </w:r>
    </w:p>
    <w:p w:rsidR="00881DCD" w:rsidRDefault="00961AEC">
      <w:pPr>
        <w:spacing w:line="400" w:lineRule="exact"/>
        <w:ind w:firstLine="435"/>
        <w:rPr>
          <w:rFonts w:ascii="宋体" w:hAnsi="宋体"/>
          <w:szCs w:val="21"/>
        </w:rPr>
      </w:pPr>
      <w:r>
        <w:rPr>
          <w:rFonts w:ascii="宋体" w:hAnsi="宋体" w:hint="eastAsia"/>
          <w:szCs w:val="21"/>
        </w:rPr>
        <w:t>为提高本项目范围环境卫生质量，实行长效管理、精细化作业，建立完善考核机制，进一步加强检查、监督力度，促进城镇环卫作业，园林绿化市政管理水平全面提高，根据城市道路清扫保洁标准和合同条款，特制订本办法。</w:t>
      </w:r>
    </w:p>
    <w:p w:rsidR="00881DCD" w:rsidRDefault="00961AEC">
      <w:pPr>
        <w:spacing w:line="400" w:lineRule="exact"/>
        <w:ind w:firstLine="435"/>
        <w:rPr>
          <w:rFonts w:ascii="宋体" w:hAnsi="宋体"/>
          <w:b/>
          <w:szCs w:val="21"/>
        </w:rPr>
      </w:pPr>
      <w:r>
        <w:rPr>
          <w:rFonts w:ascii="宋体" w:hAnsi="宋体" w:hint="eastAsia"/>
          <w:b/>
          <w:szCs w:val="21"/>
        </w:rPr>
        <w:t>一、实施方法</w:t>
      </w:r>
    </w:p>
    <w:p w:rsidR="00881DCD" w:rsidRDefault="00961AEC">
      <w:pPr>
        <w:spacing w:line="400" w:lineRule="exact"/>
        <w:ind w:firstLine="435"/>
        <w:rPr>
          <w:rFonts w:ascii="宋体" w:hAnsi="宋体"/>
          <w:szCs w:val="21"/>
        </w:rPr>
      </w:pPr>
      <w:r>
        <w:rPr>
          <w:rFonts w:hint="eastAsia"/>
          <w:kern w:val="21"/>
          <w:szCs w:val="21"/>
        </w:rPr>
        <w:t>考核小组</w:t>
      </w:r>
      <w:r>
        <w:rPr>
          <w:rFonts w:ascii="宋体" w:hAnsi="宋体" w:hint="eastAsia"/>
          <w:szCs w:val="21"/>
        </w:rPr>
        <w:t>负责本办法的组织实施。根据本办法及承包合同条款对承包单位的清扫保洁、垃圾清运保洁，小广告清理等环卫作业进行检查打分和绩效考核。</w:t>
      </w:r>
    </w:p>
    <w:p w:rsidR="00881DCD" w:rsidRDefault="00961AEC">
      <w:pPr>
        <w:spacing w:line="400" w:lineRule="exact"/>
        <w:ind w:firstLine="435"/>
        <w:rPr>
          <w:rFonts w:ascii="宋体" w:hAnsi="宋体"/>
          <w:b/>
          <w:szCs w:val="21"/>
        </w:rPr>
      </w:pPr>
      <w:r>
        <w:rPr>
          <w:rFonts w:ascii="宋体" w:hAnsi="宋体" w:hint="eastAsia"/>
          <w:b/>
          <w:szCs w:val="21"/>
        </w:rPr>
        <w:t>二、考核人员组成：</w:t>
      </w:r>
    </w:p>
    <w:p w:rsidR="00881DCD" w:rsidRDefault="00961AEC">
      <w:pPr>
        <w:spacing w:line="400" w:lineRule="exact"/>
        <w:ind w:firstLine="435"/>
        <w:rPr>
          <w:rFonts w:ascii="宋体" w:hAnsi="宋体"/>
          <w:szCs w:val="21"/>
        </w:rPr>
      </w:pPr>
      <w:r>
        <w:rPr>
          <w:rFonts w:hint="eastAsia"/>
          <w:kern w:val="21"/>
          <w:szCs w:val="21"/>
        </w:rPr>
        <w:t>玉环市沙门镇人民政府和玉环</w:t>
      </w:r>
      <w:proofErr w:type="gramStart"/>
      <w:r>
        <w:rPr>
          <w:rFonts w:hint="eastAsia"/>
          <w:kern w:val="21"/>
          <w:szCs w:val="21"/>
        </w:rPr>
        <w:t>市滨港工业</w:t>
      </w:r>
      <w:proofErr w:type="gramEnd"/>
      <w:r>
        <w:rPr>
          <w:rFonts w:hint="eastAsia"/>
          <w:kern w:val="21"/>
          <w:szCs w:val="21"/>
        </w:rPr>
        <w:t>城开发有限公司联合组织考核小组</w:t>
      </w:r>
      <w:r>
        <w:rPr>
          <w:rFonts w:ascii="宋体" w:hAnsi="宋体" w:hint="eastAsia"/>
          <w:szCs w:val="21"/>
        </w:rPr>
        <w:t>，对本项目范围的承包责任范围清扫保洁和垃圾清运，公厕的卫生保洁等轮流进行考核。</w:t>
      </w:r>
    </w:p>
    <w:p w:rsidR="00881DCD" w:rsidRDefault="00961AEC">
      <w:pPr>
        <w:spacing w:line="400" w:lineRule="exact"/>
        <w:ind w:firstLine="435"/>
        <w:rPr>
          <w:rFonts w:ascii="宋体" w:hAnsi="宋体"/>
          <w:b/>
          <w:szCs w:val="21"/>
        </w:rPr>
      </w:pPr>
      <w:r>
        <w:rPr>
          <w:rFonts w:ascii="宋体" w:hAnsi="宋体" w:hint="eastAsia"/>
          <w:b/>
          <w:szCs w:val="21"/>
        </w:rPr>
        <w:t>三、考核对象：</w:t>
      </w:r>
    </w:p>
    <w:p w:rsidR="00881DCD" w:rsidRDefault="00961AEC">
      <w:pPr>
        <w:spacing w:line="400" w:lineRule="exact"/>
        <w:ind w:firstLine="435"/>
        <w:rPr>
          <w:rFonts w:ascii="宋体" w:hAnsi="宋体"/>
          <w:szCs w:val="21"/>
        </w:rPr>
      </w:pPr>
      <w:r>
        <w:rPr>
          <w:rFonts w:ascii="宋体" w:hAnsi="宋体" w:hint="eastAsia"/>
          <w:szCs w:val="21"/>
        </w:rPr>
        <w:t>**</w:t>
      </w:r>
      <w:r>
        <w:rPr>
          <w:rFonts w:ascii="宋体" w:hAnsi="宋体" w:hint="eastAsia"/>
          <w:szCs w:val="21"/>
        </w:rPr>
        <w:t>（中标单位）</w:t>
      </w:r>
    </w:p>
    <w:p w:rsidR="00881DCD" w:rsidRDefault="00961AEC">
      <w:pPr>
        <w:spacing w:line="400" w:lineRule="exact"/>
        <w:ind w:firstLine="435"/>
        <w:rPr>
          <w:rFonts w:ascii="宋体" w:hAnsi="宋体"/>
          <w:b/>
          <w:szCs w:val="21"/>
        </w:rPr>
      </w:pPr>
      <w:r>
        <w:rPr>
          <w:rFonts w:ascii="宋体" w:hAnsi="宋体" w:hint="eastAsia"/>
          <w:b/>
          <w:szCs w:val="21"/>
        </w:rPr>
        <w:t>四、检查方式</w:t>
      </w:r>
    </w:p>
    <w:p w:rsidR="00881DCD" w:rsidRDefault="00961AEC">
      <w:pPr>
        <w:spacing w:line="400" w:lineRule="exact"/>
        <w:ind w:firstLine="435"/>
        <w:rPr>
          <w:rFonts w:ascii="宋体" w:hAnsi="宋体"/>
          <w:szCs w:val="21"/>
        </w:rPr>
      </w:pPr>
      <w:r>
        <w:rPr>
          <w:rFonts w:ascii="宋体" w:hAnsi="宋体" w:hint="eastAsia"/>
          <w:szCs w:val="21"/>
        </w:rPr>
        <w:t>对承包单位清扫保洁、垃圾清运，机械车辆运行作业、公厕保洁，日常管理等情况进行巡查。采取随机抽查与定点巡查相结合，明查与暗访相结合。</w:t>
      </w:r>
    </w:p>
    <w:p w:rsidR="00881DCD" w:rsidRDefault="00961AEC">
      <w:pPr>
        <w:spacing w:line="400" w:lineRule="exact"/>
        <w:ind w:firstLine="435"/>
        <w:rPr>
          <w:rFonts w:ascii="宋体" w:hAnsi="宋体"/>
          <w:szCs w:val="21"/>
        </w:rPr>
      </w:pPr>
      <w:r>
        <w:rPr>
          <w:rFonts w:ascii="宋体" w:hAnsi="宋体" w:hint="eastAsia"/>
          <w:szCs w:val="21"/>
        </w:rPr>
        <w:t>甲方将巡查、考核情况反馈给乙方，每月底考核组将月巡查综合结果抄报环卫所办公室备案。</w:t>
      </w:r>
    </w:p>
    <w:p w:rsidR="00881DCD" w:rsidRDefault="00961AEC">
      <w:pPr>
        <w:spacing w:line="400" w:lineRule="exact"/>
        <w:ind w:firstLine="435"/>
        <w:rPr>
          <w:rFonts w:ascii="宋体" w:hAnsi="宋体"/>
          <w:b/>
          <w:szCs w:val="21"/>
        </w:rPr>
      </w:pPr>
      <w:r>
        <w:rPr>
          <w:rFonts w:ascii="宋体" w:hAnsi="宋体" w:hint="eastAsia"/>
          <w:b/>
          <w:szCs w:val="21"/>
        </w:rPr>
        <w:t>五、检查考评标准</w:t>
      </w:r>
    </w:p>
    <w:p w:rsidR="00881DCD" w:rsidRDefault="00961AEC">
      <w:pPr>
        <w:spacing w:line="400" w:lineRule="exact"/>
        <w:ind w:firstLine="435"/>
        <w:rPr>
          <w:rFonts w:ascii="宋体" w:hAnsi="宋体"/>
          <w:szCs w:val="21"/>
        </w:rPr>
      </w:pPr>
      <w:r>
        <w:rPr>
          <w:rFonts w:ascii="宋体" w:hAnsi="宋体" w:hint="eastAsia"/>
          <w:szCs w:val="21"/>
        </w:rPr>
        <w:t>本办法采用扣分制，按考核标准扣</w:t>
      </w:r>
      <w:r>
        <w:rPr>
          <w:rFonts w:ascii="宋体" w:hAnsi="宋体" w:hint="eastAsia"/>
          <w:color w:val="FF0000"/>
          <w:szCs w:val="21"/>
        </w:rPr>
        <w:t>分，每</w:t>
      </w:r>
      <w:r>
        <w:rPr>
          <w:rFonts w:ascii="宋体" w:hAnsi="宋体" w:hint="eastAsia"/>
          <w:color w:val="FF0000"/>
          <w:szCs w:val="21"/>
        </w:rPr>
        <w:t>1</w:t>
      </w:r>
      <w:r>
        <w:rPr>
          <w:rFonts w:ascii="宋体" w:hAnsi="宋体" w:hint="eastAsia"/>
          <w:color w:val="FF0000"/>
          <w:szCs w:val="21"/>
        </w:rPr>
        <w:t>分折人民币</w:t>
      </w:r>
      <w:r>
        <w:rPr>
          <w:rFonts w:ascii="宋体" w:hAnsi="宋体" w:hint="eastAsia"/>
          <w:color w:val="FF0000"/>
          <w:szCs w:val="21"/>
        </w:rPr>
        <w:t>500</w:t>
      </w:r>
      <w:r>
        <w:rPr>
          <w:rFonts w:ascii="宋体" w:hAnsi="宋体" w:hint="eastAsia"/>
          <w:color w:val="FF0000"/>
          <w:szCs w:val="21"/>
        </w:rPr>
        <w:t>元，从</w:t>
      </w:r>
      <w:r>
        <w:rPr>
          <w:rFonts w:ascii="宋体" w:hAnsi="宋体" w:hint="eastAsia"/>
          <w:szCs w:val="21"/>
        </w:rPr>
        <w:t>当月承包款中扣除。</w:t>
      </w:r>
    </w:p>
    <w:p w:rsidR="00881DCD" w:rsidRDefault="00961AEC">
      <w:pPr>
        <w:spacing w:line="400" w:lineRule="exact"/>
        <w:ind w:firstLine="435"/>
        <w:outlineLvl w:val="0"/>
        <w:rPr>
          <w:rFonts w:ascii="宋体" w:hAnsi="宋体"/>
          <w:b/>
          <w:szCs w:val="21"/>
        </w:rPr>
      </w:pPr>
      <w:r>
        <w:rPr>
          <w:rFonts w:ascii="宋体" w:hAnsi="宋体" w:hint="eastAsia"/>
          <w:b/>
          <w:szCs w:val="21"/>
        </w:rPr>
        <w:t>（一）本项目范围道路清扫保洁</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、路面保洁时间：</w:t>
      </w:r>
    </w:p>
    <w:p w:rsidR="00881DCD" w:rsidRDefault="00961AEC">
      <w:pPr>
        <w:tabs>
          <w:tab w:val="left" w:pos="0"/>
        </w:tabs>
        <w:spacing w:line="400" w:lineRule="exact"/>
        <w:ind w:firstLineChars="200" w:firstLine="420"/>
        <w:rPr>
          <w:rFonts w:ascii="宋体" w:hAnsi="宋体"/>
          <w:szCs w:val="21"/>
        </w:rPr>
      </w:pPr>
      <w:proofErr w:type="gramStart"/>
      <w:r>
        <w:rPr>
          <w:rFonts w:ascii="宋体" w:hAnsi="宋体" w:hint="eastAsia"/>
          <w:szCs w:val="21"/>
        </w:rPr>
        <w:t>地面普扫率</w:t>
      </w:r>
      <w:proofErr w:type="gramEnd"/>
      <w:r>
        <w:rPr>
          <w:rFonts w:ascii="宋体" w:hAnsi="宋体" w:hint="eastAsia"/>
          <w:szCs w:val="21"/>
        </w:rPr>
        <w:t>达</w:t>
      </w:r>
      <w:r>
        <w:rPr>
          <w:rFonts w:ascii="宋体" w:hAnsi="宋体" w:hint="eastAsia"/>
          <w:szCs w:val="21"/>
        </w:rPr>
        <w:t>100%</w:t>
      </w:r>
      <w:r>
        <w:rPr>
          <w:rFonts w:ascii="宋体" w:hAnsi="宋体" w:hint="eastAsia"/>
          <w:szCs w:val="21"/>
        </w:rPr>
        <w:t>。一、二级道路夏季早上在</w:t>
      </w:r>
      <w:r>
        <w:rPr>
          <w:rFonts w:ascii="宋体" w:hAnsi="宋体" w:hint="eastAsia"/>
          <w:szCs w:val="21"/>
        </w:rPr>
        <w:t>6</w:t>
      </w:r>
      <w:r>
        <w:rPr>
          <w:rFonts w:ascii="宋体" w:hAnsi="宋体" w:hint="eastAsia"/>
          <w:szCs w:val="21"/>
        </w:rPr>
        <w:t>：</w:t>
      </w:r>
      <w:r>
        <w:rPr>
          <w:rFonts w:ascii="宋体" w:hAnsi="宋体" w:hint="eastAsia"/>
          <w:szCs w:val="21"/>
        </w:rPr>
        <w:t>30</w:t>
      </w:r>
      <w:r>
        <w:rPr>
          <w:rFonts w:ascii="宋体" w:hAnsi="宋体" w:hint="eastAsia"/>
          <w:szCs w:val="21"/>
        </w:rPr>
        <w:t>冬季</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前全面</w:t>
      </w:r>
      <w:proofErr w:type="gramStart"/>
      <w:r>
        <w:rPr>
          <w:rFonts w:ascii="宋体" w:hAnsi="宋体" w:hint="eastAsia"/>
          <w:szCs w:val="21"/>
        </w:rPr>
        <w:t>清普扫</w:t>
      </w:r>
      <w:proofErr w:type="gramEnd"/>
      <w:r>
        <w:rPr>
          <w:rFonts w:ascii="宋体" w:hAnsi="宋体" w:hint="eastAsia"/>
          <w:szCs w:val="21"/>
        </w:rPr>
        <w:t>完毕，一级道路每天保洁时间不少于</w:t>
      </w:r>
      <w:r>
        <w:rPr>
          <w:rFonts w:ascii="宋体" w:hAnsi="宋体" w:hint="eastAsia"/>
          <w:szCs w:val="21"/>
        </w:rPr>
        <w:t>16</w:t>
      </w:r>
      <w:r>
        <w:rPr>
          <w:rFonts w:ascii="宋体" w:hAnsi="宋体" w:hint="eastAsia"/>
          <w:szCs w:val="21"/>
        </w:rPr>
        <w:t>小时，</w:t>
      </w:r>
      <w:r>
        <w:rPr>
          <w:rFonts w:ascii="宋体" w:hAnsi="宋体" w:hint="eastAsia"/>
          <w:szCs w:val="21"/>
        </w:rPr>
        <w:t>40</w:t>
      </w:r>
      <w:r>
        <w:rPr>
          <w:rFonts w:ascii="宋体" w:hAnsi="宋体" w:hint="eastAsia"/>
          <w:szCs w:val="21"/>
        </w:rPr>
        <w:t>分钟内巡回保洁一次；城区其它道路定为二级，保洁每天保洁时间不少于</w:t>
      </w:r>
      <w:r>
        <w:rPr>
          <w:rFonts w:ascii="宋体" w:hAnsi="宋体" w:hint="eastAsia"/>
          <w:szCs w:val="21"/>
        </w:rPr>
        <w:t>12</w:t>
      </w:r>
      <w:r>
        <w:rPr>
          <w:rFonts w:ascii="宋体" w:hAnsi="宋体" w:hint="eastAsia"/>
          <w:szCs w:val="21"/>
        </w:rPr>
        <w:t>小时，在早上</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前清扫完毕，（小区和城中村</w:t>
      </w:r>
      <w:proofErr w:type="gramStart"/>
      <w:r>
        <w:rPr>
          <w:rFonts w:ascii="宋体" w:hAnsi="宋体" w:hint="eastAsia"/>
          <w:szCs w:val="21"/>
        </w:rPr>
        <w:t>早上普扫可</w:t>
      </w:r>
      <w:proofErr w:type="gramEnd"/>
      <w:r>
        <w:rPr>
          <w:rFonts w:ascii="宋体" w:hAnsi="宋体" w:hint="eastAsia"/>
          <w:szCs w:val="21"/>
        </w:rPr>
        <w:t>延长到</w:t>
      </w:r>
      <w:r>
        <w:rPr>
          <w:rFonts w:ascii="宋体" w:hAnsi="宋体" w:hint="eastAsia"/>
          <w:szCs w:val="21"/>
        </w:rPr>
        <w:t>7</w:t>
      </w:r>
      <w:r>
        <w:rPr>
          <w:rFonts w:ascii="宋体" w:hAnsi="宋体" w:hint="eastAsia"/>
          <w:szCs w:val="21"/>
        </w:rPr>
        <w:t>：</w:t>
      </w:r>
      <w:r>
        <w:rPr>
          <w:rFonts w:ascii="宋体" w:hAnsi="宋体" w:hint="eastAsia"/>
          <w:szCs w:val="21"/>
        </w:rPr>
        <w:t>30---8</w:t>
      </w:r>
      <w:r>
        <w:rPr>
          <w:rFonts w:ascii="宋体" w:hAnsi="宋体" w:hint="eastAsia"/>
          <w:szCs w:val="21"/>
        </w:rPr>
        <w:t>：</w:t>
      </w:r>
      <w:r>
        <w:rPr>
          <w:rFonts w:ascii="宋体" w:hAnsi="宋体" w:hint="eastAsia"/>
          <w:szCs w:val="21"/>
        </w:rPr>
        <w:t>00</w:t>
      </w:r>
      <w:r>
        <w:rPr>
          <w:rFonts w:ascii="宋体" w:hAnsi="宋体" w:hint="eastAsia"/>
          <w:szCs w:val="21"/>
        </w:rPr>
        <w:t>），检查时要延长保洁时间。</w:t>
      </w:r>
      <w:r>
        <w:rPr>
          <w:rFonts w:ascii="宋体" w:hAnsi="宋体" w:hint="eastAsia"/>
          <w:b/>
          <w:szCs w:val="21"/>
          <w:u w:val="single"/>
        </w:rPr>
        <w:t>未达标准的，每人</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、地面保洁质量：</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保洁率达</w:t>
      </w:r>
      <w:r>
        <w:rPr>
          <w:rFonts w:ascii="宋体" w:hAnsi="宋体" w:hint="eastAsia"/>
          <w:szCs w:val="21"/>
        </w:rPr>
        <w:t>100%</w:t>
      </w:r>
      <w:r>
        <w:rPr>
          <w:rFonts w:ascii="宋体" w:hAnsi="宋体" w:hint="eastAsia"/>
          <w:szCs w:val="21"/>
        </w:rPr>
        <w:t>。二级路面地面见本色或基本见本色，做到</w:t>
      </w:r>
      <w:proofErr w:type="gramStart"/>
      <w:r>
        <w:rPr>
          <w:rFonts w:ascii="宋体" w:hAnsi="宋体" w:hint="eastAsia"/>
          <w:szCs w:val="21"/>
        </w:rPr>
        <w:t>五无五净</w:t>
      </w:r>
      <w:proofErr w:type="gramEnd"/>
      <w:r>
        <w:rPr>
          <w:rFonts w:ascii="宋体" w:hAnsi="宋体" w:hint="eastAsia"/>
          <w:szCs w:val="21"/>
        </w:rPr>
        <w:t>（即：无果皮纸屑、无土石杂草、无积水积泥、无痰迹烟蒂、无堆积物；路面干净、道路绿化</w:t>
      </w:r>
      <w:proofErr w:type="gramStart"/>
      <w:r>
        <w:rPr>
          <w:rFonts w:ascii="宋体" w:hAnsi="宋体" w:hint="eastAsia"/>
          <w:szCs w:val="21"/>
        </w:rPr>
        <w:t>树圈干净</w:t>
      </w:r>
      <w:proofErr w:type="gramEnd"/>
      <w:r>
        <w:rPr>
          <w:rFonts w:ascii="宋体" w:hAnsi="宋体" w:hint="eastAsia"/>
          <w:szCs w:val="21"/>
        </w:rPr>
        <w:t>、边角</w:t>
      </w:r>
      <w:proofErr w:type="gramStart"/>
      <w:r>
        <w:rPr>
          <w:rFonts w:ascii="宋体" w:hAnsi="宋体" w:hint="eastAsia"/>
          <w:szCs w:val="21"/>
        </w:rPr>
        <w:t>侧石干净</w:t>
      </w:r>
      <w:proofErr w:type="gramEnd"/>
      <w:r>
        <w:rPr>
          <w:rFonts w:ascii="宋体" w:hAnsi="宋体" w:hint="eastAsia"/>
          <w:szCs w:val="21"/>
        </w:rPr>
        <w:t>、窨井盖沟槽畅通干净、果壳箱等环卫设施整齐干净），三级路面做到四无四净。废弃物指标控制在浙江省建设厅</w:t>
      </w:r>
      <w:r>
        <w:rPr>
          <w:rFonts w:ascii="宋体" w:hAnsi="宋体" w:hint="eastAsia"/>
          <w:szCs w:val="21"/>
        </w:rPr>
        <w:t>2005-248</w:t>
      </w:r>
      <w:r>
        <w:rPr>
          <w:rFonts w:ascii="宋体" w:hAnsi="宋体" w:hint="eastAsia"/>
          <w:szCs w:val="21"/>
        </w:rPr>
        <w:t>号文件要求，各种废弃物每</w:t>
      </w:r>
      <w:r>
        <w:rPr>
          <w:rFonts w:ascii="宋体" w:hAnsi="宋体" w:hint="eastAsia"/>
          <w:szCs w:val="21"/>
        </w:rPr>
        <w:t>1000</w:t>
      </w:r>
      <w:r>
        <w:rPr>
          <w:rFonts w:ascii="宋体" w:hAnsi="宋体" w:hint="eastAsia"/>
          <w:szCs w:val="21"/>
        </w:rPr>
        <w:t>平方米</w:t>
      </w:r>
      <w:r>
        <w:rPr>
          <w:rFonts w:ascii="宋体" w:hAnsi="宋体" w:hint="eastAsia"/>
          <w:szCs w:val="21"/>
        </w:rPr>
        <w:t>6-10</w:t>
      </w:r>
      <w:r>
        <w:rPr>
          <w:rFonts w:ascii="宋体" w:hAnsi="宋体" w:hint="eastAsia"/>
          <w:szCs w:val="21"/>
        </w:rPr>
        <w:t>处之内。</w:t>
      </w:r>
      <w:r>
        <w:rPr>
          <w:rFonts w:ascii="宋体" w:hAnsi="宋体" w:hint="eastAsia"/>
          <w:b/>
          <w:szCs w:val="21"/>
          <w:u w:val="single"/>
        </w:rPr>
        <w:t>未达标准的每次</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left="560"/>
        <w:rPr>
          <w:rFonts w:ascii="宋体" w:hAnsi="宋体"/>
          <w:szCs w:val="21"/>
        </w:rPr>
      </w:pPr>
      <w:r>
        <w:rPr>
          <w:rFonts w:ascii="宋体" w:hAnsi="宋体" w:hint="eastAsia"/>
          <w:szCs w:val="21"/>
        </w:rPr>
        <w:t>3</w:t>
      </w:r>
      <w:r>
        <w:rPr>
          <w:rFonts w:ascii="宋体" w:hAnsi="宋体" w:hint="eastAsia"/>
          <w:szCs w:val="21"/>
        </w:rPr>
        <w:t>、清扫保洁作业要求：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①、垃圾</w:t>
      </w:r>
      <w:proofErr w:type="gramStart"/>
      <w:r>
        <w:rPr>
          <w:rFonts w:ascii="宋体" w:hAnsi="宋体" w:hint="eastAsia"/>
          <w:szCs w:val="21"/>
        </w:rPr>
        <w:t>现堆现</w:t>
      </w:r>
      <w:proofErr w:type="gramEnd"/>
      <w:r>
        <w:rPr>
          <w:rFonts w:ascii="宋体" w:hAnsi="宋体" w:hint="eastAsia"/>
          <w:szCs w:val="21"/>
        </w:rPr>
        <w:t>收，不漏扫不漏收，及时更换影响清扫质量的扫帚，并将清扫的垃圾运至指定的垃圾中转站倾倒，不得扫入窨井、河道、绿化带和空地内，不得焚烧垃圾。</w:t>
      </w:r>
      <w:r>
        <w:rPr>
          <w:rFonts w:ascii="宋体" w:hAnsi="宋体" w:hint="eastAsia"/>
          <w:b/>
          <w:szCs w:val="21"/>
          <w:u w:val="single"/>
        </w:rPr>
        <w:t>未达要求的，每次每</w:t>
      </w:r>
      <w:r>
        <w:rPr>
          <w:rFonts w:ascii="宋体" w:hAnsi="宋体" w:hint="eastAsia"/>
          <w:b/>
          <w:color w:val="FF0000"/>
          <w:szCs w:val="21"/>
          <w:u w:val="single"/>
        </w:rPr>
        <w:t>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②、清扫</w:t>
      </w:r>
      <w:proofErr w:type="gramStart"/>
      <w:r>
        <w:rPr>
          <w:rFonts w:ascii="宋体" w:hAnsi="宋体" w:hint="eastAsia"/>
          <w:szCs w:val="21"/>
        </w:rPr>
        <w:t>保洁车</w:t>
      </w:r>
      <w:proofErr w:type="gramEnd"/>
      <w:r>
        <w:rPr>
          <w:rFonts w:ascii="宋体" w:hAnsi="宋体" w:hint="eastAsia"/>
          <w:szCs w:val="21"/>
        </w:rPr>
        <w:t>密闭运输、无散落，要保持清洁，车辆靠边停放，保洁人员应遵守交通规则，不得阻碍交通。</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lastRenderedPageBreak/>
        <w:t>③、果壳</w:t>
      </w:r>
      <w:proofErr w:type="gramStart"/>
      <w:r>
        <w:rPr>
          <w:rFonts w:ascii="宋体" w:hAnsi="宋体" w:hint="eastAsia"/>
          <w:szCs w:val="21"/>
        </w:rPr>
        <w:t>箱每天</w:t>
      </w:r>
      <w:proofErr w:type="gramEnd"/>
      <w:r>
        <w:rPr>
          <w:rFonts w:ascii="宋体" w:hAnsi="宋体" w:hint="eastAsia"/>
          <w:szCs w:val="21"/>
        </w:rPr>
        <w:t>清理两次以上、擦洗一次，保持箱体洁净，箱内垃圾不满溢</w:t>
      </w:r>
      <w:r>
        <w:rPr>
          <w:rFonts w:ascii="宋体" w:hAnsi="宋体" w:hint="eastAsia"/>
          <w:szCs w:val="21"/>
        </w:rPr>
        <w:t>,</w:t>
      </w:r>
      <w:r>
        <w:rPr>
          <w:rFonts w:ascii="宋体" w:hAnsi="宋体" w:hint="eastAsia"/>
          <w:szCs w:val="21"/>
        </w:rPr>
        <w:t>及时关好箱门（盖）。</w:t>
      </w:r>
      <w:r>
        <w:rPr>
          <w:rFonts w:ascii="宋体" w:hAnsi="宋体" w:hint="eastAsia"/>
          <w:b/>
          <w:szCs w:val="21"/>
          <w:u w:val="single"/>
        </w:rPr>
        <w:t>未达要求的，每次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④、道路两侧</w:t>
      </w:r>
      <w:r>
        <w:rPr>
          <w:rFonts w:ascii="宋体" w:hAnsi="宋体" w:hint="eastAsia"/>
          <w:szCs w:val="21"/>
        </w:rPr>
        <w:t>2</w:t>
      </w:r>
      <w:r>
        <w:rPr>
          <w:rFonts w:ascii="宋体" w:hAnsi="宋体" w:hint="eastAsia"/>
          <w:szCs w:val="21"/>
        </w:rPr>
        <w:t>米内废弃物超标或有成堆垃圾的，</w:t>
      </w:r>
      <w:r>
        <w:rPr>
          <w:rFonts w:ascii="宋体" w:hAnsi="宋体" w:hint="eastAsia"/>
          <w:b/>
          <w:szCs w:val="21"/>
          <w:u w:val="single"/>
        </w:rPr>
        <w:t>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⑤、清扫保洁员必须按有关规定着反光安全标志服上岗。</w:t>
      </w:r>
      <w:r>
        <w:rPr>
          <w:rFonts w:ascii="宋体" w:hAnsi="宋体" w:hint="eastAsia"/>
          <w:b/>
          <w:szCs w:val="21"/>
          <w:u w:val="single"/>
        </w:rPr>
        <w:t>未达到的，每人每次</w:t>
      </w:r>
      <w:r>
        <w:rPr>
          <w:rFonts w:ascii="宋体" w:hAnsi="宋体" w:hint="eastAsia"/>
          <w:b/>
          <w:color w:val="FF0000"/>
          <w:szCs w:val="21"/>
          <w:u w:val="single"/>
        </w:rPr>
        <w:t>扣</w:t>
      </w:r>
      <w:r>
        <w:rPr>
          <w:rFonts w:ascii="宋体" w:hAnsi="宋体" w:hint="eastAsia"/>
          <w:b/>
          <w:color w:val="FF0000"/>
          <w:szCs w:val="21"/>
          <w:u w:val="single"/>
        </w:rPr>
        <w:t>1</w:t>
      </w:r>
      <w:r>
        <w:rPr>
          <w:rFonts w:ascii="宋体" w:hAnsi="宋体" w:hint="eastAsia"/>
          <w:b/>
          <w:color w:val="FF0000"/>
          <w:szCs w:val="21"/>
          <w:u w:val="single"/>
        </w:rPr>
        <w:t>分。</w:t>
      </w:r>
    </w:p>
    <w:p w:rsidR="00881DCD" w:rsidRDefault="00881DCD">
      <w:pPr>
        <w:tabs>
          <w:tab w:val="left" w:pos="0"/>
        </w:tabs>
        <w:spacing w:line="400" w:lineRule="exact"/>
        <w:ind w:firstLineChars="200" w:firstLine="422"/>
        <w:rPr>
          <w:rFonts w:ascii="宋体" w:hAnsi="宋体"/>
          <w:b/>
          <w:szCs w:val="21"/>
          <w:u w:val="single"/>
        </w:rPr>
      </w:pP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（二）、洒水，冲洗，机扫，作业要求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1</w:t>
      </w:r>
      <w:r>
        <w:rPr>
          <w:rFonts w:ascii="宋体" w:hAnsi="宋体" w:hint="eastAsia"/>
          <w:szCs w:val="21"/>
        </w:rPr>
        <w:t>、作业人员应遵守交通规则，保持车辆车容整洁，文明作业，标志清晰。</w:t>
      </w:r>
      <w:r>
        <w:rPr>
          <w:rFonts w:ascii="宋体" w:hAnsi="宋体" w:hint="eastAsia"/>
          <w:b/>
          <w:szCs w:val="21"/>
          <w:u w:val="single"/>
        </w:rPr>
        <w:t>未达要求每次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、本项目范围主要路段洒水每天不少于</w:t>
      </w:r>
      <w:r>
        <w:rPr>
          <w:rFonts w:ascii="宋体" w:hAnsi="宋体" w:hint="eastAsia"/>
          <w:szCs w:val="21"/>
        </w:rPr>
        <w:t>2</w:t>
      </w:r>
      <w:r>
        <w:rPr>
          <w:rFonts w:ascii="宋体" w:hAnsi="宋体" w:hint="eastAsia"/>
          <w:szCs w:val="21"/>
        </w:rPr>
        <w:t>次，洒水时间上午在</w:t>
      </w:r>
      <w:r>
        <w:rPr>
          <w:rFonts w:ascii="宋体" w:hAnsi="宋体" w:hint="eastAsia"/>
          <w:szCs w:val="21"/>
        </w:rPr>
        <w:t>8</w:t>
      </w:r>
      <w:r>
        <w:rPr>
          <w:rFonts w:ascii="宋体" w:hAnsi="宋体" w:hint="eastAsia"/>
          <w:szCs w:val="21"/>
        </w:rPr>
        <w:t>：</w:t>
      </w:r>
      <w:r>
        <w:rPr>
          <w:rFonts w:ascii="宋体" w:hAnsi="宋体" w:hint="eastAsia"/>
          <w:szCs w:val="21"/>
        </w:rPr>
        <w:t>30</w:t>
      </w:r>
      <w:r>
        <w:rPr>
          <w:rFonts w:ascii="宋体" w:hAnsi="宋体" w:hint="eastAsia"/>
          <w:szCs w:val="21"/>
        </w:rPr>
        <w:t>前完成，中午在</w:t>
      </w:r>
      <w:r>
        <w:rPr>
          <w:rFonts w:ascii="宋体" w:hAnsi="宋体" w:hint="eastAsia"/>
          <w:szCs w:val="21"/>
        </w:rPr>
        <w:t>12</w:t>
      </w:r>
      <w:r>
        <w:rPr>
          <w:rFonts w:ascii="宋体" w:hAnsi="宋体" w:hint="eastAsia"/>
          <w:szCs w:val="21"/>
        </w:rPr>
        <w:t>：</w:t>
      </w:r>
      <w:r>
        <w:rPr>
          <w:rFonts w:ascii="宋体" w:hAnsi="宋体" w:hint="eastAsia"/>
          <w:szCs w:val="21"/>
        </w:rPr>
        <w:t>00</w:t>
      </w:r>
      <w:r>
        <w:rPr>
          <w:rFonts w:ascii="宋体" w:hAnsi="宋体" w:hint="eastAsia"/>
          <w:szCs w:val="21"/>
        </w:rPr>
        <w:t>以后开始。冬季早晨</w:t>
      </w:r>
      <w:r>
        <w:rPr>
          <w:rFonts w:ascii="宋体" w:hAnsi="宋体" w:hint="eastAsia"/>
          <w:szCs w:val="21"/>
        </w:rPr>
        <w:t>3</w:t>
      </w:r>
      <w:r>
        <w:rPr>
          <w:rFonts w:ascii="宋体" w:hAnsi="宋体" w:hint="eastAsia"/>
          <w:szCs w:val="21"/>
        </w:rPr>
        <w:t>℃以下</w:t>
      </w:r>
      <w:proofErr w:type="gramStart"/>
      <w:r>
        <w:rPr>
          <w:rFonts w:ascii="宋体" w:hAnsi="宋体" w:hint="eastAsia"/>
          <w:szCs w:val="21"/>
        </w:rPr>
        <w:t>不</w:t>
      </w:r>
      <w:proofErr w:type="gramEnd"/>
      <w:r>
        <w:rPr>
          <w:rFonts w:ascii="宋体" w:hAnsi="宋体" w:hint="eastAsia"/>
          <w:szCs w:val="21"/>
        </w:rPr>
        <w:t>洒水；夏季</w:t>
      </w:r>
      <w:r>
        <w:rPr>
          <w:rFonts w:ascii="宋体" w:hAnsi="宋体" w:hint="eastAsia"/>
          <w:szCs w:val="21"/>
        </w:rPr>
        <w:t>33</w:t>
      </w:r>
      <w:r>
        <w:rPr>
          <w:rFonts w:ascii="宋体" w:hAnsi="宋体" w:hint="eastAsia"/>
          <w:szCs w:val="21"/>
        </w:rPr>
        <w:t>℃高温以上，必要时黄昏增加一次洒水。洒水作业要控制水压和时速</w:t>
      </w:r>
      <w:proofErr w:type="gramStart"/>
      <w:r>
        <w:rPr>
          <w:rFonts w:ascii="宋体" w:hAnsi="宋体" w:hint="eastAsia"/>
          <w:szCs w:val="21"/>
        </w:rPr>
        <w:t>及冲洒效果</w:t>
      </w:r>
      <w:proofErr w:type="gramEnd"/>
      <w:r>
        <w:rPr>
          <w:rFonts w:ascii="宋体" w:hAnsi="宋体" w:hint="eastAsia"/>
          <w:szCs w:val="21"/>
        </w:rPr>
        <w:t>，洒水时鸣放警示灯警示音乐避让行人，主要一级道路要定期冲洗。</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、机扫时速每小时要控制在</w:t>
      </w:r>
      <w:r>
        <w:rPr>
          <w:rFonts w:ascii="宋体" w:hAnsi="宋体" w:hint="eastAsia"/>
          <w:szCs w:val="21"/>
        </w:rPr>
        <w:t>10</w:t>
      </w:r>
      <w:r>
        <w:rPr>
          <w:rFonts w:ascii="宋体" w:hAnsi="宋体" w:hint="eastAsia"/>
          <w:szCs w:val="21"/>
        </w:rPr>
        <w:t>公里以内，每台班不少于</w:t>
      </w:r>
      <w:r>
        <w:rPr>
          <w:rFonts w:ascii="宋体" w:hAnsi="宋体" w:hint="eastAsia"/>
          <w:szCs w:val="21"/>
        </w:rPr>
        <w:t>50</w:t>
      </w:r>
      <w:r>
        <w:rPr>
          <w:rFonts w:ascii="宋体" w:hAnsi="宋体" w:hint="eastAsia"/>
          <w:szCs w:val="21"/>
        </w:rPr>
        <w:t>公里，</w:t>
      </w:r>
      <w:proofErr w:type="gramStart"/>
      <w:r>
        <w:rPr>
          <w:rFonts w:ascii="宋体" w:hAnsi="宋体" w:hint="eastAsia"/>
          <w:szCs w:val="21"/>
        </w:rPr>
        <w:t>机扫刷低于</w:t>
      </w:r>
      <w:proofErr w:type="gramEnd"/>
      <w:r>
        <w:rPr>
          <w:rFonts w:ascii="宋体" w:hAnsi="宋体" w:hint="eastAsia"/>
          <w:szCs w:val="21"/>
        </w:rPr>
        <w:t>10</w:t>
      </w:r>
      <w:r>
        <w:rPr>
          <w:rFonts w:ascii="宋体" w:hAnsi="宋体" w:hint="eastAsia"/>
          <w:szCs w:val="21"/>
        </w:rPr>
        <w:t>厘米时应及时更换，要做到喷水压尘，</w:t>
      </w:r>
      <w:proofErr w:type="gramStart"/>
      <w:r>
        <w:rPr>
          <w:rFonts w:ascii="宋体" w:hAnsi="宋体" w:hint="eastAsia"/>
          <w:szCs w:val="21"/>
        </w:rPr>
        <w:t>机扫要保证</w:t>
      </w:r>
      <w:proofErr w:type="gramEnd"/>
      <w:r>
        <w:rPr>
          <w:rFonts w:ascii="宋体" w:hAnsi="宋体" w:hint="eastAsia"/>
          <w:szCs w:val="21"/>
        </w:rPr>
        <w:t>质量效果。</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3</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（三）垃圾清运要求</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、本项目范围</w:t>
      </w:r>
      <w:proofErr w:type="gramStart"/>
      <w:r>
        <w:rPr>
          <w:rFonts w:ascii="宋体" w:hAnsi="宋体" w:hint="eastAsia"/>
          <w:szCs w:val="21"/>
        </w:rPr>
        <w:t>垃</w:t>
      </w:r>
      <w:proofErr w:type="gramEnd"/>
      <w:r>
        <w:rPr>
          <w:rFonts w:ascii="宋体" w:hAnsi="宋体" w:hint="eastAsia"/>
          <w:szCs w:val="21"/>
        </w:rPr>
        <w:t>极箱（桶）、开放式小区房前屋后、背街小巷、各村垃圾中转房的垃圾清运日产日清，上午要在</w:t>
      </w:r>
      <w:r>
        <w:rPr>
          <w:rFonts w:ascii="宋体" w:hAnsi="宋体" w:hint="eastAsia"/>
          <w:szCs w:val="21"/>
        </w:rPr>
        <w:t>9</w:t>
      </w:r>
      <w:r>
        <w:rPr>
          <w:rFonts w:ascii="宋体" w:hAnsi="宋体" w:hint="eastAsia"/>
          <w:szCs w:val="21"/>
        </w:rPr>
        <w:t>：</w:t>
      </w:r>
      <w:r>
        <w:rPr>
          <w:rFonts w:ascii="宋体" w:hAnsi="宋体" w:hint="eastAsia"/>
          <w:szCs w:val="21"/>
        </w:rPr>
        <w:t>00</w:t>
      </w:r>
      <w:r>
        <w:rPr>
          <w:rFonts w:ascii="宋体" w:hAnsi="宋体" w:hint="eastAsia"/>
          <w:szCs w:val="21"/>
        </w:rPr>
        <w:t>前清运完毕，清运率</w:t>
      </w:r>
      <w:r>
        <w:rPr>
          <w:rFonts w:ascii="宋体" w:hAnsi="宋体" w:hint="eastAsia"/>
          <w:szCs w:val="21"/>
        </w:rPr>
        <w:t>100%</w:t>
      </w:r>
      <w:r>
        <w:rPr>
          <w:rFonts w:ascii="宋体" w:hAnsi="宋体" w:hint="eastAsia"/>
          <w:szCs w:val="21"/>
        </w:rPr>
        <w:t>；垃圾箱无满溢，如满溢要增加清运次数，保持四周干净、整洁。清理结束并随手盖好桶盖，防止苍蝇进入桶内，确保垃圾桶无满溢。</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firstLineChars="200" w:firstLine="420"/>
        <w:rPr>
          <w:rFonts w:ascii="宋体" w:hAnsi="宋体"/>
          <w:color w:val="FF0000"/>
          <w:szCs w:val="21"/>
        </w:rPr>
      </w:pPr>
      <w:r>
        <w:rPr>
          <w:rFonts w:ascii="宋体" w:hAnsi="宋体" w:hint="eastAsia"/>
          <w:color w:val="FF0000"/>
          <w:szCs w:val="21"/>
        </w:rPr>
        <w:t>2</w:t>
      </w:r>
      <w:r>
        <w:rPr>
          <w:rFonts w:ascii="宋体" w:hAnsi="宋体" w:hint="eastAsia"/>
          <w:color w:val="FF0000"/>
          <w:szCs w:val="21"/>
        </w:rPr>
        <w:t>、环卫车辆未按定额规定配齐的，每少一辆扣</w:t>
      </w:r>
      <w:r>
        <w:rPr>
          <w:rFonts w:ascii="宋体" w:hAnsi="宋体" w:hint="eastAsia"/>
          <w:color w:val="FF0000"/>
          <w:szCs w:val="21"/>
        </w:rPr>
        <w:t>10</w:t>
      </w:r>
      <w:r>
        <w:rPr>
          <w:rFonts w:ascii="宋体" w:hAnsi="宋体" w:hint="eastAsia"/>
          <w:color w:val="FF0000"/>
          <w:szCs w:val="21"/>
        </w:rPr>
        <w:t>分，并在</w:t>
      </w:r>
      <w:r>
        <w:rPr>
          <w:rFonts w:ascii="宋体" w:hAnsi="宋体" w:hint="eastAsia"/>
          <w:color w:val="FF0000"/>
          <w:szCs w:val="21"/>
        </w:rPr>
        <w:t>20</w:t>
      </w:r>
      <w:r>
        <w:rPr>
          <w:rFonts w:ascii="宋体" w:hAnsi="宋体" w:hint="eastAsia"/>
          <w:color w:val="FF0000"/>
          <w:szCs w:val="21"/>
        </w:rPr>
        <w:t>日内配足，仍未配足的按每少一辆扣</w:t>
      </w:r>
      <w:r>
        <w:rPr>
          <w:rFonts w:ascii="宋体" w:hAnsi="宋体" w:hint="eastAsia"/>
          <w:color w:val="FF0000"/>
          <w:szCs w:val="21"/>
        </w:rPr>
        <w:t>20</w:t>
      </w:r>
      <w:r>
        <w:rPr>
          <w:rFonts w:ascii="宋体" w:hAnsi="宋体" w:hint="eastAsia"/>
          <w:color w:val="FF0000"/>
          <w:szCs w:val="21"/>
        </w:rPr>
        <w:t>分，并有权解除合同。</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、清运车辆保持清洁，密闭化运输，沿途无散落垃圾及滴漏污水。</w:t>
      </w:r>
      <w:r>
        <w:rPr>
          <w:rFonts w:ascii="宋体" w:hAnsi="宋体" w:hint="eastAsia"/>
          <w:b/>
          <w:szCs w:val="21"/>
          <w:u w:val="single"/>
        </w:rPr>
        <w:t>每次每</w:t>
      </w:r>
      <w:r>
        <w:rPr>
          <w:rFonts w:ascii="宋体" w:hAnsi="宋体" w:hint="eastAsia"/>
          <w:b/>
          <w:color w:val="FF0000"/>
          <w:szCs w:val="21"/>
          <w:u w:val="single"/>
        </w:rPr>
        <w:t>处扣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4</w:t>
      </w:r>
      <w:r>
        <w:rPr>
          <w:rFonts w:ascii="宋体" w:hAnsi="宋体" w:hint="eastAsia"/>
          <w:szCs w:val="21"/>
        </w:rPr>
        <w:t>、将清运的垃圾送到指定的垃圾场地倾倒。</w:t>
      </w:r>
      <w:r>
        <w:rPr>
          <w:rFonts w:ascii="宋体" w:hAnsi="宋体" w:hint="eastAsia"/>
          <w:b/>
          <w:szCs w:val="21"/>
          <w:u w:val="single"/>
        </w:rPr>
        <w:t>垃圾乱倒的每</w:t>
      </w:r>
      <w:r>
        <w:rPr>
          <w:rFonts w:ascii="宋体" w:hAnsi="宋体" w:hint="eastAsia"/>
          <w:b/>
          <w:color w:val="FF0000"/>
          <w:szCs w:val="21"/>
          <w:u w:val="single"/>
        </w:rPr>
        <w:t>次扣</w:t>
      </w:r>
      <w:r>
        <w:rPr>
          <w:rFonts w:ascii="宋体" w:hAnsi="宋体" w:hint="eastAsia"/>
          <w:b/>
          <w:color w:val="FF0000"/>
          <w:szCs w:val="21"/>
          <w:u w:val="single"/>
        </w:rPr>
        <w:t>6</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、所有车辆遵守交通规则，定期维修保养，</w:t>
      </w:r>
      <w:proofErr w:type="gramStart"/>
      <w:r>
        <w:rPr>
          <w:rFonts w:ascii="宋体" w:hAnsi="宋体" w:hint="eastAsia"/>
          <w:szCs w:val="21"/>
        </w:rPr>
        <w:t>不</w:t>
      </w:r>
      <w:proofErr w:type="gramEnd"/>
      <w:r>
        <w:rPr>
          <w:rFonts w:ascii="宋体" w:hAnsi="宋体" w:hint="eastAsia"/>
          <w:szCs w:val="21"/>
        </w:rPr>
        <w:t>带病行驶和作业，作业完毕后及时入库。</w:t>
      </w:r>
      <w:r>
        <w:rPr>
          <w:rFonts w:ascii="宋体" w:hAnsi="宋体" w:hint="eastAsia"/>
          <w:b/>
          <w:szCs w:val="21"/>
          <w:u w:val="single"/>
        </w:rPr>
        <w:t>未达要求的，每次扣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6</w:t>
      </w:r>
      <w:r>
        <w:rPr>
          <w:rFonts w:ascii="宋体" w:hAnsi="宋体" w:hint="eastAsia"/>
          <w:szCs w:val="21"/>
        </w:rPr>
        <w:t>、路段内的垃圾箱（桶）每天必须冲洗一次以上，清洗前清除地面垃圾桶四周垃圾，要求桶体四周无污垢积尘，地面四周清洁，清理结束盖好桶盖。</w:t>
      </w:r>
      <w:r>
        <w:rPr>
          <w:rFonts w:ascii="宋体" w:hAnsi="宋体" w:hint="eastAsia"/>
          <w:b/>
          <w:szCs w:val="21"/>
          <w:u w:val="single"/>
        </w:rPr>
        <w:t>未达要求的，每次每处扣</w:t>
      </w:r>
      <w:r>
        <w:rPr>
          <w:rFonts w:ascii="宋体" w:hAnsi="宋体" w:hint="eastAsia"/>
          <w:b/>
          <w:szCs w:val="21"/>
          <w:u w:val="single"/>
        </w:rPr>
        <w:t>1</w:t>
      </w:r>
      <w:r>
        <w:rPr>
          <w:rFonts w:ascii="宋体" w:hAnsi="宋体" w:hint="eastAsia"/>
          <w:b/>
          <w:szCs w:val="21"/>
          <w:u w:val="single"/>
        </w:rPr>
        <w:t>分。</w:t>
      </w:r>
    </w:p>
    <w:p w:rsidR="00881DCD" w:rsidRDefault="00961AEC">
      <w:pPr>
        <w:spacing w:line="480" w:lineRule="exact"/>
        <w:ind w:firstLineChars="200" w:firstLine="420"/>
        <w:rPr>
          <w:rFonts w:ascii="宋体" w:hAnsi="宋体"/>
          <w:szCs w:val="21"/>
        </w:rPr>
      </w:pPr>
      <w:r>
        <w:rPr>
          <w:rFonts w:ascii="宋体" w:hAnsi="宋体" w:hint="eastAsia"/>
          <w:bCs/>
          <w:szCs w:val="21"/>
        </w:rPr>
        <w:t>7</w:t>
      </w:r>
      <w:r>
        <w:rPr>
          <w:rFonts w:ascii="宋体" w:hAnsi="宋体" w:hint="eastAsia"/>
          <w:bCs/>
          <w:szCs w:val="21"/>
        </w:rPr>
        <w:t>、</w:t>
      </w:r>
      <w:r>
        <w:rPr>
          <w:rFonts w:ascii="宋体" w:hAnsi="宋体" w:hint="eastAsia"/>
          <w:szCs w:val="21"/>
        </w:rPr>
        <w:t>责任范围内户外小广告乱张贴清理要不伤基底，乱刻乱画乱涂写，覆盖要均匀，颜色要接近，从发生到清理，要求在工作时间</w:t>
      </w:r>
      <w:r>
        <w:rPr>
          <w:rFonts w:ascii="宋体" w:hAnsi="宋体" w:hint="eastAsia"/>
          <w:szCs w:val="21"/>
        </w:rPr>
        <w:t>8</w:t>
      </w:r>
      <w:r>
        <w:rPr>
          <w:rFonts w:ascii="宋体" w:hAnsi="宋体" w:hint="eastAsia"/>
          <w:szCs w:val="21"/>
        </w:rPr>
        <w:t>小时内清理覆盖完毕，乱张挂要及时发现及时清理。</w:t>
      </w:r>
      <w:r>
        <w:rPr>
          <w:rFonts w:ascii="宋体" w:hAnsi="宋体" w:hint="eastAsia"/>
          <w:b/>
          <w:szCs w:val="21"/>
          <w:u w:val="single"/>
        </w:rPr>
        <w:t>未达到要求每处每次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spacing w:line="400" w:lineRule="exact"/>
        <w:ind w:firstLine="435"/>
        <w:rPr>
          <w:rFonts w:ascii="宋体" w:hAnsi="宋体"/>
          <w:szCs w:val="21"/>
        </w:rPr>
      </w:pPr>
      <w:r>
        <w:rPr>
          <w:rFonts w:ascii="宋体" w:hAnsi="宋体" w:hint="eastAsia"/>
          <w:szCs w:val="21"/>
        </w:rPr>
        <w:t>7</w:t>
      </w:r>
      <w:r>
        <w:rPr>
          <w:rFonts w:ascii="宋体" w:hAnsi="宋体" w:hint="eastAsia"/>
          <w:szCs w:val="21"/>
        </w:rPr>
        <w:t>、公共厕所做到早上及时冲洗，地面要干燥，干净，并做到基本无蝇，无臭、无尿迹、无蜘蛛网、无污垢、无灰尘、无乱刻画等．未达要求每次每处扣</w:t>
      </w:r>
      <w:r>
        <w:rPr>
          <w:rFonts w:ascii="宋体" w:hAnsi="宋体" w:hint="eastAsia"/>
          <w:color w:val="FF0000"/>
          <w:szCs w:val="21"/>
        </w:rPr>
        <w:t>除</w:t>
      </w:r>
      <w:r>
        <w:rPr>
          <w:rFonts w:ascii="宋体" w:hAnsi="宋体" w:hint="eastAsia"/>
          <w:color w:val="FF0000"/>
          <w:szCs w:val="21"/>
        </w:rPr>
        <w:t>2</w:t>
      </w:r>
      <w:r>
        <w:rPr>
          <w:rFonts w:ascii="宋体" w:hAnsi="宋体" w:hint="eastAsia"/>
          <w:color w:val="FF0000"/>
          <w:szCs w:val="21"/>
        </w:rPr>
        <w:t>分。</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（四）内部管理考核（未达要求的，每项每次扣</w:t>
      </w:r>
      <w:r>
        <w:rPr>
          <w:rFonts w:ascii="宋体" w:hAnsi="宋体" w:hint="eastAsia"/>
          <w:b/>
          <w:color w:val="FF0000"/>
          <w:szCs w:val="21"/>
        </w:rPr>
        <w:t>2</w:t>
      </w:r>
      <w:r>
        <w:rPr>
          <w:rFonts w:ascii="宋体" w:hAnsi="宋体" w:hint="eastAsia"/>
          <w:b/>
          <w:color w:val="FF0000"/>
          <w:szCs w:val="21"/>
        </w:rPr>
        <w:t>分</w:t>
      </w:r>
      <w:r>
        <w:rPr>
          <w:rFonts w:ascii="宋体" w:hAnsi="宋体" w:hint="eastAsia"/>
          <w:b/>
          <w:szCs w:val="21"/>
        </w:rPr>
        <w:t>）</w:t>
      </w:r>
    </w:p>
    <w:p w:rsidR="00881DCD" w:rsidRDefault="00961AEC">
      <w:pPr>
        <w:spacing w:line="400" w:lineRule="exact"/>
        <w:ind w:firstLine="435"/>
        <w:rPr>
          <w:rFonts w:ascii="宋体" w:hAnsi="宋体"/>
          <w:szCs w:val="21"/>
        </w:rPr>
      </w:pPr>
      <w:r>
        <w:rPr>
          <w:rFonts w:ascii="宋体" w:hAnsi="宋体" w:hint="eastAsia"/>
          <w:szCs w:val="21"/>
        </w:rPr>
        <w:t>1</w:t>
      </w:r>
      <w:r>
        <w:rPr>
          <w:rFonts w:ascii="宋体" w:hAnsi="宋体" w:hint="eastAsia"/>
          <w:szCs w:val="21"/>
        </w:rPr>
        <w:t>、承包单位要建立内部考核机制，完善管理制度。</w:t>
      </w:r>
    </w:p>
    <w:p w:rsidR="00881DCD" w:rsidRDefault="00961AEC">
      <w:pPr>
        <w:spacing w:line="400" w:lineRule="exact"/>
        <w:ind w:firstLine="435"/>
        <w:rPr>
          <w:rFonts w:ascii="宋体" w:hAnsi="宋体"/>
          <w:szCs w:val="21"/>
        </w:rPr>
      </w:pPr>
      <w:r>
        <w:rPr>
          <w:rFonts w:ascii="宋体" w:hAnsi="宋体" w:hint="eastAsia"/>
          <w:szCs w:val="21"/>
        </w:rPr>
        <w:t>2</w:t>
      </w:r>
      <w:r>
        <w:rPr>
          <w:rFonts w:ascii="宋体" w:hAnsi="宋体" w:hint="eastAsia"/>
          <w:szCs w:val="21"/>
        </w:rPr>
        <w:t>、承包单位管理人员每天对、二级路面巡查不少于</w:t>
      </w:r>
      <w:r>
        <w:rPr>
          <w:rFonts w:ascii="宋体" w:hAnsi="宋体" w:hint="eastAsia"/>
          <w:szCs w:val="21"/>
        </w:rPr>
        <w:t>2</w:t>
      </w:r>
      <w:r>
        <w:rPr>
          <w:rFonts w:ascii="宋体" w:hAnsi="宋体" w:hint="eastAsia"/>
          <w:szCs w:val="21"/>
        </w:rPr>
        <w:t>次；三级路面巡查不少于</w:t>
      </w:r>
      <w:r>
        <w:rPr>
          <w:rFonts w:ascii="宋体" w:hAnsi="宋体" w:hint="eastAsia"/>
          <w:szCs w:val="21"/>
        </w:rPr>
        <w:t>1</w:t>
      </w:r>
      <w:r>
        <w:rPr>
          <w:rFonts w:ascii="宋体" w:hAnsi="宋体" w:hint="eastAsia"/>
          <w:szCs w:val="21"/>
        </w:rPr>
        <w:t>次，管理人员要随清扫、清运保洁时间实行错时管理，检查必须有记录。</w:t>
      </w:r>
    </w:p>
    <w:p w:rsidR="00881DCD" w:rsidRDefault="00961AEC">
      <w:pPr>
        <w:spacing w:line="400" w:lineRule="exact"/>
        <w:ind w:firstLine="435"/>
        <w:rPr>
          <w:rFonts w:ascii="宋体" w:hAnsi="宋体"/>
          <w:szCs w:val="21"/>
        </w:rPr>
      </w:pPr>
      <w:r>
        <w:rPr>
          <w:rFonts w:ascii="宋体" w:hAnsi="宋体" w:hint="eastAsia"/>
          <w:szCs w:val="21"/>
        </w:rPr>
        <w:t>3</w:t>
      </w:r>
      <w:r>
        <w:rPr>
          <w:rFonts w:ascii="宋体" w:hAnsi="宋体" w:hint="eastAsia"/>
          <w:szCs w:val="21"/>
        </w:rPr>
        <w:t>、车辆及管理人员管理要“五有”，即有管理档案、有安全教育培训记录、有交接班记录、有运</w:t>
      </w:r>
      <w:r>
        <w:rPr>
          <w:rFonts w:ascii="宋体" w:hAnsi="宋体" w:hint="eastAsia"/>
          <w:szCs w:val="21"/>
        </w:rPr>
        <w:lastRenderedPageBreak/>
        <w:t>行记录、有奖惩记录。</w:t>
      </w:r>
    </w:p>
    <w:p w:rsidR="00881DCD" w:rsidRDefault="00961AEC">
      <w:pPr>
        <w:spacing w:line="400" w:lineRule="exact"/>
        <w:ind w:firstLine="435"/>
        <w:rPr>
          <w:rFonts w:ascii="宋体" w:hAnsi="宋体"/>
          <w:szCs w:val="21"/>
        </w:rPr>
      </w:pPr>
      <w:r>
        <w:rPr>
          <w:rFonts w:ascii="宋体" w:hAnsi="宋体" w:hint="eastAsia"/>
          <w:szCs w:val="21"/>
        </w:rPr>
        <w:t>4</w:t>
      </w:r>
      <w:r>
        <w:rPr>
          <w:rFonts w:ascii="宋体" w:hAnsi="宋体" w:hint="eastAsia"/>
          <w:szCs w:val="21"/>
        </w:rPr>
        <w:t>、按定额和合同条款，配足管理人员和保洁人员，每月月初把上月的管理人员、一线保洁人员的花名册（包括姓名、工作路段等）上报环卫办公室。</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（五）其它</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、接到投诉电话、新闻舆论和数字城管等举报投诉后，应在半小时有反应，一般</w:t>
      </w:r>
      <w:r>
        <w:rPr>
          <w:rFonts w:ascii="宋体" w:hAnsi="宋体" w:hint="eastAsia"/>
          <w:szCs w:val="21"/>
        </w:rPr>
        <w:t>2</w:t>
      </w:r>
      <w:r>
        <w:rPr>
          <w:rFonts w:ascii="宋体" w:hAnsi="宋体" w:hint="eastAsia"/>
          <w:szCs w:val="21"/>
        </w:rPr>
        <w:t>小时内处理完毕，并作好信息反馈。</w:t>
      </w:r>
      <w:r>
        <w:rPr>
          <w:rFonts w:ascii="宋体" w:hAnsi="宋体" w:hint="eastAsia"/>
          <w:b/>
          <w:szCs w:val="21"/>
          <w:u w:val="single"/>
        </w:rPr>
        <w:t>投诉不处理的或未完成整改任务的，每次扣</w:t>
      </w:r>
      <w:r>
        <w:rPr>
          <w:rFonts w:ascii="宋体" w:hAnsi="宋体" w:hint="eastAsia"/>
          <w:b/>
          <w:szCs w:val="21"/>
          <w:u w:val="single"/>
        </w:rPr>
        <w:t>10</w:t>
      </w:r>
      <w:r>
        <w:rPr>
          <w:rFonts w:ascii="宋体" w:hAnsi="宋体" w:hint="eastAsia"/>
          <w:b/>
          <w:szCs w:val="21"/>
          <w:u w:val="single"/>
        </w:rPr>
        <w:t>分；处理后无反馈的，每次扣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、遇到上级检查或有临时突击任务时，应服从安排管理，按规定及时完成下达的任务。未达到</w:t>
      </w:r>
      <w:r>
        <w:rPr>
          <w:rFonts w:ascii="宋体" w:hAnsi="宋体" w:hint="eastAsia"/>
          <w:b/>
          <w:szCs w:val="21"/>
          <w:u w:val="single"/>
        </w:rPr>
        <w:t>根据实际情况，每次扣</w:t>
      </w:r>
      <w:r>
        <w:rPr>
          <w:rFonts w:ascii="宋体" w:hAnsi="宋体" w:hint="eastAsia"/>
          <w:b/>
          <w:szCs w:val="21"/>
          <w:u w:val="single"/>
        </w:rPr>
        <w:t>10</w:t>
      </w:r>
      <w:r>
        <w:rPr>
          <w:rFonts w:ascii="宋体" w:hAnsi="宋体" w:hint="eastAsia"/>
          <w:b/>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、人员日到岗率达</w:t>
      </w:r>
      <w:r>
        <w:rPr>
          <w:rFonts w:ascii="宋体" w:hAnsi="宋体" w:hint="eastAsia"/>
          <w:szCs w:val="21"/>
        </w:rPr>
        <w:t>100%</w:t>
      </w:r>
      <w:r>
        <w:rPr>
          <w:rFonts w:ascii="宋体" w:hAnsi="宋体" w:hint="eastAsia"/>
          <w:szCs w:val="21"/>
        </w:rPr>
        <w:t>。</w:t>
      </w:r>
      <w:r>
        <w:rPr>
          <w:rFonts w:ascii="宋体" w:hAnsi="宋体" w:hint="eastAsia"/>
          <w:b/>
          <w:szCs w:val="21"/>
          <w:u w:val="single"/>
        </w:rPr>
        <w:t>未按定额规定配足人员造成卫生质量下降的，按每少一人扣</w:t>
      </w:r>
      <w:r>
        <w:rPr>
          <w:rFonts w:ascii="宋体" w:hAnsi="宋体" w:hint="eastAsia"/>
          <w:b/>
          <w:szCs w:val="21"/>
          <w:u w:val="single"/>
        </w:rPr>
        <w:t>5</w:t>
      </w:r>
      <w:r>
        <w:rPr>
          <w:rFonts w:ascii="宋体" w:hAnsi="宋体" w:hint="eastAsia"/>
          <w:b/>
          <w:szCs w:val="21"/>
          <w:u w:val="single"/>
        </w:rPr>
        <w:t>分处理；</w:t>
      </w:r>
      <w:r>
        <w:rPr>
          <w:rFonts w:ascii="宋体" w:hAnsi="宋体" w:hint="eastAsia"/>
          <w:b/>
          <w:color w:val="FF0000"/>
          <w:szCs w:val="21"/>
          <w:u w:val="single"/>
        </w:rPr>
        <w:t>连续两次督查中发现人员配备不足的，第二次督查起按每少一人扣</w:t>
      </w:r>
      <w:r>
        <w:rPr>
          <w:rFonts w:ascii="宋体" w:hAnsi="宋体" w:hint="eastAsia"/>
          <w:b/>
          <w:color w:val="FF0000"/>
          <w:szCs w:val="21"/>
          <w:u w:val="single"/>
        </w:rPr>
        <w:t>10</w:t>
      </w:r>
      <w:r>
        <w:rPr>
          <w:rFonts w:ascii="宋体" w:hAnsi="宋体" w:hint="eastAsia"/>
          <w:b/>
          <w:color w:val="FF0000"/>
          <w:szCs w:val="21"/>
          <w:u w:val="single"/>
        </w:rPr>
        <w:t>分。</w:t>
      </w:r>
    </w:p>
    <w:p w:rsidR="00881DCD" w:rsidRDefault="00961AEC">
      <w:pPr>
        <w:spacing w:line="400" w:lineRule="exact"/>
        <w:ind w:firstLineChars="200" w:firstLine="420"/>
        <w:rPr>
          <w:rFonts w:ascii="宋体" w:hAnsi="宋体"/>
          <w:szCs w:val="21"/>
        </w:rPr>
      </w:pPr>
      <w:r>
        <w:rPr>
          <w:rFonts w:ascii="宋体" w:hAnsi="宋体" w:hint="eastAsia"/>
          <w:szCs w:val="21"/>
        </w:rPr>
        <w:t>4</w:t>
      </w:r>
      <w:r>
        <w:rPr>
          <w:rFonts w:ascii="宋体" w:hAnsi="宋体" w:hint="eastAsia"/>
          <w:color w:val="FF0000"/>
          <w:szCs w:val="21"/>
        </w:rPr>
        <w:t>、做好委托方交办的其他事项。</w:t>
      </w:r>
    </w:p>
    <w:p w:rsidR="00881DCD" w:rsidRDefault="00961AEC">
      <w:pPr>
        <w:spacing w:line="400" w:lineRule="exact"/>
        <w:ind w:firstLineChars="200" w:firstLine="422"/>
        <w:outlineLvl w:val="0"/>
        <w:rPr>
          <w:rFonts w:ascii="宋体" w:hAnsi="宋体"/>
          <w:b/>
          <w:szCs w:val="21"/>
        </w:rPr>
      </w:pPr>
      <w:r>
        <w:rPr>
          <w:rFonts w:ascii="宋体" w:hAnsi="宋体" w:hint="eastAsia"/>
          <w:b/>
          <w:szCs w:val="21"/>
        </w:rPr>
        <w:t>六、奖励措施</w:t>
      </w:r>
    </w:p>
    <w:p w:rsidR="00881DCD" w:rsidRDefault="00961AEC">
      <w:pPr>
        <w:spacing w:line="400" w:lineRule="exact"/>
        <w:ind w:firstLineChars="200" w:firstLine="420"/>
        <w:rPr>
          <w:rFonts w:ascii="宋体" w:hAnsi="宋体"/>
          <w:szCs w:val="21"/>
        </w:rPr>
      </w:pPr>
      <w:r>
        <w:rPr>
          <w:rFonts w:ascii="宋体" w:hAnsi="宋体" w:hint="eastAsia"/>
          <w:szCs w:val="21"/>
        </w:rPr>
        <w:t>能完成上级布置的各项任务，成绩特别优秀的，从年扣款总额中给予一定的奖励。</w:t>
      </w:r>
    </w:p>
    <w:p w:rsidR="00881DCD" w:rsidRDefault="00961AEC">
      <w:pPr>
        <w:tabs>
          <w:tab w:val="left" w:pos="0"/>
        </w:tabs>
        <w:spacing w:line="400" w:lineRule="exact"/>
        <w:ind w:firstLineChars="200" w:firstLine="422"/>
        <w:outlineLvl w:val="0"/>
        <w:rPr>
          <w:rFonts w:ascii="宋体" w:hAnsi="宋体"/>
          <w:szCs w:val="21"/>
        </w:rPr>
      </w:pPr>
      <w:r>
        <w:rPr>
          <w:rFonts w:ascii="宋体" w:hAnsi="宋体" w:hint="eastAsia"/>
          <w:b/>
          <w:szCs w:val="21"/>
        </w:rPr>
        <w:t>七、本办法作为承包合同的附件，与合同同时实施。</w:t>
      </w:r>
    </w:p>
    <w:p w:rsidR="00881DCD" w:rsidRDefault="00961AEC">
      <w:pPr>
        <w:tabs>
          <w:tab w:val="left" w:pos="0"/>
        </w:tabs>
        <w:spacing w:line="400" w:lineRule="exact"/>
        <w:rPr>
          <w:rFonts w:ascii="宋体" w:hAnsi="宋体"/>
          <w:b/>
          <w:szCs w:val="21"/>
        </w:rPr>
      </w:pPr>
      <w:r>
        <w:rPr>
          <w:rFonts w:ascii="宋体" w:hAnsi="宋体" w:hint="eastAsia"/>
          <w:szCs w:val="21"/>
        </w:rPr>
        <w:t xml:space="preserve">   </w:t>
      </w:r>
      <w:r>
        <w:rPr>
          <w:rFonts w:ascii="宋体" w:hAnsi="宋体" w:hint="eastAsia"/>
          <w:b/>
          <w:szCs w:val="21"/>
        </w:rPr>
        <w:t xml:space="preserve"> </w:t>
      </w:r>
      <w:r>
        <w:rPr>
          <w:rFonts w:ascii="宋体" w:hAnsi="宋体" w:hint="eastAsia"/>
          <w:b/>
          <w:szCs w:val="21"/>
        </w:rPr>
        <w:t>八、甲方将根据以上考核内容在合同到期前一个月内组织年终考核。</w:t>
      </w:r>
    </w:p>
    <w:p w:rsidR="00881DCD" w:rsidRDefault="00961AEC">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lastRenderedPageBreak/>
        <w:t>第六章、投标文件格式附件</w:t>
      </w:r>
      <w:r w:rsidR="00C64EB1">
        <w:rPr>
          <w:rFonts w:asciiTheme="minorEastAsia" w:eastAsiaTheme="minorEastAsia" w:hAnsiTheme="minorEastAsia" w:cstheme="minorEastAsia" w:hint="eastAsia"/>
          <w:b/>
          <w:sz w:val="28"/>
          <w:szCs w:val="21"/>
        </w:rPr>
        <w:t>（参考）</w:t>
      </w:r>
    </w:p>
    <w:p w:rsidR="00881DCD" w:rsidRDefault="00961AEC">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881DCD" w:rsidRDefault="00881DCD">
      <w:pPr>
        <w:spacing w:line="360" w:lineRule="auto"/>
        <w:rPr>
          <w:rFonts w:asciiTheme="minorEastAsia" w:eastAsiaTheme="minorEastAsia" w:hAnsiTheme="minorEastAsia" w:cstheme="minorEastAsia"/>
          <w:b/>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881DCD" w:rsidRDefault="00961AEC">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881DCD" w:rsidRDefault="00881DCD">
      <w:pPr>
        <w:snapToGrid w:val="0"/>
        <w:spacing w:before="50" w:after="50" w:line="360" w:lineRule="auto"/>
        <w:jc w:val="center"/>
        <w:rPr>
          <w:rFonts w:asciiTheme="minorEastAsia" w:eastAsiaTheme="minorEastAsia" w:hAnsiTheme="minorEastAsia" w:cstheme="minorEastAsia"/>
          <w:b/>
          <w:bCs/>
          <w:sz w:val="36"/>
          <w:szCs w:val="36"/>
        </w:rPr>
      </w:pP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881DCD" w:rsidRDefault="00961AEC" w:rsidP="00227B09">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881DCD" w:rsidRDefault="00961AEC">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881DCD" w:rsidRDefault="00961AEC">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881DCD" w:rsidRDefault="00961AEC">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881DCD" w:rsidRDefault="00961AEC">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881DCD" w:rsidRDefault="00961AEC">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881DCD" w:rsidRDefault="00881DCD">
      <w:pPr>
        <w:adjustRightInd w:val="0"/>
        <w:snapToGrid w:val="0"/>
        <w:spacing w:line="360" w:lineRule="auto"/>
        <w:ind w:right="480"/>
        <w:rPr>
          <w:rFonts w:asciiTheme="minorEastAsia" w:eastAsiaTheme="minorEastAsia" w:hAnsiTheme="minorEastAsia" w:cstheme="minorEastAsia"/>
          <w:b/>
          <w:sz w:val="28"/>
        </w:rPr>
      </w:pPr>
    </w:p>
    <w:p w:rsidR="00881DCD" w:rsidRDefault="00961AEC">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881DCD" w:rsidRDefault="00961AEC">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881DCD" w:rsidRDefault="00961AEC">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881DCD">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961AEC">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881DCD" w:rsidRDefault="00881DCD">
      <w:pPr>
        <w:snapToGrid w:val="0"/>
        <w:spacing w:beforeLines="50" w:before="156" w:after="50" w:line="360" w:lineRule="auto"/>
        <w:jc w:val="right"/>
        <w:rPr>
          <w:rFonts w:asciiTheme="minorEastAsia" w:eastAsiaTheme="minorEastAsia" w:hAnsiTheme="minorEastAsia" w:cstheme="minorEastAsia"/>
          <w:bCs/>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881DCD" w:rsidRDefault="00881DCD">
      <w:pPr>
        <w:spacing w:line="360" w:lineRule="auto"/>
        <w:ind w:right="532" w:firstLineChars="200" w:firstLine="720"/>
        <w:rPr>
          <w:rFonts w:asciiTheme="minorEastAsia" w:eastAsiaTheme="minorEastAsia" w:hAnsiTheme="minorEastAsia" w:cstheme="minorEastAsia"/>
          <w:sz w:val="36"/>
          <w:szCs w:val="36"/>
        </w:rPr>
      </w:pPr>
    </w:p>
    <w:p w:rsidR="00881DCD" w:rsidRDefault="00881DCD">
      <w:pPr>
        <w:snapToGrid w:val="0"/>
        <w:spacing w:before="50" w:after="50" w:line="360" w:lineRule="auto"/>
        <w:rPr>
          <w:rFonts w:asciiTheme="minorEastAsia" w:eastAsiaTheme="minorEastAsia" w:hAnsiTheme="minorEastAsia" w:cstheme="minorEastAsia"/>
          <w:b/>
          <w:sz w:val="36"/>
          <w:szCs w:val="36"/>
        </w:rPr>
      </w:pPr>
    </w:p>
    <w:p w:rsidR="00881DCD" w:rsidRDefault="00961AEC">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881DCD" w:rsidRDefault="00881DCD">
      <w:pPr>
        <w:snapToGrid w:val="0"/>
        <w:spacing w:line="360" w:lineRule="auto"/>
        <w:rPr>
          <w:rFonts w:asciiTheme="minorEastAsia" w:eastAsiaTheme="minorEastAsia" w:hAnsiTheme="minorEastAsia" w:cstheme="minorEastAsia"/>
          <w:sz w:val="24"/>
        </w:rPr>
      </w:pPr>
    </w:p>
    <w:p w:rsidR="00881DCD" w:rsidRDefault="00961AEC">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881DCD" w:rsidRDefault="00961AEC">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881DCD" w:rsidRDefault="00961AEC">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881DCD" w:rsidRDefault="00881DCD">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881DCD">
        <w:trPr>
          <w:trHeight w:val="37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881DCD">
        <w:trPr>
          <w:trHeight w:val="40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28"/>
        </w:trPr>
        <w:tc>
          <w:tcPr>
            <w:tcW w:w="1374"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881DCD">
        <w:trPr>
          <w:trHeight w:val="364"/>
        </w:trPr>
        <w:tc>
          <w:tcPr>
            <w:tcW w:w="1374" w:type="dxa"/>
            <w:vMerge w:val="restart"/>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315"/>
        </w:trPr>
        <w:tc>
          <w:tcPr>
            <w:tcW w:w="1374" w:type="dxa"/>
            <w:vMerge/>
            <w:tcBorders>
              <w:bottom w:val="single" w:sz="4" w:space="0" w:color="auto"/>
            </w:tcBorders>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544"/>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981"/>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881DCD" w:rsidRDefault="00961AEC">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881DCD">
        <w:trPr>
          <w:trHeight w:val="22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881DCD" w:rsidRDefault="00881DCD">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62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49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881DCD">
        <w:trPr>
          <w:trHeight w:val="463"/>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881DCD" w:rsidRDefault="00961AEC">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881DCD" w:rsidRDefault="00961AEC">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881DCD">
        <w:trPr>
          <w:trHeight w:val="610"/>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881DCD" w:rsidRDefault="00881DCD">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881DCD">
        <w:trPr>
          <w:trHeight w:val="61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881DCD" w:rsidRDefault="00961AEC">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94"/>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881DCD" w:rsidRDefault="00961AEC">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881DCD" w:rsidRDefault="00961AEC">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881DCD">
        <w:tc>
          <w:tcPr>
            <w:tcW w:w="461"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881DCD" w:rsidRDefault="00961AEC">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b/>
          <w:sz w:val="28"/>
        </w:rPr>
      </w:pPr>
    </w:p>
    <w:p w:rsidR="00881DCD" w:rsidRDefault="00961AEC">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881DCD" w:rsidRDefault="00961AEC">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81DC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881DCD" w:rsidRDefault="00881DCD">
      <w:pPr>
        <w:spacing w:line="360" w:lineRule="auto"/>
        <w:ind w:left="480"/>
        <w:rPr>
          <w:rFonts w:asciiTheme="minorEastAsia" w:eastAsiaTheme="minorEastAsia" w:hAnsiTheme="minorEastAsia" w:cstheme="minorEastAsia"/>
          <w:color w:val="000000"/>
        </w:rPr>
      </w:pPr>
    </w:p>
    <w:p w:rsidR="00881DCD" w:rsidRDefault="00961AE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881DCD" w:rsidRDefault="00881DCD">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881DCD">
        <w:trPr>
          <w:cantSplit/>
          <w:trHeight w:val="640"/>
        </w:trPr>
        <w:tc>
          <w:tcPr>
            <w:tcW w:w="525" w:type="dxa"/>
            <w:vAlign w:val="center"/>
          </w:tcPr>
          <w:p w:rsidR="00881DCD" w:rsidRDefault="00961AEC">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881DCD" w:rsidRDefault="00961AEC">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881DCD" w:rsidRDefault="00961AEC">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881DCD" w:rsidRDefault="00961AEC">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881DCD">
        <w:trPr>
          <w:cantSplit/>
          <w:trHeight w:val="54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8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6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32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6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bl>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881DCD" w:rsidRDefault="00961AEC">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881DCD" w:rsidRDefault="00881DCD">
      <w:pPr>
        <w:snapToGrid w:val="0"/>
        <w:spacing w:before="50" w:after="50" w:line="360" w:lineRule="auto"/>
        <w:rPr>
          <w:rFonts w:asciiTheme="minorEastAsia" w:eastAsiaTheme="minorEastAsia" w:hAnsiTheme="minorEastAsia" w:cstheme="minorEastAsia"/>
          <w:b/>
          <w:sz w:val="28"/>
        </w:rPr>
      </w:pP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881DCD" w:rsidRDefault="00961AEC">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881DCD" w:rsidRDefault="00881DCD">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881DCD">
        <w:trPr>
          <w:cantSplit/>
          <w:trHeight w:val="658"/>
        </w:trPr>
        <w:tc>
          <w:tcPr>
            <w:tcW w:w="800"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881DCD" w:rsidRDefault="00961AEC">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881DCD" w:rsidRDefault="00961AEC">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881DCD" w:rsidRDefault="00961AEC">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881DCD">
        <w:trPr>
          <w:cantSplit/>
          <w:trHeight w:val="55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73"/>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4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881DCD" w:rsidRDefault="00961AEC">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881DCD" w:rsidRDefault="00881DCD">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881DCD">
        <w:trPr>
          <w:trHeight w:val="335"/>
          <w:jc w:val="center"/>
        </w:trPr>
        <w:tc>
          <w:tcPr>
            <w:tcW w:w="1867" w:type="dxa"/>
            <w:tcBorders>
              <w:top w:val="single" w:sz="4" w:space="0" w:color="auto"/>
              <w:left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881DCD">
        <w:trPr>
          <w:jc w:val="center"/>
        </w:trPr>
        <w:tc>
          <w:tcPr>
            <w:tcW w:w="1867" w:type="dxa"/>
            <w:tcBorders>
              <w:top w:val="single" w:sz="4" w:space="0" w:color="auto"/>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bl>
    <w:p w:rsidR="00881DCD" w:rsidRDefault="00881DCD">
      <w:pPr>
        <w:pStyle w:val="5"/>
        <w:tabs>
          <w:tab w:val="left" w:pos="1050"/>
        </w:tabs>
        <w:spacing w:line="360" w:lineRule="auto"/>
        <w:ind w:firstLine="480"/>
        <w:rPr>
          <w:rFonts w:asciiTheme="minorEastAsia" w:eastAsiaTheme="minorEastAsia" w:hAnsiTheme="minorEastAsia" w:cstheme="minorEastAsia"/>
          <w:sz w:val="24"/>
        </w:rPr>
      </w:pPr>
    </w:p>
    <w:p w:rsidR="00881DCD" w:rsidRDefault="00961AEC">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rsidP="00227B0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881DCD" w:rsidRDefault="00961AEC">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881DCD" w:rsidRDefault="00961AEC">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881DCD" w:rsidRDefault="00881DCD">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881DCD">
        <w:trPr>
          <w:cantSplit/>
          <w:trHeight w:val="1066"/>
        </w:trPr>
        <w:tc>
          <w:tcPr>
            <w:tcW w:w="795"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881DCD" w:rsidRDefault="00961AEC">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881DCD" w:rsidRDefault="00961AEC">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881DCD" w:rsidRDefault="00961AEC">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881DCD">
        <w:trPr>
          <w:cantSplit/>
          <w:trHeight w:val="54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48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623"/>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3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bl>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961AEC">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881DCD" w:rsidRDefault="00881DCD">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881DCD">
        <w:trPr>
          <w:cantSplit/>
          <w:trHeight w:val="518"/>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1258"/>
          <w:jc w:val="center"/>
        </w:trPr>
        <w:tc>
          <w:tcPr>
            <w:tcW w:w="739" w:type="dxa"/>
            <w:vMerge w:val="restart"/>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val="1090"/>
          <w:jc w:val="center"/>
        </w:trPr>
        <w:tc>
          <w:tcPr>
            <w:tcW w:w="739"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881DCD" w:rsidRDefault="00881DCD">
            <w:pPr>
              <w:pStyle w:val="100"/>
              <w:spacing w:line="360" w:lineRule="auto"/>
              <w:jc w:val="left"/>
              <w:rPr>
                <w:rFonts w:asciiTheme="minorEastAsia" w:eastAsiaTheme="minorEastAsia" w:hAnsiTheme="minorEastAsia" w:cstheme="minorEastAsia"/>
                <w:bCs/>
                <w:sz w:val="24"/>
              </w:rPr>
            </w:pPr>
          </w:p>
        </w:tc>
      </w:tr>
      <w:tr w:rsidR="00881DCD">
        <w:trPr>
          <w:cantSplit/>
          <w:trHeight w:hRule="exact" w:val="567"/>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hRule="exact" w:val="1620"/>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r>
      <w:tr w:rsidR="00881DCD">
        <w:trPr>
          <w:cantSplit/>
          <w:trHeight w:hRule="exact" w:val="689"/>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sz w:val="24"/>
          <w:u w:val="single"/>
        </w:rPr>
      </w:pPr>
    </w:p>
    <w:p w:rsidR="00881DCD" w:rsidRDefault="00961AEC">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881DCD" w:rsidRDefault="00961AEC">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color w:val="FF00FF"/>
          <w:sz w:val="24"/>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961AEC">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spacing w:after="100" w:afterAutospacing="1" w:line="360" w:lineRule="auto"/>
        <w:ind w:right="-108"/>
        <w:jc w:val="center"/>
        <w:rPr>
          <w:rFonts w:asciiTheme="minorEastAsia" w:eastAsiaTheme="minorEastAsia" w:hAnsiTheme="minorEastAsia" w:cstheme="minorEastAsia"/>
          <w:b/>
          <w:spacing w:val="40"/>
          <w:sz w:val="84"/>
          <w:szCs w:val="84"/>
        </w:rPr>
      </w:pP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881DCD" w:rsidRDefault="00961AEC">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961AEC">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881DCD" w:rsidRDefault="00961AEC">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881DCD">
      <w:pPr>
        <w:spacing w:line="360" w:lineRule="auto"/>
        <w:rPr>
          <w:rFonts w:asciiTheme="minorEastAsia" w:eastAsiaTheme="minorEastAsia" w:hAnsiTheme="minorEastAsia" w:cstheme="minorEastAsia"/>
          <w:sz w:val="24"/>
        </w:rPr>
      </w:pPr>
    </w:p>
    <w:p w:rsidR="00881DCD" w:rsidRDefault="00961AEC">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881DCD" w:rsidRDefault="00961AEC">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881DCD" w:rsidRDefault="00961AEC">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881DCD" w:rsidRDefault="00961AEC">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881DCD" w:rsidRDefault="00961AEC">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881DCD" w:rsidRDefault="00961AEC">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881DCD" w:rsidRDefault="00961AEC">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881DCD" w:rsidRDefault="00961AEC">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2465"/>
        <w:gridCol w:w="3513"/>
      </w:tblGrid>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总面积约为859846.02m2，另公厕保洁6座的保洁及内部清运</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镇垃圾中转站清运至玉环市西滩垃圾处理中心，部分清运至采购人指定的地点</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1430000.00</w:t>
            </w:r>
            <w:r>
              <w:rPr>
                <w:rFonts w:asciiTheme="minorEastAsia" w:eastAsiaTheme="minorEastAsia" w:hAnsiTheme="minorEastAsia" w:cstheme="minorEastAsia" w:hint="eastAsia"/>
                <w:sz w:val="20"/>
              </w:rPr>
              <w:t>（该清运费用按55元每吨包干，</w:t>
            </w:r>
            <w:proofErr w:type="gramStart"/>
            <w:r>
              <w:rPr>
                <w:rFonts w:asciiTheme="minorEastAsia" w:eastAsiaTheme="minorEastAsia" w:hAnsiTheme="minorEastAsia" w:cstheme="minorEastAsia" w:hint="eastAsia"/>
                <w:sz w:val="20"/>
              </w:rPr>
              <w:t>暂估</w:t>
            </w:r>
            <w:proofErr w:type="gramEnd"/>
            <w:r>
              <w:rPr>
                <w:rFonts w:asciiTheme="minorEastAsia" w:eastAsiaTheme="minorEastAsia" w:hAnsiTheme="minorEastAsia" w:cstheme="minorEastAsia" w:hint="eastAsia"/>
                <w:sz w:val="20"/>
              </w:rPr>
              <w:t>2.6万吨，实际数量按玉环市西滩垃圾处理中心出具的计量吨数为准。）</w:t>
            </w:r>
          </w:p>
        </w:tc>
      </w:tr>
      <w:tr w:rsidR="00881DCD">
        <w:trPr>
          <w:cantSplit/>
          <w:trHeight w:val="690"/>
          <w:jc w:val="center"/>
        </w:trPr>
        <w:tc>
          <w:tcPr>
            <w:tcW w:w="5159" w:type="dxa"/>
            <w:gridSpan w:val="2"/>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投标总报价(元)小计</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597"/>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5978" w:type="dxa"/>
            <w:gridSpan w:val="2"/>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881DCD" w:rsidRDefault="00961AEC">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881DCD" w:rsidRDefault="00961AEC">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881DCD" w:rsidRDefault="00961AEC">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279"/>
        <w:gridCol w:w="1208"/>
        <w:gridCol w:w="1408"/>
        <w:gridCol w:w="1408"/>
        <w:gridCol w:w="1006"/>
      </w:tblGrid>
      <w:tr w:rsidR="00881DCD">
        <w:trPr>
          <w:cantSplit/>
          <w:trHeight w:val="643"/>
        </w:trPr>
        <w:tc>
          <w:tcPr>
            <w:tcW w:w="74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3279" w:type="dxa"/>
            <w:vAlign w:val="center"/>
          </w:tcPr>
          <w:p w:rsidR="00881DCD" w:rsidRDefault="00961AEC">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208" w:type="dxa"/>
            <w:vAlign w:val="center"/>
          </w:tcPr>
          <w:p w:rsidR="00881DCD" w:rsidRDefault="00961AEC">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1006"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54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5895" w:type="dxa"/>
            <w:gridSpan w:val="3"/>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总面积约为859846.02m2，另公厕保洁6座的保洁及内部清运</w:t>
            </w: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8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3279" w:type="dxa"/>
            <w:vAlign w:val="center"/>
          </w:tcPr>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外部清运(含直接费、间接费、税等全部费用)</w:t>
            </w:r>
          </w:p>
        </w:tc>
        <w:tc>
          <w:tcPr>
            <w:tcW w:w="12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26000(T)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55(元/T)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1430000.00</w:t>
            </w: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881DCD" w:rsidRDefault="00961AEC">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881DCD" w:rsidRDefault="00961AEC">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881DCD">
      <w:pPr>
        <w:pStyle w:val="6"/>
        <w:spacing w:line="360" w:lineRule="auto"/>
        <w:rPr>
          <w:rFonts w:asciiTheme="minorEastAsia" w:eastAsiaTheme="minorEastAsia" w:hAnsiTheme="minorEastAsia" w:cstheme="minorEastAsia"/>
          <w:sz w:val="24"/>
        </w:rPr>
      </w:pPr>
    </w:p>
    <w:p w:rsidR="00881DCD" w:rsidRDefault="00961AEC">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881DCD" w:rsidRDefault="00961AEC">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961AEC">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881DCD" w:rsidRDefault="00881DCD">
      <w:pPr>
        <w:spacing w:line="588" w:lineRule="exact"/>
        <w:ind w:firstLineChars="200" w:firstLine="504"/>
        <w:rPr>
          <w:rFonts w:asciiTheme="minorEastAsia" w:eastAsiaTheme="minorEastAsia" w:hAnsiTheme="minorEastAsia" w:cstheme="minorEastAsia"/>
          <w:spacing w:val="6"/>
          <w:sz w:val="24"/>
        </w:rPr>
      </w:pP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881DCD" w:rsidRDefault="00961AEC">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881DCD" w:rsidRDefault="00881DCD">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881DCD" w:rsidRDefault="00961AEC">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881DCD" w:rsidRDefault="00881DC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961AEC">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881DCD" w:rsidRDefault="00881DCD">
      <w:pPr>
        <w:pStyle w:val="Normal15"/>
        <w:spacing w:line="360" w:lineRule="auto"/>
        <w:rPr>
          <w:rFonts w:asciiTheme="minorEastAsia" w:eastAsiaTheme="minorEastAsia" w:hAnsiTheme="minorEastAsia" w:cstheme="minorEastAsia"/>
        </w:rPr>
      </w:pPr>
    </w:p>
    <w:p w:rsidR="00881DCD" w:rsidRDefault="00961AEC">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881DCD" w:rsidRDefault="00881DCD">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881DCD">
        <w:trPr>
          <w:trHeight w:val="729"/>
          <w:jc w:val="center"/>
        </w:trPr>
        <w:tc>
          <w:tcPr>
            <w:tcW w:w="1015" w:type="dxa"/>
            <w:vMerge w:val="restart"/>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881DCD">
              <w:trPr>
                <w:trHeight w:val="729"/>
                <w:jc w:val="center"/>
              </w:trPr>
              <w:tc>
                <w:tcPr>
                  <w:tcW w:w="8111" w:type="dxa"/>
                  <w:vAlign w:val="center"/>
                </w:tcPr>
                <w:p w:rsidR="00881DCD" w:rsidRDefault="00961AEC">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881DCD" w:rsidRDefault="00881DCD">
            <w:pPr>
              <w:pStyle w:val="17"/>
              <w:tabs>
                <w:tab w:val="left" w:pos="1260"/>
              </w:tabs>
              <w:spacing w:line="360" w:lineRule="auto"/>
              <w:rPr>
                <w:rFonts w:asciiTheme="minorEastAsia" w:eastAsiaTheme="minorEastAsia" w:hAnsiTheme="minorEastAsia" w:cstheme="minorEastAsia"/>
                <w:sz w:val="24"/>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881DCD" w:rsidRDefault="00881DCD">
            <w:pPr>
              <w:rPr>
                <w:rFonts w:asciiTheme="minorEastAsia" w:eastAsiaTheme="minorEastAsia" w:hAnsiTheme="minorEastAsia" w:cstheme="minorEastAsia"/>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bl>
    <w:p w:rsidR="00881DCD" w:rsidRDefault="00881DCD">
      <w:pPr>
        <w:pStyle w:val="17"/>
        <w:spacing w:line="360" w:lineRule="auto"/>
        <w:rPr>
          <w:rFonts w:asciiTheme="minorEastAsia" w:eastAsiaTheme="minorEastAsia" w:hAnsiTheme="minorEastAsia" w:cstheme="minorEastAsia"/>
          <w:szCs w:val="21"/>
          <w:lang w:val="en-GB"/>
        </w:rPr>
      </w:pPr>
    </w:p>
    <w:p w:rsidR="00881DCD" w:rsidRDefault="00961AEC">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881DCD" w:rsidRDefault="00961AEC">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881DCD" w:rsidRDefault="00881DCD">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881DCD" w:rsidRDefault="00881DCD">
      <w:pPr>
        <w:rPr>
          <w:rFonts w:asciiTheme="minorEastAsia" w:eastAsiaTheme="minorEastAsia" w:hAnsiTheme="minorEastAsia" w:cstheme="minorEastAsia"/>
        </w:rPr>
      </w:pPr>
    </w:p>
    <w:p w:rsidR="00881DCD" w:rsidRDefault="00881DCD">
      <w:pPr>
        <w:snapToGrid w:val="0"/>
        <w:spacing w:line="360" w:lineRule="auto"/>
        <w:ind w:firstLineChars="200" w:firstLine="480"/>
        <w:jc w:val="left"/>
        <w:rPr>
          <w:rFonts w:asciiTheme="minorEastAsia" w:eastAsiaTheme="minorEastAsia" w:hAnsiTheme="minorEastAsia" w:cstheme="minorEastAsia"/>
          <w:sz w:val="24"/>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881DCD" w:rsidRDefault="00961AEC">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881DCD" w:rsidRDefault="00881DCD">
      <w:pPr>
        <w:spacing w:line="400" w:lineRule="exact"/>
        <w:rPr>
          <w:sz w:val="24"/>
        </w:rPr>
      </w:pPr>
    </w:p>
    <w:p w:rsidR="00881DCD" w:rsidRDefault="00881DCD">
      <w:pPr>
        <w:spacing w:line="520" w:lineRule="exact"/>
        <w:rPr>
          <w:rFonts w:ascii="宋体"/>
          <w:sz w:val="24"/>
        </w:rPr>
      </w:pPr>
    </w:p>
    <w:p w:rsidR="00881DCD" w:rsidRDefault="00961AEC">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881DCD" w:rsidRDefault="00881DCD">
      <w:pPr>
        <w:spacing w:line="500" w:lineRule="exact"/>
        <w:rPr>
          <w:rFonts w:ascii="宋体"/>
          <w:sz w:val="22"/>
          <w:szCs w:val="22"/>
        </w:rPr>
      </w:pPr>
    </w:p>
    <w:p w:rsidR="00881DCD" w:rsidRDefault="00961AEC">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特此承诺！</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投标人全称（盖章）：</w:t>
      </w:r>
    </w:p>
    <w:p w:rsidR="00881DCD" w:rsidRDefault="00961AEC">
      <w:pPr>
        <w:spacing w:line="500" w:lineRule="exact"/>
        <w:rPr>
          <w:rFonts w:ascii="宋体"/>
          <w:sz w:val="22"/>
          <w:szCs w:val="22"/>
        </w:rPr>
      </w:pPr>
      <w:r>
        <w:rPr>
          <w:rFonts w:ascii="宋体" w:hint="eastAsia"/>
          <w:sz w:val="22"/>
          <w:szCs w:val="22"/>
        </w:rPr>
        <w:t>投标人代表（签字）：</w:t>
      </w:r>
    </w:p>
    <w:p w:rsidR="00881DCD" w:rsidRDefault="00961AEC">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注：在玉环市范围内注册或现已设立有分公司的投标人除外。</w:t>
      </w: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widowControl/>
        <w:rPr>
          <w:color w:val="000000"/>
          <w:sz w:val="24"/>
        </w:rPr>
      </w:pPr>
    </w:p>
    <w:p w:rsidR="00881DCD" w:rsidRDefault="00881DCD">
      <w:pPr>
        <w:widowControl/>
        <w:rPr>
          <w:color w:val="000000"/>
          <w:sz w:val="24"/>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4A0" w:firstRow="1" w:lastRow="0" w:firstColumn="1" w:lastColumn="0" w:noHBand="0" w:noVBand="1"/>
      </w:tblPr>
      <w:tblGrid>
        <w:gridCol w:w="837"/>
        <w:gridCol w:w="4661"/>
        <w:gridCol w:w="1141"/>
        <w:gridCol w:w="2060"/>
      </w:tblGrid>
      <w:tr w:rsidR="00881DCD">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881DCD">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bl>
    <w:p w:rsidR="00881DCD" w:rsidRDefault="00961AEC">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881DCD" w:rsidRDefault="00961AEC">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881DCD" w:rsidRDefault="00961AEC">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881DCD" w:rsidRDefault="00961AEC">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881DCD" w:rsidRDefault="00961AEC">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881DCD" w:rsidRDefault="00881DCD">
      <w:pPr>
        <w:rPr>
          <w:rFonts w:asciiTheme="minorEastAsia" w:eastAsiaTheme="minorEastAsia" w:hAnsiTheme="minorEastAsia" w:cstheme="minorEastAsia"/>
          <w:szCs w:val="21"/>
        </w:rPr>
      </w:pPr>
    </w:p>
    <w:sectPr w:rsidR="00881DCD">
      <w:headerReference w:type="default" r:id="rId12"/>
      <w:footerReference w:type="default" r:id="rId13"/>
      <w:headerReference w:type="first" r:id="rId14"/>
      <w:footerReference w:type="first" r:id="rId15"/>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52" w:rsidRDefault="003C7752">
      <w:r>
        <w:separator/>
      </w:r>
    </w:p>
  </w:endnote>
  <w:endnote w:type="continuationSeparator" w:id="0">
    <w:p w:rsidR="003C7752" w:rsidRDefault="003C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lucida Grand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14:anchorId="5C3A2E08" wp14:editId="3F04C66B">
              <wp:simplePos x="0" y="0"/>
              <wp:positionH relativeFrom="margin">
                <wp:align>outside</wp:align>
              </wp:positionH>
              <wp:positionV relativeFrom="paragraph">
                <wp:posOffset>0</wp:posOffset>
              </wp:positionV>
              <wp:extent cx="3435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881DCD" w:rsidRDefault="00961AEC">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7F2D53">
                            <w:rPr>
                              <w:rFonts w:ascii="宋体" w:hAnsi="宋体"/>
                              <w:noProof/>
                            </w:rPr>
                            <w:t>13</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881DCD" w:rsidRDefault="00961AEC">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7F2D53">
                      <w:rPr>
                        <w:rFonts w:ascii="宋体" w:hAnsi="宋体"/>
                        <w:noProof/>
                      </w:rPr>
                      <w:t>13</w:t>
                    </w:r>
                    <w:r>
                      <w:rPr>
                        <w:rFonts w:ascii="宋体" w:hAnsi="宋体"/>
                      </w:rPr>
                      <w:fldChar w:fldCharType="end"/>
                    </w:r>
                    <w:r>
                      <w:rPr>
                        <w:rFonts w:ascii="宋体" w:hAnsi="宋体"/>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52" w:rsidRDefault="003C7752">
      <w:r>
        <w:separator/>
      </w:r>
    </w:p>
  </w:footnote>
  <w:footnote w:type="continuationSeparator" w:id="0">
    <w:p w:rsidR="003C7752" w:rsidRDefault="003C7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7F2D53">
      <w:rPr>
        <w:noProof/>
        <w:color w:val="000000"/>
        <w:spacing w:val="-20"/>
        <w:kern w:val="0"/>
        <w:sz w:val="18"/>
        <w:u w:val="single"/>
      </w:rPr>
      <w:t>13</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7F2D53">
      <w:rPr>
        <w:noProof/>
        <w:color w:val="000000"/>
        <w:spacing w:val="-20"/>
        <w:kern w:val="0"/>
        <w:sz w:val="18"/>
        <w:u w:val="single"/>
      </w:rPr>
      <w:t>62</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7F2D53">
      <w:rPr>
        <w:noProof/>
        <w:color w:val="000000"/>
        <w:spacing w:val="-20"/>
        <w:kern w:val="0"/>
        <w:sz w:val="18"/>
        <w:u w:val="single"/>
      </w:rPr>
      <w:t>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7F2D53">
      <w:rPr>
        <w:noProof/>
        <w:color w:val="000000"/>
        <w:spacing w:val="-20"/>
        <w:kern w:val="0"/>
        <w:sz w:val="18"/>
        <w:u w:val="single"/>
      </w:rPr>
      <w:t>62</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461E5E94"/>
    <w:multiLevelType w:val="singleLevel"/>
    <w:tmpl w:val="461E5E94"/>
    <w:lvl w:ilvl="0">
      <w:start w:val="2"/>
      <w:numFmt w:val="chineseCounting"/>
      <w:suff w:val="space"/>
      <w:lvlText w:val="第%1章"/>
      <w:lvlJc w:val="left"/>
      <w:rPr>
        <w:rFonts w:hint="eastAsia"/>
      </w:rPr>
    </w:lvl>
  </w:abstractNum>
  <w:abstractNum w:abstractNumId="1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2">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1"/>
  </w:num>
  <w:num w:numId="8">
    <w:abstractNumId w:val="12"/>
  </w:num>
  <w:num w:numId="9">
    <w:abstractNumId w:val="10"/>
  </w:num>
  <w:num w:numId="10">
    <w:abstractNumId w:val="1"/>
  </w:num>
  <w:num w:numId="11">
    <w:abstractNumId w:val="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forms" w:enforcement="1" w:cryptProviderType="rsaFull" w:cryptAlgorithmClass="hash" w:cryptAlgorithmType="typeAny" w:cryptAlgorithmSid="4" w:cryptSpinCount="100000" w:hash="rRsCstv3EdpwlCTY3j+EquG48Qg=" w:salt="e12ui68n/CdfAO9nZm1BaQ=="/>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05ED"/>
    <w:rsid w:val="00046DC4"/>
    <w:rsid w:val="00061D37"/>
    <w:rsid w:val="00066E0F"/>
    <w:rsid w:val="0007643D"/>
    <w:rsid w:val="0008064A"/>
    <w:rsid w:val="00081D74"/>
    <w:rsid w:val="00092139"/>
    <w:rsid w:val="000A10FF"/>
    <w:rsid w:val="000A3E2F"/>
    <w:rsid w:val="000B4ACA"/>
    <w:rsid w:val="000C7C1A"/>
    <w:rsid w:val="000E14AD"/>
    <w:rsid w:val="000E6438"/>
    <w:rsid w:val="000E7AF0"/>
    <w:rsid w:val="000F2E26"/>
    <w:rsid w:val="000F4AA3"/>
    <w:rsid w:val="000F7DB2"/>
    <w:rsid w:val="00103EEB"/>
    <w:rsid w:val="00105912"/>
    <w:rsid w:val="00112C68"/>
    <w:rsid w:val="00124FEA"/>
    <w:rsid w:val="00125B2A"/>
    <w:rsid w:val="00133765"/>
    <w:rsid w:val="0013569C"/>
    <w:rsid w:val="001434F3"/>
    <w:rsid w:val="00151572"/>
    <w:rsid w:val="00162296"/>
    <w:rsid w:val="00164F7B"/>
    <w:rsid w:val="0016775B"/>
    <w:rsid w:val="00170C17"/>
    <w:rsid w:val="00172A27"/>
    <w:rsid w:val="00176EDF"/>
    <w:rsid w:val="00183226"/>
    <w:rsid w:val="00185E3C"/>
    <w:rsid w:val="00193B8C"/>
    <w:rsid w:val="001A237D"/>
    <w:rsid w:val="001B0B15"/>
    <w:rsid w:val="001B0E24"/>
    <w:rsid w:val="001B2FBC"/>
    <w:rsid w:val="001B38BA"/>
    <w:rsid w:val="001D1920"/>
    <w:rsid w:val="001D30B3"/>
    <w:rsid w:val="001E769B"/>
    <w:rsid w:val="00200A97"/>
    <w:rsid w:val="00201995"/>
    <w:rsid w:val="00202CC5"/>
    <w:rsid w:val="002054A5"/>
    <w:rsid w:val="0022545E"/>
    <w:rsid w:val="00227B09"/>
    <w:rsid w:val="00232363"/>
    <w:rsid w:val="0023699B"/>
    <w:rsid w:val="00241715"/>
    <w:rsid w:val="002456A1"/>
    <w:rsid w:val="00246F8C"/>
    <w:rsid w:val="00252EE7"/>
    <w:rsid w:val="00255949"/>
    <w:rsid w:val="00256BEF"/>
    <w:rsid w:val="00256D21"/>
    <w:rsid w:val="002606A7"/>
    <w:rsid w:val="0026196D"/>
    <w:rsid w:val="00261F8C"/>
    <w:rsid w:val="00261FF9"/>
    <w:rsid w:val="002765DC"/>
    <w:rsid w:val="0028224B"/>
    <w:rsid w:val="00282B2E"/>
    <w:rsid w:val="0028712C"/>
    <w:rsid w:val="002917F8"/>
    <w:rsid w:val="002945FE"/>
    <w:rsid w:val="00295134"/>
    <w:rsid w:val="002A673A"/>
    <w:rsid w:val="002C002E"/>
    <w:rsid w:val="002C7500"/>
    <w:rsid w:val="002D6448"/>
    <w:rsid w:val="002E4796"/>
    <w:rsid w:val="002F262F"/>
    <w:rsid w:val="002F5D4D"/>
    <w:rsid w:val="00300B58"/>
    <w:rsid w:val="00312524"/>
    <w:rsid w:val="0032078D"/>
    <w:rsid w:val="00323BFD"/>
    <w:rsid w:val="00326672"/>
    <w:rsid w:val="00331B76"/>
    <w:rsid w:val="0034048F"/>
    <w:rsid w:val="0034283D"/>
    <w:rsid w:val="003470B2"/>
    <w:rsid w:val="00347CC1"/>
    <w:rsid w:val="003523C8"/>
    <w:rsid w:val="00353857"/>
    <w:rsid w:val="003539D2"/>
    <w:rsid w:val="00361DAA"/>
    <w:rsid w:val="0036433A"/>
    <w:rsid w:val="00364E7B"/>
    <w:rsid w:val="003654A7"/>
    <w:rsid w:val="00373F03"/>
    <w:rsid w:val="00380D18"/>
    <w:rsid w:val="00383A96"/>
    <w:rsid w:val="00385CEC"/>
    <w:rsid w:val="003961D0"/>
    <w:rsid w:val="003A0D6E"/>
    <w:rsid w:val="003A30A4"/>
    <w:rsid w:val="003A7280"/>
    <w:rsid w:val="003A7519"/>
    <w:rsid w:val="003C10FB"/>
    <w:rsid w:val="003C14DE"/>
    <w:rsid w:val="003C4521"/>
    <w:rsid w:val="003C7752"/>
    <w:rsid w:val="003D60BB"/>
    <w:rsid w:val="003E1F40"/>
    <w:rsid w:val="003F5387"/>
    <w:rsid w:val="00405507"/>
    <w:rsid w:val="0041708D"/>
    <w:rsid w:val="00417383"/>
    <w:rsid w:val="004235C4"/>
    <w:rsid w:val="00425292"/>
    <w:rsid w:val="00435611"/>
    <w:rsid w:val="0043611B"/>
    <w:rsid w:val="00436586"/>
    <w:rsid w:val="00437FA6"/>
    <w:rsid w:val="0044258A"/>
    <w:rsid w:val="00446050"/>
    <w:rsid w:val="00455ED5"/>
    <w:rsid w:val="00461375"/>
    <w:rsid w:val="00462A36"/>
    <w:rsid w:val="0047444A"/>
    <w:rsid w:val="00475EE3"/>
    <w:rsid w:val="00484789"/>
    <w:rsid w:val="00486BF0"/>
    <w:rsid w:val="00487F7C"/>
    <w:rsid w:val="004902B7"/>
    <w:rsid w:val="004919A2"/>
    <w:rsid w:val="004973A1"/>
    <w:rsid w:val="004A276F"/>
    <w:rsid w:val="004A7DBD"/>
    <w:rsid w:val="004B503B"/>
    <w:rsid w:val="004C0D93"/>
    <w:rsid w:val="004D455E"/>
    <w:rsid w:val="004F10BF"/>
    <w:rsid w:val="00501670"/>
    <w:rsid w:val="00505119"/>
    <w:rsid w:val="0052330B"/>
    <w:rsid w:val="00525B34"/>
    <w:rsid w:val="00533688"/>
    <w:rsid w:val="005362AA"/>
    <w:rsid w:val="00540FF0"/>
    <w:rsid w:val="00543B84"/>
    <w:rsid w:val="00545334"/>
    <w:rsid w:val="0055473D"/>
    <w:rsid w:val="00554F45"/>
    <w:rsid w:val="00566834"/>
    <w:rsid w:val="00587062"/>
    <w:rsid w:val="005A2329"/>
    <w:rsid w:val="005B233C"/>
    <w:rsid w:val="005B4491"/>
    <w:rsid w:val="005C3E10"/>
    <w:rsid w:val="005C645E"/>
    <w:rsid w:val="005C77B6"/>
    <w:rsid w:val="005F6A04"/>
    <w:rsid w:val="005F6E9E"/>
    <w:rsid w:val="005F7109"/>
    <w:rsid w:val="006010FE"/>
    <w:rsid w:val="00610E74"/>
    <w:rsid w:val="006253E4"/>
    <w:rsid w:val="006417F5"/>
    <w:rsid w:val="00664629"/>
    <w:rsid w:val="00664FDA"/>
    <w:rsid w:val="006767EC"/>
    <w:rsid w:val="006801B7"/>
    <w:rsid w:val="0068157C"/>
    <w:rsid w:val="00684B38"/>
    <w:rsid w:val="006904B7"/>
    <w:rsid w:val="00697B53"/>
    <w:rsid w:val="006A6B41"/>
    <w:rsid w:val="006B1A78"/>
    <w:rsid w:val="006C3DB9"/>
    <w:rsid w:val="006D624D"/>
    <w:rsid w:val="006D677B"/>
    <w:rsid w:val="006F3F71"/>
    <w:rsid w:val="00700778"/>
    <w:rsid w:val="00707416"/>
    <w:rsid w:val="0070761D"/>
    <w:rsid w:val="00714E51"/>
    <w:rsid w:val="00720C04"/>
    <w:rsid w:val="00732B87"/>
    <w:rsid w:val="007433C9"/>
    <w:rsid w:val="007477C2"/>
    <w:rsid w:val="00755A6D"/>
    <w:rsid w:val="00757A25"/>
    <w:rsid w:val="00764F9D"/>
    <w:rsid w:val="007675A3"/>
    <w:rsid w:val="00767A97"/>
    <w:rsid w:val="00770DCB"/>
    <w:rsid w:val="0078439D"/>
    <w:rsid w:val="00785F24"/>
    <w:rsid w:val="007925A8"/>
    <w:rsid w:val="00793B0E"/>
    <w:rsid w:val="007B220E"/>
    <w:rsid w:val="007B24DC"/>
    <w:rsid w:val="007B666D"/>
    <w:rsid w:val="007D70FA"/>
    <w:rsid w:val="007E05AF"/>
    <w:rsid w:val="007E54FC"/>
    <w:rsid w:val="007F07FE"/>
    <w:rsid w:val="007F2D53"/>
    <w:rsid w:val="007F4BB9"/>
    <w:rsid w:val="007F7174"/>
    <w:rsid w:val="00807191"/>
    <w:rsid w:val="00810788"/>
    <w:rsid w:val="00827090"/>
    <w:rsid w:val="008311BF"/>
    <w:rsid w:val="00836175"/>
    <w:rsid w:val="00836396"/>
    <w:rsid w:val="00852A97"/>
    <w:rsid w:val="00854EAF"/>
    <w:rsid w:val="00855187"/>
    <w:rsid w:val="008606DA"/>
    <w:rsid w:val="00865EA3"/>
    <w:rsid w:val="008759C9"/>
    <w:rsid w:val="00876BB6"/>
    <w:rsid w:val="00881DCD"/>
    <w:rsid w:val="00885C36"/>
    <w:rsid w:val="0089066E"/>
    <w:rsid w:val="0089343C"/>
    <w:rsid w:val="008A142C"/>
    <w:rsid w:val="008A3E7D"/>
    <w:rsid w:val="008A6733"/>
    <w:rsid w:val="008B4D01"/>
    <w:rsid w:val="008C665A"/>
    <w:rsid w:val="008C71B9"/>
    <w:rsid w:val="008D630C"/>
    <w:rsid w:val="008E0D25"/>
    <w:rsid w:val="008E35A5"/>
    <w:rsid w:val="008E366E"/>
    <w:rsid w:val="008E5496"/>
    <w:rsid w:val="008E6D3C"/>
    <w:rsid w:val="008F3717"/>
    <w:rsid w:val="00900F1C"/>
    <w:rsid w:val="00912D75"/>
    <w:rsid w:val="00916F2E"/>
    <w:rsid w:val="00926D69"/>
    <w:rsid w:val="00927FCF"/>
    <w:rsid w:val="0093783A"/>
    <w:rsid w:val="00946C24"/>
    <w:rsid w:val="0095036F"/>
    <w:rsid w:val="00951DC7"/>
    <w:rsid w:val="0095202E"/>
    <w:rsid w:val="0095591C"/>
    <w:rsid w:val="009578AA"/>
    <w:rsid w:val="00961AEC"/>
    <w:rsid w:val="00973AC3"/>
    <w:rsid w:val="0099424F"/>
    <w:rsid w:val="009949B8"/>
    <w:rsid w:val="009A2436"/>
    <w:rsid w:val="009A68CA"/>
    <w:rsid w:val="009B4CD4"/>
    <w:rsid w:val="009C1357"/>
    <w:rsid w:val="009C5611"/>
    <w:rsid w:val="009E0057"/>
    <w:rsid w:val="009E0113"/>
    <w:rsid w:val="009F5569"/>
    <w:rsid w:val="00A0152E"/>
    <w:rsid w:val="00A05632"/>
    <w:rsid w:val="00A1250A"/>
    <w:rsid w:val="00A14814"/>
    <w:rsid w:val="00A16E55"/>
    <w:rsid w:val="00A17D06"/>
    <w:rsid w:val="00A46A65"/>
    <w:rsid w:val="00A50A0F"/>
    <w:rsid w:val="00A54FD4"/>
    <w:rsid w:val="00A6107E"/>
    <w:rsid w:val="00A62DA4"/>
    <w:rsid w:val="00A64EAF"/>
    <w:rsid w:val="00A65A79"/>
    <w:rsid w:val="00A72286"/>
    <w:rsid w:val="00A753AD"/>
    <w:rsid w:val="00A827DB"/>
    <w:rsid w:val="00A831DF"/>
    <w:rsid w:val="00A8507F"/>
    <w:rsid w:val="00A9058D"/>
    <w:rsid w:val="00AA4266"/>
    <w:rsid w:val="00AA49BB"/>
    <w:rsid w:val="00AB018A"/>
    <w:rsid w:val="00AB51AC"/>
    <w:rsid w:val="00AC11F1"/>
    <w:rsid w:val="00AC49E6"/>
    <w:rsid w:val="00AC645C"/>
    <w:rsid w:val="00AD6CEC"/>
    <w:rsid w:val="00AD733A"/>
    <w:rsid w:val="00AE005D"/>
    <w:rsid w:val="00AE1277"/>
    <w:rsid w:val="00AE218A"/>
    <w:rsid w:val="00AE41A1"/>
    <w:rsid w:val="00AE64EA"/>
    <w:rsid w:val="00AF4151"/>
    <w:rsid w:val="00AF4678"/>
    <w:rsid w:val="00AF46AA"/>
    <w:rsid w:val="00AF53DF"/>
    <w:rsid w:val="00B1184B"/>
    <w:rsid w:val="00B15119"/>
    <w:rsid w:val="00B153C6"/>
    <w:rsid w:val="00B1548D"/>
    <w:rsid w:val="00B255CD"/>
    <w:rsid w:val="00B25FC6"/>
    <w:rsid w:val="00B34949"/>
    <w:rsid w:val="00B34ED8"/>
    <w:rsid w:val="00B40F1A"/>
    <w:rsid w:val="00B50474"/>
    <w:rsid w:val="00B5382B"/>
    <w:rsid w:val="00B80CCE"/>
    <w:rsid w:val="00B828DC"/>
    <w:rsid w:val="00B82F48"/>
    <w:rsid w:val="00B87720"/>
    <w:rsid w:val="00B9575F"/>
    <w:rsid w:val="00BA59FB"/>
    <w:rsid w:val="00BA705D"/>
    <w:rsid w:val="00BC055B"/>
    <w:rsid w:val="00BC135B"/>
    <w:rsid w:val="00BD13AC"/>
    <w:rsid w:val="00BD21AA"/>
    <w:rsid w:val="00BD7DBD"/>
    <w:rsid w:val="00BE16D2"/>
    <w:rsid w:val="00BE6B49"/>
    <w:rsid w:val="00C126B4"/>
    <w:rsid w:val="00C13828"/>
    <w:rsid w:val="00C217BF"/>
    <w:rsid w:val="00C22862"/>
    <w:rsid w:val="00C40760"/>
    <w:rsid w:val="00C470D1"/>
    <w:rsid w:val="00C564DE"/>
    <w:rsid w:val="00C57D83"/>
    <w:rsid w:val="00C64EB1"/>
    <w:rsid w:val="00C74970"/>
    <w:rsid w:val="00C839ED"/>
    <w:rsid w:val="00C90E4C"/>
    <w:rsid w:val="00C92784"/>
    <w:rsid w:val="00CA1D4C"/>
    <w:rsid w:val="00CA39FB"/>
    <w:rsid w:val="00CB57E8"/>
    <w:rsid w:val="00CB696F"/>
    <w:rsid w:val="00CB7CB9"/>
    <w:rsid w:val="00CC10B3"/>
    <w:rsid w:val="00CC7F1D"/>
    <w:rsid w:val="00CD51B8"/>
    <w:rsid w:val="00CE0797"/>
    <w:rsid w:val="00CE140D"/>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346C2"/>
    <w:rsid w:val="00D43EFF"/>
    <w:rsid w:val="00D478C0"/>
    <w:rsid w:val="00D50481"/>
    <w:rsid w:val="00D574AA"/>
    <w:rsid w:val="00D63DE5"/>
    <w:rsid w:val="00D64413"/>
    <w:rsid w:val="00D732AD"/>
    <w:rsid w:val="00D914C9"/>
    <w:rsid w:val="00D91A76"/>
    <w:rsid w:val="00D95F8E"/>
    <w:rsid w:val="00D9690F"/>
    <w:rsid w:val="00D96947"/>
    <w:rsid w:val="00D9725F"/>
    <w:rsid w:val="00DA1AF1"/>
    <w:rsid w:val="00DA1B9B"/>
    <w:rsid w:val="00DD32ED"/>
    <w:rsid w:val="00DD4050"/>
    <w:rsid w:val="00DE0A8F"/>
    <w:rsid w:val="00DE5EE1"/>
    <w:rsid w:val="00DF0632"/>
    <w:rsid w:val="00DF0EEE"/>
    <w:rsid w:val="00E03EE1"/>
    <w:rsid w:val="00E057DF"/>
    <w:rsid w:val="00E15208"/>
    <w:rsid w:val="00E433C8"/>
    <w:rsid w:val="00E4480C"/>
    <w:rsid w:val="00E478E9"/>
    <w:rsid w:val="00E61E66"/>
    <w:rsid w:val="00E73E6A"/>
    <w:rsid w:val="00E745A7"/>
    <w:rsid w:val="00E74D65"/>
    <w:rsid w:val="00E849CC"/>
    <w:rsid w:val="00E86A42"/>
    <w:rsid w:val="00E9798E"/>
    <w:rsid w:val="00EA24E0"/>
    <w:rsid w:val="00EC1596"/>
    <w:rsid w:val="00EE0A23"/>
    <w:rsid w:val="00EE6AC3"/>
    <w:rsid w:val="00EF5B64"/>
    <w:rsid w:val="00F04A7F"/>
    <w:rsid w:val="00F0766B"/>
    <w:rsid w:val="00F10FC2"/>
    <w:rsid w:val="00F120FF"/>
    <w:rsid w:val="00F123E6"/>
    <w:rsid w:val="00F1325C"/>
    <w:rsid w:val="00F15F87"/>
    <w:rsid w:val="00F2343D"/>
    <w:rsid w:val="00F60C8B"/>
    <w:rsid w:val="00F61269"/>
    <w:rsid w:val="00F651C2"/>
    <w:rsid w:val="00F70C3A"/>
    <w:rsid w:val="00F71BDC"/>
    <w:rsid w:val="00F802A7"/>
    <w:rsid w:val="00F8354A"/>
    <w:rsid w:val="00F94362"/>
    <w:rsid w:val="00F957CD"/>
    <w:rsid w:val="00F96ACD"/>
    <w:rsid w:val="00FA6E0A"/>
    <w:rsid w:val="00FB3309"/>
    <w:rsid w:val="00FB768C"/>
    <w:rsid w:val="00FC1CDE"/>
    <w:rsid w:val="00FC25EF"/>
    <w:rsid w:val="00FC54E9"/>
    <w:rsid w:val="00FC60FB"/>
    <w:rsid w:val="00FC795C"/>
    <w:rsid w:val="00FD0FE1"/>
    <w:rsid w:val="00FE5DF5"/>
    <w:rsid w:val="00FF6971"/>
    <w:rsid w:val="00FF6FEB"/>
    <w:rsid w:val="04BB3C37"/>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BF14CA"/>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62</Pages>
  <Words>5270</Words>
  <Characters>30044</Characters>
  <Application>Microsoft Office Word</Application>
  <DocSecurity>0</DocSecurity>
  <Lines>250</Lines>
  <Paragraphs>70</Paragraphs>
  <ScaleCrop>false</ScaleCrop>
  <Company>Microsoft</Company>
  <LinksUpToDate>false</LinksUpToDate>
  <CharactersWithSpaces>35244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33</cp:revision>
  <cp:lastPrinted>2018-08-27T18:39:00Z</cp:lastPrinted>
  <dcterms:created xsi:type="dcterms:W3CDTF">2019-11-07T07:07:00Z</dcterms:created>
  <dcterms:modified xsi:type="dcterms:W3CDTF">2020-01-08T03:51:00Z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