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344F" w:rsidRDefault="0001344F">
      <w:pPr>
        <w:spacing w:line="600" w:lineRule="exact"/>
        <w:rPr>
          <w:rFonts w:asciiTheme="minorEastAsia" w:eastAsiaTheme="minorEastAsia" w:hAnsiTheme="minorEastAsia" w:cstheme="minorEastAsia"/>
          <w:sz w:val="24"/>
        </w:rPr>
      </w:pPr>
      <w:bookmarkStart w:id="0" w:name="_GoBack"/>
      <w:bookmarkEnd w:id="0"/>
    </w:p>
    <w:p w:rsidR="0001344F" w:rsidRDefault="0001344F">
      <w:pPr>
        <w:jc w:val="center"/>
        <w:rPr>
          <w:rFonts w:asciiTheme="minorEastAsia" w:eastAsiaTheme="minorEastAsia" w:hAnsiTheme="minorEastAsia" w:cstheme="minorEastAsia"/>
          <w:sz w:val="24"/>
        </w:rPr>
      </w:pPr>
    </w:p>
    <w:p w:rsidR="0001344F" w:rsidRDefault="00525E9F">
      <w:pPr>
        <w:spacing w:beforeLines="50" w:before="120"/>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sz w:val="30"/>
          <w:szCs w:val="30"/>
          <w:u w:val="single"/>
        </w:rPr>
      </w:pPr>
      <w:r>
        <w:rPr>
          <w:rFonts w:asciiTheme="minorEastAsia" w:eastAsiaTheme="minorEastAsia" w:hAnsiTheme="minorEastAsia" w:cstheme="minorEastAsia" w:hint="eastAsia"/>
          <w:b/>
          <w:bCs/>
          <w:sz w:val="30"/>
          <w:szCs w:val="30"/>
        </w:rPr>
        <w:t>项目编号：</w:t>
      </w:r>
      <w:r>
        <w:rPr>
          <w:rFonts w:asciiTheme="minorEastAsia" w:eastAsiaTheme="minorEastAsia" w:hAnsiTheme="minorEastAsia" w:cstheme="minorEastAsia" w:hint="eastAsia"/>
          <w:b/>
          <w:bCs/>
          <w:sz w:val="30"/>
          <w:szCs w:val="30"/>
          <w:u w:val="single"/>
        </w:rPr>
        <w:t>DZSD-YHZFCG-2019-35</w:t>
      </w:r>
    </w:p>
    <w:p w:rsidR="0001344F" w:rsidRDefault="00525E9F">
      <w:pPr>
        <w:snapToGrid w:val="0"/>
        <w:spacing w:beforeLines="50" w:before="120" w:line="360" w:lineRule="auto"/>
        <w:ind w:leftChars="700" w:left="1470"/>
        <w:rPr>
          <w:rFonts w:asciiTheme="minorEastAsia" w:eastAsiaTheme="minorEastAsia" w:hAnsiTheme="minorEastAsia" w:cstheme="minorEastAsia"/>
          <w:color w:val="000000"/>
          <w:sz w:val="30"/>
          <w:szCs w:val="30"/>
          <w:u w:val="single"/>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Pr>
          <w:rFonts w:asciiTheme="minorEastAsia" w:eastAsiaTheme="minorEastAsia" w:hAnsiTheme="minorEastAsia" w:cstheme="minorEastAsia" w:hint="eastAsia"/>
          <w:b/>
          <w:color w:val="000000" w:themeColor="text1"/>
          <w:sz w:val="30"/>
          <w:szCs w:val="30"/>
          <w:u w:val="single"/>
        </w:rPr>
        <w:t>玉环经济开发区南区道路(含滨江大道 ） 清扫保洁及清运项目</w:t>
      </w: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采购单位： </w:t>
      </w:r>
      <w:r>
        <w:rPr>
          <w:rFonts w:asciiTheme="minorEastAsia" w:eastAsiaTheme="minorEastAsia" w:hAnsiTheme="minorEastAsia" w:cstheme="minorEastAsia" w:hint="eastAsia"/>
          <w:b/>
          <w:color w:val="000000"/>
          <w:sz w:val="30"/>
          <w:szCs w:val="30"/>
          <w:u w:val="single"/>
        </w:rPr>
        <w:t>浙江玉环经济开发区管理委员会</w:t>
      </w: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代理机构： </w:t>
      </w:r>
      <w:r>
        <w:rPr>
          <w:rFonts w:asciiTheme="minorEastAsia" w:eastAsiaTheme="minorEastAsia" w:hAnsiTheme="minorEastAsia" w:cstheme="minorEastAsia" w:hint="eastAsia"/>
          <w:b/>
          <w:color w:val="000000"/>
          <w:sz w:val="30"/>
          <w:szCs w:val="30"/>
          <w:u w:val="single"/>
        </w:rPr>
        <w:t>台州三得工程咨询有限公司</w:t>
      </w:r>
    </w:p>
    <w:p w:rsidR="0001344F" w:rsidRDefault="0001344F" w:rsidP="00525E9F">
      <w:pPr>
        <w:snapToGrid w:val="0"/>
        <w:spacing w:beforeLines="50" w:before="120" w:line="360" w:lineRule="auto"/>
        <w:ind w:leftChars="183" w:left="384" w:firstLineChars="1607" w:firstLine="4614"/>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525E9F">
      <w:pPr>
        <w:snapToGrid w:val="0"/>
        <w:spacing w:beforeLines="50" w:before="120"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2019年 1</w:t>
      </w:r>
      <w:r w:rsidR="00CE1DB4">
        <w:rPr>
          <w:rFonts w:asciiTheme="minorEastAsia" w:eastAsiaTheme="minorEastAsia" w:hAnsiTheme="minorEastAsia" w:cstheme="minorEastAsia" w:hint="eastAsia"/>
          <w:b/>
          <w:bCs/>
          <w:w w:val="95"/>
          <w:sz w:val="30"/>
          <w:szCs w:val="30"/>
        </w:rPr>
        <w:t>2</w:t>
      </w:r>
      <w:r>
        <w:rPr>
          <w:rFonts w:asciiTheme="minorEastAsia" w:eastAsiaTheme="minorEastAsia" w:hAnsiTheme="minorEastAsia" w:cstheme="minorEastAsia" w:hint="eastAsia"/>
          <w:b/>
          <w:bCs/>
          <w:w w:val="95"/>
          <w:sz w:val="30"/>
          <w:szCs w:val="30"/>
        </w:rPr>
        <w:t>月</w:t>
      </w:r>
    </w:p>
    <w:p w:rsidR="0001344F" w:rsidRDefault="00525E9F">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    录</w:t>
      </w:r>
    </w:p>
    <w:p w:rsidR="0001344F" w:rsidRDefault="0001344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01344F" w:rsidRDefault="0001344F">
      <w:pPr>
        <w:spacing w:line="360" w:lineRule="auto"/>
        <w:rPr>
          <w:rFonts w:asciiTheme="minorEastAsia" w:eastAsiaTheme="minorEastAsia" w:hAnsiTheme="minorEastAsia" w:cstheme="minorEastAsia"/>
          <w:sz w:val="28"/>
          <w:szCs w:val="28"/>
        </w:rPr>
      </w:pP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01344F" w:rsidRDefault="0001344F">
      <w:pPr>
        <w:spacing w:line="360" w:lineRule="auto"/>
        <w:rPr>
          <w:rFonts w:asciiTheme="minorEastAsia" w:eastAsiaTheme="minorEastAsia" w:hAnsiTheme="minorEastAsia" w:cstheme="minorEastAsia"/>
        </w:rPr>
      </w:pPr>
    </w:p>
    <w:p w:rsidR="0001344F" w:rsidRDefault="00525E9F">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  公开招标采购公告</w:t>
      </w:r>
    </w:p>
    <w:p w:rsidR="0001344F" w:rsidRDefault="00525E9F">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根据《中华人民共和国政府采购法》、《中华人民共和国政府采购法实施条例》和财政部令第87号《政府采购货物和服务招标投标管理办法》等有关规定, 受采购人委托</w:t>
      </w:r>
      <w:r>
        <w:rPr>
          <w:rFonts w:asciiTheme="minorEastAsia" w:eastAsiaTheme="minorEastAsia" w:hAnsiTheme="minorEastAsia" w:cstheme="minorEastAsia" w:hint="eastAsia"/>
          <w:color w:val="000000"/>
          <w:sz w:val="24"/>
        </w:rPr>
        <w:t>，就浙江玉环经济开发区管理委员会的玉环经济开发区南区道路(含滨江大道 ） 清扫保洁及清运项目进行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01344F" w:rsidRDefault="00525E9F">
      <w:pPr>
        <w:pStyle w:val="af5"/>
        <w:widowControl/>
        <w:numPr>
          <w:ilvl w:val="0"/>
          <w:numId w:val="8"/>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9"/>
          <w:rFonts w:asciiTheme="minorEastAsia" w:eastAsiaTheme="minorEastAsia" w:hAnsiTheme="minorEastAsia" w:cstheme="minorEastAsia"/>
          <w:color w:val="000000"/>
        </w:rPr>
        <w:t>招标项目编号:  </w:t>
      </w:r>
      <w:r>
        <w:rPr>
          <w:rFonts w:asciiTheme="minorEastAsia" w:eastAsiaTheme="minorEastAsia" w:hAnsiTheme="minorEastAsia" w:cstheme="minorEastAsia"/>
          <w:b/>
          <w:color w:val="000000"/>
        </w:rPr>
        <w:t>DZSD-YHZFCG-2019-35</w:t>
      </w:r>
    </w:p>
    <w:p w:rsidR="0001344F" w:rsidRDefault="00525E9F">
      <w:pPr>
        <w:pStyle w:val="af5"/>
        <w:widowControl/>
        <w:numPr>
          <w:ilvl w:val="0"/>
          <w:numId w:val="8"/>
        </w:numPr>
        <w:spacing w:before="75" w:beforeAutospacing="0" w:after="75" w:afterAutospacing="0" w:line="360" w:lineRule="atLeast"/>
        <w:rPr>
          <w:rStyle w:val="af9"/>
          <w:rFonts w:asciiTheme="minorEastAsia" w:eastAsiaTheme="minorEastAsia" w:hAnsiTheme="minorEastAsia" w:cstheme="minorEastAsia" w:hint="default"/>
          <w:b w:val="0"/>
          <w:color w:val="000000"/>
        </w:rPr>
      </w:pPr>
      <w:r>
        <w:rPr>
          <w:rStyle w:val="af9"/>
          <w:rFonts w:asciiTheme="minorEastAsia" w:eastAsiaTheme="minorEastAsia" w:hAnsiTheme="minorEastAsia" w:cstheme="minorEastAsia"/>
          <w:color w:val="000000"/>
        </w:rPr>
        <w:t>招标项目概况：</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22"/>
        <w:gridCol w:w="886"/>
        <w:gridCol w:w="1411"/>
        <w:gridCol w:w="1276"/>
        <w:gridCol w:w="1247"/>
        <w:gridCol w:w="1417"/>
        <w:gridCol w:w="647"/>
      </w:tblGrid>
      <w:tr w:rsidR="0001344F">
        <w:trPr>
          <w:trHeight w:val="637"/>
          <w:jc w:val="center"/>
        </w:trPr>
        <w:tc>
          <w:tcPr>
            <w:tcW w:w="605" w:type="dxa"/>
            <w:vAlign w:val="center"/>
          </w:tcPr>
          <w:p w:rsidR="0001344F" w:rsidRDefault="00525E9F">
            <w:pPr>
              <w:pStyle w:val="ad"/>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2822"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86"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1411"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1276"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124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服务期</w:t>
            </w:r>
          </w:p>
        </w:tc>
        <w:tc>
          <w:tcPr>
            <w:tcW w:w="141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64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01344F">
        <w:trPr>
          <w:trHeight w:val="975"/>
          <w:jc w:val="center"/>
        </w:trPr>
        <w:tc>
          <w:tcPr>
            <w:tcW w:w="605" w:type="dxa"/>
            <w:vAlign w:val="center"/>
          </w:tcPr>
          <w:p w:rsidR="0001344F" w:rsidRDefault="00525E9F">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2822"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玉环经济开发区南区道路(含滨江大道 ） 清扫保洁及清运项目</w:t>
            </w:r>
          </w:p>
        </w:tc>
        <w:tc>
          <w:tcPr>
            <w:tcW w:w="886"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411" w:type="dxa"/>
            <w:vAlign w:val="center"/>
          </w:tcPr>
          <w:p w:rsidR="0001344F" w:rsidRDefault="002471F2" w:rsidP="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329.521</w:t>
            </w:r>
            <w:r w:rsidR="00525E9F">
              <w:rPr>
                <w:rFonts w:asciiTheme="minorEastAsia" w:eastAsiaTheme="minorEastAsia" w:hAnsiTheme="minorEastAsia" w:cstheme="minorEastAsia" w:hint="eastAsia"/>
                <w:bCs/>
                <w:sz w:val="22"/>
              </w:rPr>
              <w:t>万元</w:t>
            </w:r>
          </w:p>
        </w:tc>
        <w:tc>
          <w:tcPr>
            <w:tcW w:w="1276" w:type="dxa"/>
            <w:vAlign w:val="center"/>
          </w:tcPr>
          <w:p w:rsidR="0001344F" w:rsidRDefault="00F36924" w:rsidP="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3</w:t>
            </w:r>
            <w:r w:rsidR="002471F2">
              <w:rPr>
                <w:rFonts w:asciiTheme="minorEastAsia" w:eastAsiaTheme="minorEastAsia" w:hAnsiTheme="minorEastAsia" w:cstheme="minorEastAsia" w:hint="eastAsia"/>
                <w:bCs/>
                <w:sz w:val="22"/>
              </w:rPr>
              <w:t>16.34</w:t>
            </w:r>
            <w:r w:rsidR="00525E9F">
              <w:rPr>
                <w:rFonts w:asciiTheme="minorEastAsia" w:eastAsiaTheme="minorEastAsia" w:hAnsiTheme="minorEastAsia" w:cstheme="minorEastAsia" w:hint="eastAsia"/>
                <w:bCs/>
                <w:sz w:val="22"/>
              </w:rPr>
              <w:t>万元</w:t>
            </w:r>
          </w:p>
        </w:tc>
        <w:tc>
          <w:tcPr>
            <w:tcW w:w="1247" w:type="dxa"/>
            <w:vAlign w:val="center"/>
          </w:tcPr>
          <w:p w:rsidR="0001344F" w:rsidRDefault="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一年</w:t>
            </w:r>
          </w:p>
        </w:tc>
        <w:tc>
          <w:tcPr>
            <w:tcW w:w="1417"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详见招标文件</w:t>
            </w:r>
          </w:p>
        </w:tc>
        <w:tc>
          <w:tcPr>
            <w:tcW w:w="647" w:type="dxa"/>
            <w:vAlign w:val="center"/>
          </w:tcPr>
          <w:p w:rsidR="0001344F" w:rsidRDefault="0001344F">
            <w:pPr>
              <w:pStyle w:val="ad"/>
              <w:tabs>
                <w:tab w:val="left" w:pos="574"/>
              </w:tabs>
              <w:jc w:val="center"/>
              <w:rPr>
                <w:rFonts w:asciiTheme="minorEastAsia" w:eastAsiaTheme="minorEastAsia" w:hAnsiTheme="minorEastAsia" w:cstheme="minorEastAsia"/>
                <w:bCs/>
                <w:sz w:val="22"/>
              </w:rPr>
            </w:pPr>
          </w:p>
        </w:tc>
      </w:tr>
    </w:tbl>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分散采购-分散委托中介</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四．合格投标人的资格条件：</w:t>
      </w:r>
    </w:p>
    <w:p w:rsidR="0001344F" w:rsidRDefault="00525E9F">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（一）符合《中华人民共和国政府采购法》第二十二条规定的投标人资格条件。</w:t>
      </w:r>
    </w:p>
    <w:p w:rsidR="0001344F" w:rsidRDefault="00525E9F">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（二）本项目供应商特定条件：有环卫保洁等相关营业范围的企业，本项目不接受联合体投标。</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五．招标文件的报名时间、地址:</w:t>
      </w:r>
    </w:p>
    <w:p w:rsidR="0001344F" w:rsidRDefault="00525E9F">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1．招标文件提供期限为本公告发布次日起5个工作日(双休日及法定节假日除外)。</w:t>
      </w:r>
    </w:p>
    <w:p w:rsidR="0001344F" w:rsidRDefault="00525E9F">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2．报名地址：玉环市玉城街道东城路115号（台州三得工程咨询有限公司）</w:t>
      </w:r>
    </w:p>
    <w:p w:rsidR="0001344F" w:rsidRDefault="00525E9F">
      <w:pPr>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截止时间后至投标截止时间</w:t>
      </w:r>
      <w:proofErr w:type="gramStart"/>
      <w:r>
        <w:rPr>
          <w:rFonts w:asciiTheme="minorEastAsia" w:eastAsiaTheme="minorEastAsia" w:hAnsiTheme="minorEastAsia" w:cstheme="minorEastAsia" w:hint="eastAsia"/>
          <w:color w:val="000000"/>
          <w:sz w:val="24"/>
        </w:rPr>
        <w:t>前允许</w:t>
      </w:r>
      <w:proofErr w:type="gramEnd"/>
      <w:r>
        <w:rPr>
          <w:rFonts w:asciiTheme="minorEastAsia" w:eastAsiaTheme="minorEastAsia" w:hAnsiTheme="minorEastAsia" w:cstheme="minorEastAsia" w:hint="eastAsia"/>
          <w:color w:val="000000"/>
          <w:sz w:val="24"/>
        </w:rPr>
        <w:t>潜在投标人前来报名。</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六、招标答疑会</w:t>
      </w:r>
    </w:p>
    <w:p w:rsidR="0001344F" w:rsidRDefault="00525E9F">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w:t>
      </w:r>
      <w:r w:rsidR="00A126B5">
        <w:rPr>
          <w:rFonts w:asciiTheme="minorEastAsia" w:eastAsiaTheme="minorEastAsia" w:hAnsiTheme="minorEastAsia" w:cstheme="minorEastAsia"/>
          <w:color w:val="000000"/>
        </w:rPr>
        <w:t>2020</w:t>
      </w:r>
      <w:r>
        <w:rPr>
          <w:rFonts w:asciiTheme="minorEastAsia" w:eastAsiaTheme="minorEastAsia" w:hAnsiTheme="minorEastAsia" w:cstheme="minorEastAsia"/>
          <w:color w:val="000000"/>
        </w:rPr>
        <w:t>年</w:t>
      </w:r>
      <w:r w:rsidR="007D553C">
        <w:rPr>
          <w:rFonts w:asciiTheme="minorEastAsia" w:eastAsiaTheme="minorEastAsia" w:hAnsiTheme="minorEastAsia" w:cstheme="minorEastAsia"/>
          <w:color w:val="000000"/>
        </w:rPr>
        <w:t>2</w:t>
      </w:r>
      <w:r>
        <w:rPr>
          <w:rFonts w:asciiTheme="minorEastAsia" w:eastAsiaTheme="minorEastAsia" w:hAnsiTheme="minorEastAsia" w:cstheme="minorEastAsia"/>
          <w:color w:val="000000"/>
        </w:rPr>
        <w:t>月</w:t>
      </w:r>
      <w:r w:rsidR="007D553C">
        <w:rPr>
          <w:rFonts w:asciiTheme="minorEastAsia" w:eastAsiaTheme="minorEastAsia" w:hAnsiTheme="minorEastAsia" w:cstheme="minorEastAsia"/>
          <w:color w:val="000000"/>
        </w:rPr>
        <w:t>5</w:t>
      </w:r>
      <w:r>
        <w:rPr>
          <w:rFonts w:asciiTheme="minorEastAsia" w:eastAsiaTheme="minorEastAsia" w:hAnsiTheme="minorEastAsia" w:cstheme="minorEastAsia"/>
          <w:color w:val="000000"/>
        </w:rPr>
        <w:t>日</w:t>
      </w:r>
      <w:r w:rsidR="007D553C">
        <w:rPr>
          <w:rFonts w:asciiTheme="minorEastAsia" w:eastAsiaTheme="minorEastAsia" w:hAnsiTheme="minorEastAsia" w:cstheme="minorEastAsia"/>
          <w:color w:val="000000"/>
        </w:rPr>
        <w:t>14</w:t>
      </w:r>
      <w:r>
        <w:rPr>
          <w:rFonts w:asciiTheme="minorEastAsia" w:eastAsiaTheme="minorEastAsia" w:hAnsiTheme="minorEastAsia" w:cstheme="minorEastAsia"/>
          <w:color w:val="000000"/>
        </w:rPr>
        <w:t>时</w:t>
      </w:r>
      <w:r w:rsidR="007D553C">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0分整在玉环市公共资源交易中心（玉环市新城中路与长治路（南一路）交叉口）二楼开标室2开标，请在开标当日</w:t>
      </w:r>
      <w:r w:rsidR="007D553C">
        <w:rPr>
          <w:rFonts w:asciiTheme="minorEastAsia" w:eastAsiaTheme="minorEastAsia" w:hAnsiTheme="minorEastAsia" w:cstheme="minorEastAsia"/>
          <w:color w:val="000000"/>
        </w:rPr>
        <w:t>13</w:t>
      </w:r>
      <w:r w:rsidR="00A126B5">
        <w:rPr>
          <w:rFonts w:asciiTheme="minorEastAsia" w:eastAsiaTheme="minorEastAsia" w:hAnsiTheme="minorEastAsia" w:cstheme="minorEastAsia"/>
          <w:color w:val="000000"/>
        </w:rPr>
        <w:t>时</w:t>
      </w:r>
      <w:r w:rsidR="007D553C">
        <w:rPr>
          <w:rFonts w:asciiTheme="minorEastAsia" w:eastAsiaTheme="minorEastAsia" w:hAnsiTheme="minorEastAsia" w:cstheme="minorEastAsia"/>
          <w:color w:val="000000"/>
        </w:rPr>
        <w:t>4</w:t>
      </w:r>
      <w:r w:rsidR="00A126B5">
        <w:rPr>
          <w:rFonts w:asciiTheme="minorEastAsia" w:eastAsiaTheme="minorEastAsia" w:hAnsiTheme="minorEastAsia" w:cstheme="minorEastAsia"/>
          <w:color w:val="000000"/>
        </w:rPr>
        <w:t>0分</w:t>
      </w:r>
      <w:r>
        <w:rPr>
          <w:rFonts w:asciiTheme="minorEastAsia" w:eastAsiaTheme="minorEastAsia" w:hAnsiTheme="minorEastAsia" w:cstheme="minorEastAsia"/>
          <w:color w:val="000000"/>
        </w:rPr>
        <w:t>至</w:t>
      </w:r>
      <w:r w:rsidR="007D553C">
        <w:rPr>
          <w:rFonts w:asciiTheme="minorEastAsia" w:eastAsiaTheme="minorEastAsia" w:hAnsiTheme="minorEastAsia" w:cstheme="minorEastAsia"/>
          <w:color w:val="000000"/>
        </w:rPr>
        <w:t>14</w:t>
      </w:r>
      <w:r>
        <w:rPr>
          <w:rFonts w:asciiTheme="minorEastAsia" w:eastAsiaTheme="minorEastAsia" w:hAnsiTheme="minorEastAsia" w:cstheme="minorEastAsia"/>
          <w:color w:val="000000"/>
        </w:rPr>
        <w:t>:</w:t>
      </w:r>
      <w:r w:rsidR="007D553C">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0将投标文件送达开标地点，逾期或不符合规定的投标文件恕不接受。</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八、投标人信用信息查询渠道及截止时点、信用信息查询记录和证据留存的具体方式、信用信息的使用规则：</w:t>
      </w:r>
    </w:p>
    <w:p w:rsidR="0001344F" w:rsidRDefault="00525E9F">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1、查询渠道：国家企业信用信息公示系统</w:t>
      </w:r>
      <w:r>
        <w:rPr>
          <w:rFonts w:asciiTheme="minorEastAsia" w:eastAsiaTheme="minorEastAsia" w:hAnsiTheme="minorEastAsia" w:cstheme="minorEastAsia" w:hint="eastAsia"/>
          <w:color w:val="000000"/>
          <w:sz w:val="24"/>
        </w:rPr>
        <w:lastRenderedPageBreak/>
        <w:t>（http://www.gsxt.gov.cn/index.html）。</w:t>
      </w:r>
    </w:p>
    <w:p w:rsidR="0001344F" w:rsidRDefault="00525E9F">
      <w:pPr>
        <w:snapToGrid w:val="0"/>
        <w:spacing w:line="360" w:lineRule="auto"/>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t>2、截止时点：开标后评标前。</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3、信用信息查询记录和证据留存的具体方式：由采购组织机构在规定查询时间内打印信用信息查询记录并归入项目档案。</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九、相关注意事项：</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供应商认为采购文件使自己的权益受到损害的，可以自收到采购文件之日（获取/发售截止日之后收到采购文件的，以获取/发售截止日为准，未按规定报名，不接受质疑）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Pr>
          <w:rFonts w:asciiTheme="minorEastAsia" w:eastAsiaTheme="minorEastAsia" w:hAnsiTheme="minorEastAsia" w:cstheme="minorEastAsia" w:hint="eastAsia"/>
          <w:color w:val="000000"/>
          <w:sz w:val="24"/>
        </w:rPr>
        <w:t>作出</w:t>
      </w:r>
      <w:proofErr w:type="gramEnd"/>
      <w:r>
        <w:rPr>
          <w:rFonts w:asciiTheme="minorEastAsia" w:eastAsiaTheme="minorEastAsia" w:hAnsiTheme="minorEastAsia" w:cstheme="minorEastAsia" w:hint="eastAsia"/>
          <w:color w:val="000000"/>
          <w:sz w:val="24"/>
        </w:rPr>
        <w:t>答复的，可以在答复期满后十五个工作日内向同级政府采购监督管理部门投诉。</w:t>
      </w: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2、根据《浙江省政府采购供应商注册及诚信管理暂行办法》</w:t>
      </w:r>
      <w:proofErr w:type="gramStart"/>
      <w:r>
        <w:rPr>
          <w:rFonts w:asciiTheme="minorEastAsia" w:eastAsiaTheme="minorEastAsia" w:hAnsiTheme="minorEastAsia" w:cstheme="minorEastAsia" w:hint="eastAsia"/>
          <w:sz w:val="24"/>
        </w:rPr>
        <w:t>浙财采监</w:t>
      </w:r>
      <w:proofErr w:type="gramEnd"/>
      <w:r>
        <w:rPr>
          <w:rFonts w:asciiTheme="minorEastAsia" w:eastAsiaTheme="minorEastAsia" w:hAnsiTheme="minorEastAsia" w:cstheme="minorEastAsia" w:hint="eastAsia"/>
          <w:sz w:val="24"/>
        </w:rPr>
        <w:t>【2009】28号文件，请各投标供应商及时办理浙江政府采购网“政府采购供应商注册”手续。</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3、本项目所有公告发布网站：“浙江省政府采购网”（http:// www.zjzfcg.gov.cn）。</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十．其他事项：</w:t>
      </w:r>
    </w:p>
    <w:p w:rsidR="0001344F" w:rsidRDefault="00525E9F">
      <w:pPr>
        <w:pStyle w:val="af5"/>
        <w:widowControl/>
        <w:spacing w:before="75" w:beforeAutospacing="0" w:after="75" w:afterAutospacing="0" w:line="360" w:lineRule="atLeas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（1）报名表（可现场填写）；</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（2）营业执照，税务登记证、组织机构代码证（复印件加盖单位公章）；或“三证合一”营业执照；或“五证合一”的营业执照（复印件加盖公章）；</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（3）投标人代表（投标人的法定代表人或其授权委托代理人）的有效身份证复印件，如授权委托代理人的，需提供有效的授权委托书或介绍信原件。</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（4）公告要求的其它材料。</w:t>
      </w:r>
    </w:p>
    <w:p w:rsidR="0001344F" w:rsidRDefault="00525E9F">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注：请将以上原件的复印件加盖投标单位公章按顺序装订同时提交。</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十一．联系方式</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浙江玉环经济开发区管理委员会</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联系人：董先生</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电话：0576-81719025      </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台州三得工程咨询有限公司   </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联系人：林先生</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 0576-80732215</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邮箱：348381720@qq.com</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同级政府采购监督管理部门名称：玉环市财政局政府采购监督管理科</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联系电话： </w:t>
      </w:r>
      <w:bookmarkStart w:id="1" w:name="B27_采购监管部门监督电话"/>
      <w:r>
        <w:rPr>
          <w:rFonts w:asciiTheme="minorEastAsia" w:eastAsiaTheme="minorEastAsia" w:hAnsiTheme="minorEastAsia" w:cstheme="minorEastAsia" w:hint="eastAsia"/>
          <w:color w:val="000000"/>
          <w:sz w:val="24"/>
        </w:rPr>
        <w:t>0576-</w:t>
      </w:r>
      <w:bookmarkEnd w:id="1"/>
      <w:r>
        <w:rPr>
          <w:rFonts w:asciiTheme="minorEastAsia" w:eastAsiaTheme="minorEastAsia" w:hAnsiTheme="minorEastAsia" w:cstheme="minorEastAsia" w:hint="eastAsia"/>
          <w:color w:val="000000"/>
          <w:sz w:val="24"/>
        </w:rPr>
        <w:t>87250185</w:t>
      </w:r>
    </w:p>
    <w:p w:rsidR="0001344F" w:rsidRDefault="0001344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浙江玉环经济开发区管理委员会</w:t>
      </w: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二○一九年十</w:t>
      </w:r>
      <w:r w:rsidR="00CE1DB4">
        <w:rPr>
          <w:rFonts w:asciiTheme="minorEastAsia" w:eastAsiaTheme="minorEastAsia" w:hAnsiTheme="minorEastAsia" w:cstheme="minorEastAsia" w:hint="eastAsia"/>
          <w:color w:val="000000"/>
          <w:sz w:val="24"/>
        </w:rPr>
        <w:t>二</w:t>
      </w:r>
      <w:r>
        <w:rPr>
          <w:rFonts w:asciiTheme="minorEastAsia" w:eastAsiaTheme="minorEastAsia" w:hAnsiTheme="minorEastAsia" w:cstheme="minorEastAsia" w:hint="eastAsia"/>
          <w:color w:val="000000"/>
          <w:sz w:val="24"/>
        </w:rPr>
        <w:t xml:space="preserve">月 </w:t>
      </w:r>
    </w:p>
    <w:p w:rsidR="0001344F" w:rsidRDefault="0001344F">
      <w:pPr>
        <w:snapToGrid w:val="0"/>
        <w:ind w:left="238"/>
        <w:jc w:val="center"/>
        <w:rPr>
          <w:rFonts w:asciiTheme="minorEastAsia" w:eastAsiaTheme="minorEastAsia" w:hAnsiTheme="minorEastAsia" w:cstheme="minorEastAsia"/>
          <w:color w:val="000000"/>
          <w:sz w:val="24"/>
        </w:rPr>
      </w:pPr>
    </w:p>
    <w:p w:rsidR="0001344F" w:rsidRDefault="0001344F">
      <w:pPr>
        <w:snapToGrid w:val="0"/>
        <w:ind w:left="238"/>
        <w:jc w:val="center"/>
        <w:rPr>
          <w:rFonts w:asciiTheme="minorEastAsia" w:eastAsiaTheme="minorEastAsia" w:hAnsiTheme="minorEastAsia" w:cstheme="minorEastAsia"/>
          <w:color w:val="000000"/>
          <w:sz w:val="24"/>
        </w:rPr>
      </w:pPr>
    </w:p>
    <w:p w:rsidR="0001344F" w:rsidRDefault="0001344F">
      <w:pPr>
        <w:snapToGrid w:val="0"/>
        <w:spacing w:beforeLines="50" w:before="120" w:afterLines="50" w:after="120"/>
        <w:ind w:left="238"/>
        <w:jc w:val="center"/>
        <w:rPr>
          <w:rFonts w:asciiTheme="minorEastAsia" w:eastAsiaTheme="minorEastAsia" w:hAnsiTheme="minorEastAsia" w:cstheme="minorEastAsia"/>
          <w:color w:val="000000"/>
          <w:sz w:val="24"/>
        </w:rPr>
      </w:pPr>
    </w:p>
    <w:p w:rsidR="0001344F" w:rsidRDefault="00525E9F">
      <w:pPr>
        <w:widowControl/>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4"/>
        </w:rPr>
        <w:br w:type="page"/>
      </w: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01344F">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    目</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                 容</w:t>
            </w:r>
          </w:p>
        </w:tc>
      </w:tr>
      <w:tr w:rsidR="0001344F">
        <w:trPr>
          <w:trHeight w:val="588"/>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01344F">
        <w:trPr>
          <w:trHeight w:val="55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01344F">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01344F" w:rsidRDefault="00525E9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资格证明文件、商务与技术文件正本一份、副本四份，报价文件正本一份、副本四份。电子文件单独包装一份（电子文件包括全套投标文件，</w:t>
            </w:r>
            <w:r w:rsidRPr="00525E9F">
              <w:rPr>
                <w:rFonts w:asciiTheme="minorEastAsia" w:eastAsiaTheme="minorEastAsia" w:hAnsiTheme="minorEastAsia" w:cstheme="minorEastAsia" w:hint="eastAsia"/>
                <w:b/>
                <w:szCs w:val="21"/>
              </w:rPr>
              <w:t>盖章部分采购扫描形式插入，电子文件格式为PDF）</w:t>
            </w:r>
          </w:p>
        </w:tc>
      </w:tr>
      <w:tr w:rsidR="0001344F">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投标有效期为开标后90天，</w:t>
            </w:r>
            <w:r>
              <w:rPr>
                <w:rFonts w:asciiTheme="minorEastAsia" w:eastAsiaTheme="minorEastAsia" w:hAnsiTheme="minorEastAsia" w:cstheme="minorEastAsia" w:hint="eastAsia"/>
                <w:kern w:val="0"/>
                <w:szCs w:val="21"/>
              </w:rPr>
              <w:t>投标有效期从提交投标文件的截止之日起算。</w:t>
            </w:r>
          </w:p>
        </w:tc>
      </w:tr>
      <w:tr w:rsidR="0001344F">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w:t>
            </w:r>
            <w:r w:rsidR="00A126B5">
              <w:rPr>
                <w:rFonts w:asciiTheme="minorEastAsia" w:eastAsiaTheme="minorEastAsia" w:hAnsiTheme="minorEastAsia" w:cstheme="minorEastAsia" w:hint="eastAsia"/>
                <w:color w:val="000000"/>
                <w:szCs w:val="21"/>
              </w:rPr>
              <w:t>2020</w:t>
            </w:r>
            <w:r>
              <w:rPr>
                <w:rFonts w:asciiTheme="minorEastAsia" w:eastAsiaTheme="minorEastAsia" w:hAnsiTheme="minorEastAsia" w:cstheme="minorEastAsia" w:hint="eastAsia"/>
                <w:color w:val="000000"/>
                <w:szCs w:val="21"/>
              </w:rPr>
              <w:t>年</w:t>
            </w:r>
            <w:r w:rsidR="007D553C">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color w:val="000000"/>
                <w:szCs w:val="21"/>
              </w:rPr>
              <w:t>月</w:t>
            </w:r>
            <w:r w:rsidR="007D553C">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color w:val="000000"/>
                <w:szCs w:val="21"/>
              </w:rPr>
              <w:t>日</w:t>
            </w:r>
            <w:r w:rsidR="007D553C">
              <w:rPr>
                <w:rFonts w:asciiTheme="minorEastAsia" w:eastAsiaTheme="minorEastAsia" w:hAnsiTheme="minorEastAsia" w:cstheme="minorEastAsia" w:hint="eastAsia"/>
                <w:color w:val="000000"/>
                <w:szCs w:val="21"/>
              </w:rPr>
              <w:t>14</w:t>
            </w:r>
            <w:r>
              <w:rPr>
                <w:rFonts w:asciiTheme="minorEastAsia" w:eastAsiaTheme="minorEastAsia" w:hAnsiTheme="minorEastAsia" w:cstheme="minorEastAsia" w:hint="eastAsia"/>
                <w:color w:val="000000"/>
                <w:szCs w:val="21"/>
              </w:rPr>
              <w:t>:</w:t>
            </w:r>
            <w:r w:rsidR="007D553C">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0</w:t>
            </w:r>
          </w:p>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递交地点：玉环市公共资源交易中心（玉环市新城中路与长治路（南一路）交叉口）二楼开标室2</w:t>
            </w:r>
          </w:p>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逾期送达的投标文件恕不接受</w:t>
            </w:r>
          </w:p>
        </w:tc>
      </w:tr>
      <w:tr w:rsidR="0001344F">
        <w:trPr>
          <w:trHeight w:val="1396"/>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w:t>
            </w:r>
            <w:r w:rsidR="007D553C">
              <w:rPr>
                <w:rFonts w:asciiTheme="minorEastAsia" w:eastAsiaTheme="minorEastAsia" w:hAnsiTheme="minorEastAsia" w:cstheme="minorEastAsia" w:hint="eastAsia"/>
                <w:color w:val="000000"/>
                <w:szCs w:val="21"/>
              </w:rPr>
              <w:t>2020年2月5日14:10</w:t>
            </w:r>
          </w:p>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地点：玉环市公共资源交易中心（玉环市新城中路与长治路（南一路）交叉口）二楼开标室2</w:t>
            </w:r>
          </w:p>
        </w:tc>
      </w:tr>
      <w:tr w:rsidR="0001344F">
        <w:trPr>
          <w:trHeight w:val="73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01344F">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rsidP="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合同价款的5%</w:t>
            </w:r>
          </w:p>
        </w:tc>
      </w:tr>
      <w:tr w:rsidR="0001344F">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w:t>
            </w:r>
            <w:proofErr w:type="gramStart"/>
            <w:r>
              <w:rPr>
                <w:rFonts w:asciiTheme="minorEastAsia" w:eastAsiaTheme="minorEastAsia" w:hAnsiTheme="minorEastAsia" w:cstheme="minorEastAsia" w:hint="eastAsia"/>
                <w:bCs/>
                <w:color w:val="000000"/>
                <w:szCs w:val="21"/>
              </w:rPr>
              <w:t>作出</w:t>
            </w:r>
            <w:proofErr w:type="gramEnd"/>
            <w:r>
              <w:rPr>
                <w:rFonts w:asciiTheme="minorEastAsia" w:eastAsiaTheme="minorEastAsia" w:hAnsiTheme="minorEastAsia" w:cstheme="minorEastAsia" w:hint="eastAsia"/>
                <w:bCs/>
                <w:color w:val="000000"/>
                <w:szCs w:val="21"/>
              </w:rPr>
              <w:t>实质性响应，否则作无效投标处理。</w:t>
            </w:r>
          </w:p>
        </w:tc>
      </w:tr>
      <w:tr w:rsidR="0001344F">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本招标文件解释权属于采购人和采购代理机构</w:t>
            </w:r>
          </w:p>
        </w:tc>
      </w:tr>
      <w:tr w:rsidR="0001344F">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rsidP="00A126B5">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1、本项目投标应以人民币报价；2、</w:t>
            </w:r>
            <w:r>
              <w:rPr>
                <w:rFonts w:asciiTheme="minorEastAsia" w:eastAsiaTheme="minorEastAsia" w:hAnsiTheme="minorEastAsia" w:cstheme="minorEastAsia" w:hint="eastAsia"/>
                <w:szCs w:val="21"/>
              </w:rPr>
              <w:t>不论投标结果如何，投标人均应自行承担所有与投标有关的全部费用；3、本项目的代理服务费为</w:t>
            </w:r>
            <w:r w:rsidR="00A126B5">
              <w:rPr>
                <w:rFonts w:asciiTheme="minorEastAsia" w:eastAsiaTheme="minorEastAsia" w:hAnsiTheme="minorEastAsia" w:cstheme="minorEastAsia" w:hint="eastAsia"/>
                <w:szCs w:val="21"/>
              </w:rPr>
              <w:t>3.2</w:t>
            </w:r>
            <w:r>
              <w:rPr>
                <w:rFonts w:asciiTheme="minorEastAsia" w:eastAsiaTheme="minorEastAsia" w:hAnsiTheme="minorEastAsia" w:cstheme="minorEastAsia" w:hint="eastAsia"/>
                <w:szCs w:val="21"/>
              </w:rPr>
              <w:t>万元</w:t>
            </w:r>
            <w:r w:rsidRPr="00A126B5">
              <w:rPr>
                <w:rFonts w:asciiTheme="minorEastAsia" w:eastAsiaTheme="minorEastAsia" w:hAnsiTheme="minorEastAsia" w:cstheme="minorEastAsia" w:hint="eastAsia"/>
                <w:szCs w:val="21"/>
              </w:rPr>
              <w:t>。招标代理服务费由中标人向招标代理机构支付。</w:t>
            </w:r>
          </w:p>
        </w:tc>
      </w:tr>
    </w:tbl>
    <w:p w:rsidR="0001344F" w:rsidRDefault="0001344F">
      <w:pPr>
        <w:pStyle w:val="af"/>
        <w:snapToGrid w:val="0"/>
        <w:spacing w:before="120" w:after="120" w:line="360" w:lineRule="auto"/>
        <w:ind w:firstLine="540"/>
        <w:rPr>
          <w:rFonts w:asciiTheme="minorEastAsia" w:eastAsiaTheme="minorEastAsia" w:hAnsiTheme="minorEastAsia" w:cstheme="minorEastAsia"/>
          <w:b/>
        </w:rPr>
      </w:pPr>
    </w:p>
    <w:p w:rsidR="0001344F" w:rsidRDefault="00525E9F">
      <w:pPr>
        <w:pStyle w:val="af"/>
        <w:snapToGrid w:val="0"/>
        <w:spacing w:before="120" w:after="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br w:type="page"/>
      </w:r>
      <w:proofErr w:type="gramStart"/>
      <w:r>
        <w:rPr>
          <w:rFonts w:asciiTheme="minorEastAsia" w:eastAsiaTheme="minorEastAsia" w:hAnsiTheme="minorEastAsia" w:cstheme="minorEastAsia" w:hint="eastAsia"/>
          <w:b/>
          <w:szCs w:val="21"/>
        </w:rPr>
        <w:lastRenderedPageBreak/>
        <w:t>一</w:t>
      </w:r>
      <w:proofErr w:type="gramEnd"/>
      <w:r>
        <w:rPr>
          <w:rFonts w:asciiTheme="minorEastAsia" w:eastAsiaTheme="minorEastAsia" w:hAnsiTheme="minorEastAsia" w:cstheme="minorEastAsia" w:hint="eastAsia"/>
          <w:b/>
          <w:szCs w:val="21"/>
        </w:rPr>
        <w:t xml:space="preserve"> 、总  则</w:t>
      </w:r>
    </w:p>
    <w:p w:rsidR="0001344F" w:rsidRDefault="00525E9F">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 适用范围</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01344F" w:rsidRDefault="00525E9F">
      <w:pPr>
        <w:snapToGrid w:val="0"/>
        <w:spacing w:beforeLines="50" w:before="120"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01344F" w:rsidRDefault="00525E9F" w:rsidP="00525E9F">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01344F" w:rsidRDefault="00525E9F" w:rsidP="00525E9F">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2、采购人：是指委托采购代理机构采购本次项目的国家机关、事业单位和团体组织。</w:t>
      </w:r>
    </w:p>
    <w:p w:rsidR="0001344F" w:rsidRDefault="00525E9F" w:rsidP="00525E9F">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01344F" w:rsidRDefault="00525E9F">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4、货物：是指各种形态和种类的物品，包括原材料、燃料、设备、产品等。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6、“书面形式”包括信函、传真等。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7、“▲”系指实质性要求条款。</w:t>
      </w:r>
    </w:p>
    <w:p w:rsidR="0001344F" w:rsidRDefault="00525E9F">
      <w:pPr>
        <w:snapToGrid w:val="0"/>
        <w:spacing w:beforeLines="50" w:before="120"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01344F" w:rsidRDefault="00525E9F">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01344F" w:rsidRDefault="00525E9F">
      <w:pPr>
        <w:pStyle w:val="af"/>
        <w:snapToGrid w:val="0"/>
        <w:spacing w:before="120" w:after="120"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01344F" w:rsidRDefault="00525E9F">
      <w:pPr>
        <w:pStyle w:val="af"/>
        <w:snapToGrid w:val="0"/>
        <w:spacing w:before="120" w:after="120"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1、投标人投标所使用的资格、信誉、荣誉、业绩与企业认证必须为本法人所拥有。投标人投标所使用的采购项目管理人员必须为本法人员工（指本法人或控股公司正式员工）。</w:t>
      </w:r>
    </w:p>
    <w:p w:rsidR="0001344F" w:rsidRDefault="00525E9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01344F" w:rsidRDefault="00525E9F">
      <w:pPr>
        <w:pStyle w:val="11"/>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3、投标人在投标活动中提供任何虚假材料,其投标无效，并报监管部门查处；中标后发现的,根据《中华人民共和国政府采购法》第七十七条第一款第一项之规定，处以采购金额千分之五以上千</w:t>
      </w:r>
      <w:proofErr w:type="gramStart"/>
      <w:r>
        <w:rPr>
          <w:rFonts w:asciiTheme="minorEastAsia" w:eastAsiaTheme="minorEastAsia" w:hAnsiTheme="minorEastAsia" w:cstheme="minorEastAsia" w:hint="eastAsia"/>
          <w:szCs w:val="21"/>
        </w:rPr>
        <w:t>分之十</w:t>
      </w:r>
      <w:proofErr w:type="gramEnd"/>
      <w:r>
        <w:rPr>
          <w:rFonts w:asciiTheme="minorEastAsia" w:eastAsiaTheme="minorEastAsia" w:hAnsiTheme="minorEastAsia" w:cstheme="minorEastAsia"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w:t>
      </w:r>
      <w:r>
        <w:rPr>
          <w:rFonts w:asciiTheme="minorEastAsia" w:eastAsiaTheme="minorEastAsia" w:hAnsiTheme="minorEastAsia" w:cstheme="minorEastAsia" w:hint="eastAsia"/>
          <w:b w:val="0"/>
          <w:bCs w:val="0"/>
          <w:sz w:val="21"/>
          <w:szCs w:val="21"/>
        </w:rPr>
        <w:lastRenderedPageBreak/>
        <w:t>手段谋取中标。</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5、为采购项目提供整体设计、规范编制或者项目管理、监理、检测等服务的供应商，不得再参加该采购项目的其他采购活动。</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6、投标文件格式中的表格式样可以根据项目差别做适当调整,但应当保持表格样式基本形态不变。</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7、单位负责人为同一人或者存在直接控股、管理关系的不同供应商，不得参加同一合同项下的政府采购活动。</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01344F" w:rsidRDefault="00525E9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01344F" w:rsidRDefault="00525E9F">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（一）招标文件由招标文件总目录所列内容组成。</w:t>
      </w:r>
    </w:p>
    <w:p w:rsidR="0001344F" w:rsidRDefault="00525E9F">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（二）招标文件的澄清或修改</w:t>
      </w:r>
    </w:p>
    <w:p w:rsidR="0001344F" w:rsidRDefault="00525E9F" w:rsidP="00525E9F">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01344F" w:rsidRDefault="00525E9F">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三、投标文件</w:t>
      </w:r>
    </w:p>
    <w:p w:rsidR="0001344F" w:rsidRDefault="00525E9F">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01344F" w:rsidRDefault="00525E9F">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01344F" w:rsidRDefault="00525E9F">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▲1、资格证明文件的组成：</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授权委托书（法定代表人亲自办理投标事宜的，则无需提交)；</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其他（包括联合体协议（如有））。</w:t>
      </w:r>
    </w:p>
    <w:p w:rsidR="0001344F" w:rsidRDefault="00525E9F">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t>2、商务与技术文件的组成：</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（1）投标人情况介绍（人员与技术力量、企业规模、经营业绩等）。</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（2）投标方案描述：</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项目技术服务方案：根据本项目实际工作计划自行编制工作实施方案，根据投标人提供的项目实施计划及方案。</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B.项目组织实施方案（包括项目服务的措施或方案、项目实施人员及项目负责人的资质、类似经验及</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等）。</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kern w:val="0"/>
          <w:szCs w:val="21"/>
        </w:rPr>
        <w:t>合理化建议（如有）</w:t>
      </w:r>
      <w:r>
        <w:rPr>
          <w:rFonts w:asciiTheme="minorEastAsia" w:eastAsiaTheme="minorEastAsia" w:hAnsiTheme="minorEastAsia" w:cstheme="minorEastAsia" w:hint="eastAsia"/>
          <w:szCs w:val="21"/>
        </w:rPr>
        <w:t>；</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（3）投标描述及相关资料：</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A.服务人员配置清单（均不含报价）。</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B.人员素质情况。</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C.商务及技术响应表。</w:t>
      </w:r>
    </w:p>
    <w:p w:rsidR="0001344F" w:rsidRDefault="00525E9F" w:rsidP="00525E9F">
      <w:pPr>
        <w:autoSpaceDE w:val="0"/>
        <w:autoSpaceDN w:val="0"/>
        <w:adjustRightInd w:val="0"/>
        <w:spacing w:line="360" w:lineRule="auto"/>
        <w:ind w:firstLineChars="177" w:firstLine="372"/>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（4）投标人通过的质量管理体系、环保体系、</w:t>
      </w:r>
      <w:r>
        <w:rPr>
          <w:rFonts w:asciiTheme="minorEastAsia" w:eastAsiaTheme="minorEastAsia" w:hAnsiTheme="minorEastAsia" w:cstheme="minorEastAsia" w:hint="eastAsia"/>
          <w:szCs w:val="21"/>
        </w:rPr>
        <w:t>自主创新相关证书、软件著作权证等等与本项目相关</w:t>
      </w:r>
      <w:r>
        <w:rPr>
          <w:rFonts w:asciiTheme="minorEastAsia" w:eastAsiaTheme="minorEastAsia" w:hAnsiTheme="minorEastAsia" w:cstheme="minorEastAsia" w:hint="eastAsia"/>
          <w:kern w:val="0"/>
          <w:szCs w:val="21"/>
        </w:rPr>
        <w:t>的认证证书或文件；</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（5）类似项目的成功案例（投标人类似项目实施情况一览表、合同复印件及其相应的发票、用户验收报告等；</w:t>
      </w:r>
    </w:p>
    <w:p w:rsidR="0001344F" w:rsidRDefault="00525E9F">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（6）投标人认为需要提供的其他资料（包括可能影响投标人商务与技术文件评分的各类证明材料）。</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（7）售后服务描述及承诺。</w:t>
      </w:r>
    </w:p>
    <w:p w:rsidR="0001344F" w:rsidRDefault="00525E9F">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3、报价文件的组成</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（1）报价文件由开标一览表、报价明细表、小</w:t>
      </w:r>
      <w:proofErr w:type="gramStart"/>
      <w:r>
        <w:rPr>
          <w:rFonts w:asciiTheme="minorEastAsia" w:eastAsiaTheme="minorEastAsia" w:hAnsiTheme="minorEastAsia" w:cstheme="minorEastAsia" w:hint="eastAsia"/>
          <w:color w:val="000000"/>
          <w:kern w:val="0"/>
          <w:szCs w:val="21"/>
        </w:rPr>
        <w:t>微企业</w:t>
      </w:r>
      <w:proofErr w:type="gramEnd"/>
      <w:r>
        <w:rPr>
          <w:rFonts w:asciiTheme="minorEastAsia" w:eastAsiaTheme="minorEastAsia" w:hAnsiTheme="minorEastAsia" w:cstheme="minorEastAsia" w:hint="eastAsia"/>
          <w:color w:val="000000"/>
          <w:kern w:val="0"/>
          <w:szCs w:val="21"/>
        </w:rPr>
        <w:t>等声明函（如是小微企业）、</w:t>
      </w:r>
      <w:r>
        <w:rPr>
          <w:rFonts w:asciiTheme="minorEastAsia" w:eastAsiaTheme="minorEastAsia" w:hAnsiTheme="minorEastAsia" w:cstheme="minorEastAsia" w:hint="eastAsia"/>
          <w:color w:val="000000"/>
          <w:szCs w:val="21"/>
          <w:lang w:val="zh-CN"/>
        </w:rPr>
        <w:t>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w:t>
      </w:r>
      <w:r>
        <w:rPr>
          <w:rFonts w:asciiTheme="minorEastAsia" w:eastAsiaTheme="minorEastAsia" w:hAnsiTheme="minorEastAsia" w:cstheme="minorEastAsia" w:hint="eastAsia"/>
          <w:color w:val="000000"/>
          <w:kern w:val="0"/>
          <w:szCs w:val="21"/>
        </w:rPr>
        <w:t>（如是小微企业）</w:t>
      </w:r>
      <w:r>
        <w:rPr>
          <w:rFonts w:asciiTheme="minorEastAsia" w:eastAsiaTheme="minorEastAsia" w:hAnsiTheme="minorEastAsia" w:cstheme="minorEastAsia" w:hint="eastAsia"/>
          <w:color w:val="000000"/>
          <w:szCs w:val="21"/>
          <w:lang w:val="zh-CN"/>
        </w:rPr>
        <w:t>、</w:t>
      </w:r>
      <w:r>
        <w:rPr>
          <w:rFonts w:asciiTheme="minorEastAsia" w:eastAsiaTheme="minorEastAsia" w:hAnsiTheme="minorEastAsia" w:cstheme="minorEastAsia" w:hint="eastAsia"/>
          <w:color w:val="000000"/>
          <w:kern w:val="0"/>
          <w:szCs w:val="21"/>
        </w:rPr>
        <w:t>产品适用政府采购政策情况表，以及投标人认为其他需要说明的内容组成。</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（2）此报价为投标人一次性报出唯一的最终价格，包含其它一切所要涉及到的费用，有选择的报价将被拒绝。</w:t>
      </w:r>
    </w:p>
    <w:p w:rsidR="0001344F" w:rsidRDefault="00525E9F">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01344F" w:rsidRDefault="00525E9F">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（5）相关报价单需打印或用不退色的墨水填写， 投标报价单不得涂改和增删，如有错漏必须修改，修改处须由同</w:t>
      </w:r>
      <w:proofErr w:type="gramStart"/>
      <w:r>
        <w:rPr>
          <w:rFonts w:asciiTheme="minorEastAsia" w:eastAsiaTheme="minorEastAsia" w:hAnsiTheme="minorEastAsia" w:cstheme="minorEastAsia" w:hint="eastAsia"/>
          <w:color w:val="000000"/>
          <w:kern w:val="0"/>
          <w:szCs w:val="21"/>
        </w:rPr>
        <w:t>一签署</w:t>
      </w:r>
      <w:proofErr w:type="gramEnd"/>
      <w:r>
        <w:rPr>
          <w:rFonts w:asciiTheme="minorEastAsia" w:eastAsiaTheme="minorEastAsia" w:hAnsiTheme="minorEastAsia" w:cstheme="minorEastAsia" w:hint="eastAsia"/>
          <w:color w:val="000000"/>
          <w:kern w:val="0"/>
          <w:szCs w:val="21"/>
        </w:rPr>
        <w:t>人签字或盖章。由于字迹模糊或表达不清引起的后果由投标人负责。</w:t>
      </w:r>
    </w:p>
    <w:p w:rsidR="0001344F" w:rsidRDefault="00525E9F">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01344F" w:rsidRDefault="0001344F">
      <w:pPr>
        <w:autoSpaceDE w:val="0"/>
        <w:autoSpaceDN w:val="0"/>
        <w:adjustRightInd w:val="0"/>
        <w:ind w:firstLineChars="200" w:firstLine="420"/>
        <w:rPr>
          <w:rFonts w:asciiTheme="minorEastAsia" w:eastAsiaTheme="minorEastAsia" w:hAnsiTheme="minorEastAsia" w:cstheme="minorEastAsia"/>
          <w:color w:val="000000"/>
          <w:szCs w:val="21"/>
        </w:rPr>
      </w:pPr>
    </w:p>
    <w:p w:rsidR="0001344F" w:rsidRDefault="00525E9F">
      <w:pPr>
        <w:numPr>
          <w:ilvl w:val="0"/>
          <w:numId w:val="11"/>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01344F" w:rsidRDefault="00525E9F">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1、投标文件的制作要求</w:t>
      </w:r>
    </w:p>
    <w:p w:rsidR="0001344F" w:rsidRDefault="00525E9F">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（1）投标人应按照投标文件组成内容及项目招标需求制作投标文件，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（2）投标人应对所提供的全部资料的真实性承担法律责任，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投标文件内容中有要求盖章或签字的地方，必须加盖投标人的公章以及法定代表人或全权代表盖章或签字。</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（4）投标计量单位，招标文件已有明确规定的，使用招标文件规定的计量单位；招标文件没有规定的，应采用中华人民共和国法定计量单位（货币单位：人民币元）。</w:t>
      </w:r>
    </w:p>
    <w:p w:rsidR="0001344F" w:rsidRDefault="00525E9F">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（5）若投标人不按招标文件的要求提供资格审查材料，其风险由投标人自行承担。</w:t>
      </w:r>
    </w:p>
    <w:p w:rsidR="0001344F" w:rsidRDefault="00525E9F">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（6）与本次投标无关的内容请不要制作在内，确保投标文件有针对性、简洁明了，同时节约纸张；投标文件建议以A4纸大小双面打印并装订。</w:t>
      </w:r>
    </w:p>
    <w:p w:rsidR="0001344F" w:rsidRDefault="00525E9F">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2、投标文件的封装要求</w:t>
      </w:r>
    </w:p>
    <w:p w:rsidR="0001344F" w:rsidRDefault="00525E9F" w:rsidP="00525E9F">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（3）请在密封袋的封口处应有投标单位公章或投标全权代表签字。封皮上写明项目编号、标段、招标项目名称、投标人名称，并注明“投标文件名称（资格证明文件、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proofErr w:type="gramStart"/>
      <w:r>
        <w:rPr>
          <w:rFonts w:asciiTheme="minorEastAsia" w:eastAsiaTheme="minorEastAsia" w:hAnsiTheme="minorEastAsia" w:cstheme="minorEastAsia" w:hint="eastAsia"/>
          <w:kern w:val="0"/>
          <w:szCs w:val="21"/>
        </w:rPr>
        <w:t>项目如分标段</w:t>
      </w:r>
      <w:proofErr w:type="gramEnd"/>
      <w:r>
        <w:rPr>
          <w:rFonts w:asciiTheme="minorEastAsia" w:eastAsiaTheme="minorEastAsia" w:hAnsiTheme="minorEastAsia" w:cstheme="minorEastAsia" w:hint="eastAsia"/>
          <w:kern w:val="0"/>
          <w:szCs w:val="21"/>
        </w:rPr>
        <w:t>，各标段投标文件必须分开编制，并按上述份数要求单独密封包装。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01344F" w:rsidRDefault="00525E9F">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color w:val="000000"/>
          <w:szCs w:val="21"/>
        </w:rPr>
        <w:t>投标文件的递交要求</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（1）投标文件必须在规定时间前派人送达指定的投标地点。投标文件在截止时间后提交，</w:t>
      </w:r>
      <w:r>
        <w:rPr>
          <w:rFonts w:asciiTheme="minorEastAsia" w:eastAsiaTheme="minorEastAsia" w:hAnsiTheme="minorEastAsia" w:cstheme="minorEastAsia" w:hint="eastAsia"/>
          <w:kern w:val="0"/>
          <w:szCs w:val="21"/>
        </w:rPr>
        <w:lastRenderedPageBreak/>
        <w:t>采购组织机构将拒绝接收。</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（2）如有特殊情况，采购组织机构延长截止时间和开标时间，采购组织机构和投标人的权利和义务将受到新的截止时间和开标时间的约束。</w:t>
      </w:r>
    </w:p>
    <w:p w:rsidR="0001344F" w:rsidRDefault="00525E9F">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4、投标文件的补充、修改和撤回。</w:t>
      </w:r>
    </w:p>
    <w:p w:rsidR="0001344F" w:rsidRDefault="00525E9F">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（2）投标修改文件必须密封，在密封袋上写明项目编号、标段、招标项目名称、投标人名称、并注明“修改文件”、“开标时启封”字样，其作为投标文件的组成部份。</w:t>
      </w:r>
    </w:p>
    <w:p w:rsidR="0001344F" w:rsidRDefault="00525E9F">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01344F" w:rsidRDefault="00525E9F" w:rsidP="00525E9F">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1、自投标截止日起90天投标文件应保持有效。有效期不足的投标文件将被拒绝。</w:t>
      </w:r>
    </w:p>
    <w:p w:rsidR="0001344F" w:rsidRDefault="00525E9F" w:rsidP="00525E9F">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2、在特殊情况下，采购人可与投标人协商延长投标文件的有效期，这种要求和答复均以书面形式进行。</w:t>
      </w:r>
    </w:p>
    <w:p w:rsidR="0001344F" w:rsidRDefault="00525E9F">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3.中标人的投标文件自开标之日起至合同履行完毕均应保持有效。</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r>
        <w:rPr>
          <w:rFonts w:asciiTheme="minorEastAsia" w:eastAsiaTheme="minorEastAsia" w:hAnsiTheme="minorEastAsia" w:cstheme="minorEastAsia" w:hint="eastAsia"/>
          <w:kern w:val="0"/>
          <w:szCs w:val="21"/>
        </w:rPr>
        <w:t>取消本条要求</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五、开标</w:t>
      </w:r>
    </w:p>
    <w:p w:rsidR="0001344F" w:rsidRDefault="00525E9F">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（一）开标事项</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kern w:val="0"/>
          <w:szCs w:val="21"/>
        </w:rPr>
        <w:t>采购组织机构在“招标公告”规定的时间和地点公开开标，投标人的法定代表人或其授权代表应参加开标会并签到。</w:t>
      </w:r>
      <w:r>
        <w:rPr>
          <w:rFonts w:asciiTheme="minorEastAsia" w:eastAsiaTheme="minorEastAsia" w:hAnsiTheme="minorEastAsia" w:cstheme="minorEastAsia" w:hint="eastAsia"/>
          <w:bCs/>
          <w:szCs w:val="21"/>
        </w:rPr>
        <w:t>投标人的法定代表人或其授权代表未按时签到的，视同放弃开标监督权利、认可开标结果。采购组织机构工作人员接收投标文件并登记，并由供应商代表对递交记录情况进行签字确认。评标委员会成员不得参加开标活动。</w:t>
      </w:r>
      <w:r>
        <w:rPr>
          <w:rFonts w:asciiTheme="minorEastAsia" w:eastAsiaTheme="minorEastAsia" w:hAnsiTheme="minorEastAsia" w:cstheme="minorEastAsia" w:hint="eastAsia"/>
          <w:kern w:val="0"/>
          <w:szCs w:val="21"/>
        </w:rPr>
        <w:t>（本次招标</w:t>
      </w:r>
      <w:r>
        <w:rPr>
          <w:rFonts w:asciiTheme="minorEastAsia" w:eastAsiaTheme="minorEastAsia" w:hAnsiTheme="minorEastAsia" w:cstheme="minorEastAsia" w:hint="eastAsia"/>
          <w:szCs w:val="21"/>
        </w:rPr>
        <w:t>采用先评审商务资格和技术服务方案，后公开并评审商务报价的办法</w:t>
      </w:r>
      <w:r>
        <w:rPr>
          <w:rFonts w:asciiTheme="minorEastAsia" w:eastAsiaTheme="minorEastAsia" w:hAnsiTheme="minorEastAsia" w:cstheme="minorEastAsia" w:hint="eastAsia"/>
          <w:kern w:val="0"/>
          <w:szCs w:val="21"/>
        </w:rPr>
        <w:t>实施）。</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 开标程序：</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1、开标会由招标项目负责人主持，主持人宣布开标会议开始；</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2、主持人介绍参加开标会的人员名单； </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3、主持人宣布评标期间的有关事项，告知应当回避的情形,提请有关人员回避；</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4、投标人或其当场推荐的代表，检查投标文件密封的完整性；</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6、完成综合比较与评价后，由主持人按投标文件的先后顺序当场拆封报价文件，并现场宣读《开标一览表》中的投标报价，以及采购组织机构认为有必要宣读的其他内容；</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7、采购组织机构做开标记录, 投标人代表对开标记录进行当场校核及勘误，并签字确认。同时由记录人、监督人当场签字确认。投标人代表未到场签字确认或者拒绝签字确认的，不影响评标过程；</w:t>
      </w:r>
    </w:p>
    <w:p w:rsidR="0001344F" w:rsidRDefault="00525E9F">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8、在完成评标后，宣布评标结果，开标会议结束。</w:t>
      </w:r>
    </w:p>
    <w:p w:rsidR="0001344F" w:rsidRDefault="00525E9F">
      <w:pPr>
        <w:pStyle w:val="af"/>
        <w:snapToGrid w:val="0"/>
        <w:spacing w:before="120" w:after="120"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bCs/>
          <w:sz w:val="21"/>
          <w:szCs w:val="21"/>
        </w:rPr>
        <w:t>评标程序</w:t>
      </w:r>
    </w:p>
    <w:p w:rsidR="0001344F" w:rsidRDefault="00525E9F">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1、资格审查</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rsidR="0001344F" w:rsidRDefault="00525E9F">
      <w:pPr>
        <w:pStyle w:val="af5"/>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2、符合性审查</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01344F" w:rsidRDefault="00525E9F">
      <w:pPr>
        <w:pStyle w:val="af5"/>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3、综合比较与评价</w:t>
      </w:r>
    </w:p>
    <w:p w:rsidR="0001344F" w:rsidRDefault="00525E9F">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必要的澄清、说明或者补正。</w:t>
      </w:r>
    </w:p>
    <w:p w:rsidR="0001344F" w:rsidRDefault="00525E9F">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1344F" w:rsidRDefault="00525E9F">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（3）评标时，评标委员会各成员应当独立对每个投标人的投标文件进行评价，并汇总每个投标人的得分。</w:t>
      </w:r>
    </w:p>
    <w:p w:rsidR="0001344F" w:rsidRDefault="00525E9F">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4、得分确认及评审报告编写</w:t>
      </w:r>
    </w:p>
    <w:p w:rsidR="0001344F" w:rsidRDefault="00525E9F" w:rsidP="00525E9F">
      <w:pPr>
        <w:pStyle w:val="af"/>
        <w:snapToGrid w:val="0"/>
        <w:spacing w:before="120" w:after="120"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（1）评标委员会对报价文件进行复核，对于系统计算出的价格分及总得分进行确认；</w:t>
      </w:r>
    </w:p>
    <w:p w:rsidR="0001344F" w:rsidRDefault="00525E9F" w:rsidP="00525E9F">
      <w:pPr>
        <w:pStyle w:val="af5"/>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1344F" w:rsidRDefault="00525E9F">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01344F" w:rsidRDefault="00525E9F">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5、评价</w:t>
      </w:r>
    </w:p>
    <w:p w:rsidR="0001344F" w:rsidRDefault="00525E9F">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01344F" w:rsidRDefault="00525E9F">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lastRenderedPageBreak/>
        <w:t>（三）澄清问题的形式</w:t>
      </w:r>
    </w:p>
    <w:p w:rsidR="0001344F" w:rsidRDefault="00525E9F">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投标人的澄清、说明或者补正应当采用书面形式，并加盖公章，或者由法定代理人或其授权的代表签字，并不得超出投标文件的范围或者改变投标文件的实质性内容。</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（四）错误修正</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1、投标文件中开标一览表（报价表）内容与投标文件中相应内容不一致的，以开标一览表（报价表）为准；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2、大写金额和小写金额不一致的，以大写金额为准；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3、单价金额小数点或者百分比有明显错位的，以开标一览表的总价为准，并修改单价；</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4、总价金额与按单价汇总金额不一致的，以单价金额计算结果为准。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01344F" w:rsidRDefault="00525E9F">
      <w:pPr>
        <w:pStyle w:val="af5"/>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01344F" w:rsidRDefault="00525E9F" w:rsidP="00525E9F">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rsidR="0001344F" w:rsidRDefault="00525E9F">
      <w:pPr>
        <w:pStyle w:val="af5"/>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2、不具备招标文件中规定的资格要求的。</w:t>
      </w:r>
      <w:r>
        <w:rPr>
          <w:rFonts w:asciiTheme="minorEastAsia" w:eastAsiaTheme="minorEastAsia" w:hAnsiTheme="minorEastAsia" w:cstheme="minorEastAsia"/>
          <w:sz w:val="21"/>
          <w:szCs w:val="21"/>
        </w:rPr>
        <w:tab/>
      </w:r>
    </w:p>
    <w:p w:rsidR="0001344F" w:rsidRDefault="00525E9F">
      <w:pPr>
        <w:pStyle w:val="af5"/>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3、投标文件含有采购人不能接受的附加条件的。</w:t>
      </w:r>
    </w:p>
    <w:p w:rsidR="0001344F" w:rsidRDefault="00525E9F" w:rsidP="00525E9F">
      <w:pPr>
        <w:adjustRightInd w:val="0"/>
        <w:snapToGrid w:val="0"/>
        <w:spacing w:line="360" w:lineRule="auto"/>
        <w:ind w:firstLineChars="196" w:firstLine="412"/>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kern w:val="0"/>
          <w:szCs w:val="21"/>
        </w:rPr>
        <w:t>4</w:t>
      </w:r>
      <w:r>
        <w:rPr>
          <w:rFonts w:asciiTheme="minorEastAsia" w:eastAsiaTheme="minorEastAsia" w:hAnsiTheme="minorEastAsia" w:cstheme="minorEastAsia" w:hint="eastAsia"/>
          <w:szCs w:val="21"/>
        </w:rPr>
        <w:t>、投标代表人未能出具身份证明或与法定代表人授权委托人身份不符的；</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6、报价超过招标文件中规定的最高限价。 </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8、投标参数未如实填写，完全复制粘贴招标参数的。</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9、投标文件提供虚假材料的。 </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（1）不同投标人的投标文件由同一单位或者个人编制；</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（2）不同投标人委托同一单位或者个人办理投标事宜；</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lastRenderedPageBreak/>
        <w:t xml:space="preserve">　 （3）不同投标人的投标文件载明的项目管理成员或者联系人员为同一人；</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（4）不同投标人的投标文件异常一致或者投标报价呈规律性差异；</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（5）不同投标人的投标文件相互混装；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12、不符合法律、法规和招标文件中规定的其他实质性要求的（招标文件中打“▲”内容及被拒绝的条款）。</w:t>
      </w:r>
    </w:p>
    <w:p w:rsidR="0001344F" w:rsidRDefault="00525E9F">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w:t>
      </w:r>
      <w:proofErr w:type="gramStart"/>
      <w:r>
        <w:rPr>
          <w:rFonts w:asciiTheme="minorEastAsia" w:eastAsiaTheme="minorEastAsia" w:hAnsiTheme="minorEastAsia" w:cstheme="minorEastAsia" w:hint="eastAsia"/>
          <w:b/>
          <w:kern w:val="0"/>
          <w:szCs w:val="21"/>
        </w:rPr>
        <w:t>作为废标处理</w:t>
      </w:r>
      <w:proofErr w:type="gramEnd"/>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1、出现影响采购公正的违法、违规行为的；</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 xml:space="preserve">2、评标委员会发现招标文件存在歧义、重大缺陷导致评标工作无法进行，或者招标文件内容违反国家有关强制性规定的； </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3、因重大变故，采购任务取消的；</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4、法律、法规和招标文件规定的其他导致评标结果无效的。</w:t>
      </w:r>
    </w:p>
    <w:p w:rsidR="0001344F" w:rsidRDefault="00525E9F">
      <w:pPr>
        <w:pStyle w:val="af"/>
        <w:tabs>
          <w:tab w:val="left" w:pos="630"/>
        </w:tabs>
        <w:snapToGrid w:val="0"/>
        <w:spacing w:before="120" w:after="120"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01344F" w:rsidRDefault="00525E9F">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1344F" w:rsidRDefault="00525E9F">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2、评标办法。具体评标内容及评分标准等详见《第三章：评标方法及评分标准》。</w:t>
      </w:r>
    </w:p>
    <w:p w:rsidR="0001344F" w:rsidRDefault="00525E9F">
      <w:pPr>
        <w:pStyle w:val="af"/>
        <w:snapToGrid w:val="0"/>
        <w:spacing w:before="120" w:after="120" w:line="42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01344F" w:rsidRDefault="00525E9F">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rsidR="0001344F" w:rsidRDefault="00525E9F">
      <w:pPr>
        <w:pStyle w:val="af5"/>
        <w:spacing w:before="0" w:beforeAutospacing="0" w:after="0" w:afterAutospacing="0" w:line="420" w:lineRule="exact"/>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01344F" w:rsidRDefault="00525E9F">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01344F" w:rsidRDefault="00525E9F">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结果公告。采购组织机构应当自中标人确定之日起2个工作日内，在省级以上财政部门指定的媒体及相关网站上公告中标结果，招标文件应当随中标结果同时公告。</w:t>
      </w:r>
    </w:p>
    <w:p w:rsidR="0001344F" w:rsidRDefault="00525E9F">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3、发出中标通知书。采购组织机构在发布中标结果的同时，向中标人发出中标通知书。</w:t>
      </w:r>
    </w:p>
    <w:p w:rsidR="0001344F" w:rsidRDefault="00525E9F">
      <w:pPr>
        <w:spacing w:line="42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01344F" w:rsidRDefault="00525E9F">
      <w:pPr>
        <w:spacing w:line="420" w:lineRule="exact"/>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1、采购人应当自中标通知书发出之日起10个工作日内，按照招标文件和中标人投标文</w:t>
      </w:r>
      <w:r>
        <w:rPr>
          <w:rFonts w:asciiTheme="minorEastAsia" w:eastAsiaTheme="minorEastAsia" w:hAnsiTheme="minorEastAsia" w:cstheme="minorEastAsia"/>
          <w:sz w:val="21"/>
          <w:szCs w:val="21"/>
        </w:rPr>
        <w:lastRenderedPageBreak/>
        <w:t>件的规定，与中标人签订书面合同。所签订的合同不得对招标文件确定的事项和中标人投标文件作实质性修改。</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2、采购人不得向中标人提出任何不合理的要求作为签订合同的条件。</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3、中标供应商无故拖延、拒签合同的将取消中标资格。</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4、中标供应</w:t>
      </w:r>
      <w:proofErr w:type="gramStart"/>
      <w:r>
        <w:rPr>
          <w:rFonts w:asciiTheme="minorEastAsia" w:eastAsiaTheme="minorEastAsia" w:hAnsiTheme="minorEastAsia" w:cstheme="minorEastAsia"/>
          <w:sz w:val="21"/>
          <w:szCs w:val="21"/>
        </w:rPr>
        <w:t>商拒绝</w:t>
      </w:r>
      <w:proofErr w:type="gramEnd"/>
      <w:r>
        <w:rPr>
          <w:rFonts w:asciiTheme="minorEastAsia" w:eastAsiaTheme="minorEastAsia" w:hAnsiTheme="minorEastAsia" w:cstheme="minorEastAsia"/>
          <w:sz w:val="21"/>
          <w:szCs w:val="21"/>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处理。</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5、询问或者质疑事项可能影响中标结果的，采购人应当暂停签订合同，已经签订合同的，应当中止履行合同（中标结果的质疑期为中标结果公告期限届满之日起七个工作日）。</w:t>
      </w:r>
    </w:p>
    <w:p w:rsidR="0001344F" w:rsidRDefault="00525E9F">
      <w:pPr>
        <w:pStyle w:val="af5"/>
        <w:spacing w:line="420" w:lineRule="exact"/>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01344F" w:rsidRDefault="00525E9F">
      <w:pPr>
        <w:pStyle w:val="ae"/>
        <w:spacing w:line="420" w:lineRule="exact"/>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1、采购人应当自政府采购合同签订之日起2个工作日内，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01344F" w:rsidRDefault="00525E9F">
      <w:pPr>
        <w:pStyle w:val="ae"/>
        <w:spacing w:line="420" w:lineRule="exact"/>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2、采购人应当自政府采购合同签订之日起7个工作日内，将政府采购合同</w:t>
      </w:r>
      <w:proofErr w:type="gramStart"/>
      <w:r>
        <w:rPr>
          <w:rFonts w:asciiTheme="minorEastAsia" w:eastAsiaTheme="minorEastAsia" w:hAnsiTheme="minorEastAsia" w:cstheme="minorEastAsia" w:hint="eastAsia"/>
          <w:sz w:val="21"/>
          <w:szCs w:val="21"/>
        </w:rPr>
        <w:t>副本报</w:t>
      </w:r>
      <w:proofErr w:type="gramEnd"/>
      <w:r>
        <w:rPr>
          <w:rFonts w:asciiTheme="minorEastAsia" w:eastAsiaTheme="minorEastAsia" w:hAnsiTheme="minorEastAsia" w:cstheme="minorEastAsia" w:hint="eastAsia"/>
          <w:sz w:val="21"/>
          <w:szCs w:val="21"/>
        </w:rPr>
        <w:t>同级人民政府财政部门备案以及采购组织机构存档。</w:t>
      </w: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01344F" w:rsidRDefault="00525E9F">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01344F" w:rsidRDefault="00525E9F">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二、本次招标项目的评标方法为综合评分法，总计100分。评标标准按以下5项内容及分值进行评审。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01344F">
        <w:trPr>
          <w:trHeight w:val="587"/>
        </w:trPr>
        <w:tc>
          <w:tcPr>
            <w:tcW w:w="3291" w:type="dxa"/>
            <w:tcBorders>
              <w:tl2br w:val="single" w:sz="4" w:space="0" w:color="auto"/>
            </w:tcBorders>
          </w:tcPr>
          <w:p w:rsidR="0001344F" w:rsidRDefault="00525E9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标段</w:t>
            </w:r>
          </w:p>
          <w:p w:rsidR="0001344F" w:rsidRDefault="00525E9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5023" w:type="dxa"/>
            <w:vAlign w:val="center"/>
          </w:tcPr>
          <w:p w:rsidR="0001344F" w:rsidRDefault="00525E9F">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玉环经济开发区南区道路(含滨江大道 ） 清扫保洁及清运项目</w:t>
            </w:r>
          </w:p>
        </w:tc>
      </w:tr>
      <w:tr w:rsidR="0001344F">
        <w:trPr>
          <w:trHeight w:val="446"/>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技术服务方案</w:t>
            </w:r>
          </w:p>
        </w:tc>
        <w:tc>
          <w:tcPr>
            <w:tcW w:w="5023" w:type="dxa"/>
            <w:vAlign w:val="center"/>
          </w:tcPr>
          <w:p w:rsidR="0001344F" w:rsidRDefault="002F022D">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w:t>
            </w:r>
            <w:r w:rsidR="008A270A">
              <w:rPr>
                <w:rFonts w:asciiTheme="minorEastAsia" w:eastAsiaTheme="minorEastAsia" w:hAnsiTheme="minorEastAsia" w:cstheme="minorEastAsia" w:hint="eastAsia"/>
                <w:b/>
                <w:szCs w:val="21"/>
              </w:rPr>
              <w:t>2</w:t>
            </w:r>
            <w:r w:rsidR="00525E9F">
              <w:rPr>
                <w:rFonts w:asciiTheme="minorEastAsia" w:eastAsiaTheme="minorEastAsia" w:hAnsiTheme="minorEastAsia" w:cstheme="minorEastAsia" w:hint="eastAsia"/>
                <w:b/>
                <w:szCs w:val="21"/>
              </w:rPr>
              <w:t>分</w:t>
            </w:r>
          </w:p>
        </w:tc>
      </w:tr>
      <w:tr w:rsidR="0001344F">
        <w:trPr>
          <w:trHeight w:val="375"/>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5023" w:type="dxa"/>
            <w:vAlign w:val="center"/>
          </w:tcPr>
          <w:p w:rsidR="0001344F" w:rsidRDefault="00A5642F">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7</w:t>
            </w:r>
            <w:r w:rsidR="00525E9F">
              <w:rPr>
                <w:rFonts w:asciiTheme="minorEastAsia" w:eastAsiaTheme="minorEastAsia" w:hAnsiTheme="minorEastAsia" w:cstheme="minorEastAsia" w:hint="eastAsia"/>
                <w:b/>
                <w:szCs w:val="21"/>
              </w:rPr>
              <w:t>分</w:t>
            </w:r>
          </w:p>
        </w:tc>
      </w:tr>
      <w:tr w:rsidR="0001344F">
        <w:trPr>
          <w:trHeight w:val="511"/>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对招标文件响应程度</w:t>
            </w:r>
          </w:p>
        </w:tc>
        <w:tc>
          <w:tcPr>
            <w:tcW w:w="5023" w:type="dxa"/>
            <w:vAlign w:val="center"/>
          </w:tcPr>
          <w:p w:rsidR="0001344F" w:rsidRDefault="00525E9F">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1分</w:t>
            </w:r>
          </w:p>
        </w:tc>
      </w:tr>
      <w:tr w:rsidR="0001344F">
        <w:trPr>
          <w:trHeight w:val="518"/>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产品价格</w:t>
            </w:r>
          </w:p>
        </w:tc>
        <w:tc>
          <w:tcPr>
            <w:tcW w:w="5023" w:type="dxa"/>
            <w:vAlign w:val="center"/>
          </w:tcPr>
          <w:p w:rsidR="0001344F" w:rsidRDefault="005F57F6">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6</w:t>
            </w:r>
            <w:r w:rsidR="00525E9F">
              <w:rPr>
                <w:rFonts w:asciiTheme="minorEastAsia" w:eastAsiaTheme="minorEastAsia" w:hAnsiTheme="minorEastAsia" w:cstheme="minorEastAsia" w:hint="eastAsia"/>
                <w:b/>
                <w:szCs w:val="21"/>
              </w:rPr>
              <w:t>0分</w:t>
            </w:r>
          </w:p>
        </w:tc>
      </w:tr>
    </w:tbl>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=评标委员会所有成员评分合计数/评标委员会组成人员数。</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u w:val="single"/>
        </w:rPr>
        <w:t>投标报价得分=(评标基准价／投标报价)×</w:t>
      </w:r>
      <w:r w:rsidR="005F57F6">
        <w:rPr>
          <w:rFonts w:asciiTheme="minorEastAsia" w:eastAsiaTheme="minorEastAsia" w:hAnsiTheme="minorEastAsia" w:cstheme="minorEastAsia" w:hint="eastAsia"/>
          <w:color w:val="000000"/>
          <w:szCs w:val="21"/>
          <w:u w:val="single"/>
        </w:rPr>
        <w:t>6</w:t>
      </w:r>
      <w:r>
        <w:rPr>
          <w:rFonts w:asciiTheme="minorEastAsia" w:eastAsiaTheme="minorEastAsia" w:hAnsiTheme="minorEastAsia" w:cstheme="minorEastAsia" w:hint="eastAsia"/>
          <w:color w:val="000000"/>
          <w:szCs w:val="21"/>
          <w:u w:val="single"/>
        </w:rPr>
        <w:t>0%×100 。[</w:t>
      </w:r>
      <w:r>
        <w:rPr>
          <w:rFonts w:asciiTheme="minorEastAsia" w:eastAsiaTheme="minorEastAsia" w:hAnsiTheme="minorEastAsia" w:cstheme="minorEastAsia" w:hint="eastAsia"/>
          <w:b/>
          <w:szCs w:val="21"/>
          <w:u w:val="single"/>
        </w:rPr>
        <w:t>投标报价低于所有经初步评审有效投标人报价算术平均值的9</w:t>
      </w:r>
      <w:r w:rsidR="002471F2">
        <w:rPr>
          <w:rFonts w:asciiTheme="minorEastAsia" w:eastAsiaTheme="minorEastAsia" w:hAnsiTheme="minorEastAsia" w:cstheme="minorEastAsia" w:hint="eastAsia"/>
          <w:b/>
          <w:szCs w:val="21"/>
          <w:u w:val="single"/>
        </w:rPr>
        <w:t>0</w:t>
      </w:r>
      <w:r>
        <w:rPr>
          <w:rFonts w:asciiTheme="minorEastAsia" w:eastAsiaTheme="minorEastAsia" w:hAnsiTheme="minorEastAsia" w:cstheme="minorEastAsia" w:hint="eastAsia"/>
          <w:b/>
          <w:szCs w:val="21"/>
          <w:u w:val="single"/>
        </w:rPr>
        <w:t>%的，则认定为投标人的报价明显低于其他通过符合性审查投标人的报价，有可能影响产品（服务）质量或者不能诚信履约，评委会将要求投标人在开评标现场10分钟内提供书面说明；投标人未在规定时间内提交书面说明或评标委员会认为其说明不能证明其报价合理性的，评标委员会将其作为无效投标处理。（如投标人数量为3家时，删除本条款）。]</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（四）政府采购政策及优惠：（1）关于小型、微型企业（简称小微企业）投标：小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投标是指符合《中小企业划型标准规定》的投标人，通过投标提供本企业制造的货物、承担的工程或者服务，或者提供其他小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制造的货物。本项所指货物不包括使用大、中型企业注册商标的货物。小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投标应提供《小微企业声明函》、国家企业信用信息公示系统——小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页面查询结果（查询时间为投标前一周内，并加盖单位公章）等相关证明材料（评标委员会据此进行核查）、《产品适用政府采购政策情况表》（见附件），如投标人提供其他小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制造的货物，应同时提供制造商的《小微企业声明函（制造商）》和国家企业信用信息公示系统——小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w:t>
      </w:r>
      <w:r>
        <w:rPr>
          <w:rFonts w:asciiTheme="minorEastAsia" w:eastAsiaTheme="minorEastAsia" w:hAnsiTheme="minorEastAsia" w:cstheme="minorEastAsia" w:hint="eastAsia"/>
          <w:color w:val="000000"/>
          <w:szCs w:val="21"/>
          <w:lang w:val="zh-CN"/>
        </w:rPr>
        <w:lastRenderedPageBreak/>
        <w:t>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注：得分以系统计算为准，保留2位小数。</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01344F" w:rsidRDefault="00525E9F">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六、本次评分具体分值细化条款如下表：</w:t>
      </w:r>
      <w:r>
        <w:rPr>
          <w:rFonts w:asciiTheme="minorEastAsia" w:eastAsiaTheme="minorEastAsia" w:hAnsiTheme="minorEastAsia" w:cstheme="minorEastAsia" w:hint="eastAsia"/>
          <w:color w:val="33CCCC"/>
          <w:kern w:val="0"/>
          <w:szCs w:val="21"/>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5953"/>
        <w:gridCol w:w="992"/>
      </w:tblGrid>
      <w:tr w:rsidR="0001344F">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CE1DB4">
        <w:trPr>
          <w:trHeight w:val="12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技术服务方案</w:t>
            </w:r>
          </w:p>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项目需求的理解与分析</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2F022D">
            <w:r w:rsidRPr="00081496">
              <w:rPr>
                <w:rFonts w:hint="eastAsia"/>
              </w:rPr>
              <w:t>投标人对项目现状及需求的理解情况，对项目现状和需求描述的全面性、准确性、针对性，项目功能设计完备、对服务各组成部分等功能进行准确的分析进行分类：一类得</w:t>
            </w:r>
            <w:r w:rsidR="002F022D">
              <w:rPr>
                <w:rFonts w:hint="eastAsia"/>
              </w:rPr>
              <w:t>5</w:t>
            </w:r>
            <w:r w:rsidRPr="00081496">
              <w:rPr>
                <w:rFonts w:hint="eastAsia"/>
              </w:rPr>
              <w:t>-</w:t>
            </w:r>
            <w:r w:rsidR="002F022D">
              <w:rPr>
                <w:rFonts w:hint="eastAsia"/>
              </w:rPr>
              <w:t>7</w:t>
            </w:r>
            <w:r w:rsidRPr="00081496">
              <w:rPr>
                <w:rFonts w:hint="eastAsia"/>
              </w:rPr>
              <w:t>分，二类得</w:t>
            </w:r>
            <w:r w:rsidR="002F022D">
              <w:rPr>
                <w:rFonts w:hint="eastAsia"/>
              </w:rPr>
              <w:t>2</w:t>
            </w:r>
            <w:r w:rsidR="00092778" w:rsidRPr="00081496">
              <w:t>-</w:t>
            </w:r>
            <w:r w:rsidR="002F022D">
              <w:rPr>
                <w:rFonts w:hint="eastAsia"/>
              </w:rPr>
              <w:t>4</w:t>
            </w:r>
            <w:r w:rsidRPr="00081496">
              <w:rPr>
                <w:rFonts w:hint="eastAsia"/>
              </w:rPr>
              <w:t>分，三类得</w:t>
            </w:r>
            <w:r w:rsidR="00092778" w:rsidRPr="00081496">
              <w:t>0-</w:t>
            </w:r>
            <w:r w:rsidR="00092778">
              <w:rPr>
                <w:rFonts w:hint="eastAsia"/>
              </w:rPr>
              <w:t>1</w:t>
            </w:r>
            <w:r w:rsidR="00092778" w:rsidRPr="00081496">
              <w:t>.9</w:t>
            </w:r>
            <w:r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2F022D">
            <w:pPr>
              <w:jc w:val="center"/>
            </w:pPr>
            <w:r w:rsidRPr="00081496">
              <w:rPr>
                <w:rFonts w:hint="eastAsia"/>
              </w:rPr>
              <w:t>0-</w:t>
            </w:r>
            <w:r w:rsidR="002F022D">
              <w:rPr>
                <w:rFonts w:hint="eastAsia"/>
              </w:rPr>
              <w:t>7</w:t>
            </w:r>
            <w:r w:rsidRPr="00081496">
              <w:rPr>
                <w:rFonts w:hint="eastAsia"/>
              </w:rPr>
              <w:t>分</w:t>
            </w:r>
          </w:p>
        </w:tc>
      </w:tr>
      <w:tr w:rsidR="00CE1DB4">
        <w:trPr>
          <w:trHeight w:val="841"/>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B07D71">
              <w:t>合理的项目实施人员及机械设备配置</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F36924">
            <w:r w:rsidRPr="00B07D71">
              <w:t>根据项目配备人员及机械设备</w:t>
            </w:r>
            <w:r w:rsidRPr="00B07D71">
              <w:rPr>
                <w:rFonts w:hint="eastAsia"/>
              </w:rPr>
              <w:t>详细</w:t>
            </w:r>
            <w:r w:rsidRPr="00B07D71">
              <w:t>配置情况，由专家综合评定打分，一类得</w:t>
            </w:r>
            <w:r w:rsidR="008A270A">
              <w:rPr>
                <w:rFonts w:hint="eastAsia"/>
              </w:rPr>
              <w:t>5</w:t>
            </w:r>
            <w:r w:rsidRPr="00081496">
              <w:t>-</w:t>
            </w:r>
            <w:r w:rsidR="008A270A">
              <w:rPr>
                <w:rFonts w:hint="eastAsia"/>
              </w:rPr>
              <w:t>6</w:t>
            </w:r>
            <w:r w:rsidRPr="00B07D71">
              <w:t>分，二类得</w:t>
            </w:r>
            <w:r w:rsidR="008A270A">
              <w:rPr>
                <w:rFonts w:hint="eastAsia"/>
              </w:rPr>
              <w:t>3</w:t>
            </w:r>
            <w:r w:rsidRPr="00081496">
              <w:t>-</w:t>
            </w:r>
            <w:r w:rsidR="008A270A">
              <w:rPr>
                <w:rFonts w:hint="eastAsia"/>
              </w:rPr>
              <w:t>4</w:t>
            </w:r>
            <w:r w:rsidRPr="00B07D71">
              <w:t>分，三类得</w:t>
            </w:r>
            <w:r w:rsidRPr="00081496">
              <w:t>0-</w:t>
            </w:r>
            <w:r w:rsidR="008A270A">
              <w:rPr>
                <w:rFonts w:hint="eastAsia"/>
              </w:rPr>
              <w:t>2</w:t>
            </w:r>
            <w:r w:rsidRPr="00B07D71">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F36924">
            <w:r w:rsidRPr="00081496">
              <w:t>0-</w:t>
            </w:r>
            <w:r w:rsidR="008A270A">
              <w:rPr>
                <w:rFonts w:hint="eastAsia"/>
              </w:rPr>
              <w:t>6</w:t>
            </w:r>
            <w:r w:rsidRPr="00081496">
              <w:t>分</w:t>
            </w:r>
          </w:p>
        </w:tc>
      </w:tr>
      <w:tr w:rsidR="00CE1DB4">
        <w:trPr>
          <w:trHeight w:val="1555"/>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项目服务方案</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Pr>
                <w:rFonts w:hint="eastAsia"/>
              </w:rPr>
              <w:t>根据项目服务方案情况进行分类，根据各类作业确定方案，包括不限于清扫保洁、垃圾清运等作业方案；</w:t>
            </w:r>
          </w:p>
          <w:p w:rsidR="00CE1DB4" w:rsidRPr="00081496" w:rsidRDefault="00CE1DB4" w:rsidP="00B07D71">
            <w:r w:rsidRPr="00081496">
              <w:rPr>
                <w:rFonts w:hint="eastAsia"/>
              </w:rPr>
              <w:t>针对本项目设备配置选型的合理性、先进性、与项目需求的吻合度；整体设计方案的合理、完整，功能全面性等进行分类：</w:t>
            </w:r>
            <w:r w:rsidR="00092778" w:rsidRPr="00081496">
              <w:rPr>
                <w:rFonts w:hint="eastAsia"/>
              </w:rPr>
              <w:t>一类得</w:t>
            </w:r>
            <w:r w:rsidR="00092778">
              <w:rPr>
                <w:rFonts w:hint="eastAsia"/>
              </w:rPr>
              <w:t>4</w:t>
            </w:r>
            <w:r w:rsidR="00092778" w:rsidRPr="00081496">
              <w:rPr>
                <w:rFonts w:hint="eastAsia"/>
              </w:rPr>
              <w:t>-</w:t>
            </w:r>
            <w:r w:rsidR="00092778">
              <w:rPr>
                <w:rFonts w:hint="eastAsia"/>
              </w:rPr>
              <w:t>5</w:t>
            </w:r>
            <w:r w:rsidR="00092778" w:rsidRPr="00081496">
              <w:rPr>
                <w:rFonts w:hint="eastAsia"/>
              </w:rPr>
              <w:t>分，二类得</w:t>
            </w:r>
            <w:r w:rsidR="00092778">
              <w:rPr>
                <w:rFonts w:hint="eastAsia"/>
              </w:rPr>
              <w:t>2</w:t>
            </w:r>
            <w:r w:rsidR="00092778" w:rsidRPr="00081496">
              <w:t>-</w:t>
            </w:r>
            <w:r w:rsidR="00092778">
              <w:rPr>
                <w:rFonts w:hint="eastAsia"/>
              </w:rPr>
              <w:t>3</w:t>
            </w:r>
            <w:r w:rsidR="00092778" w:rsidRPr="00081496">
              <w:t>.9</w:t>
            </w:r>
            <w:r w:rsidR="00092778" w:rsidRPr="00081496">
              <w:rPr>
                <w:rFonts w:hint="eastAsia"/>
              </w:rPr>
              <w:t>分，三类得</w:t>
            </w:r>
            <w:r w:rsidR="00092778" w:rsidRPr="00081496">
              <w:t>0-</w:t>
            </w:r>
            <w:r w:rsidR="00092778">
              <w:rPr>
                <w:rFonts w:hint="eastAsia"/>
              </w:rPr>
              <w:t>1</w:t>
            </w:r>
            <w:r w:rsidR="00092778" w:rsidRPr="00081496">
              <w:t>.9</w:t>
            </w:r>
            <w:r w:rsidR="00092778"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突发事件处置方案及措施</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根据突发事件处置方案及措施进行分类：</w:t>
            </w:r>
            <w:r w:rsidR="00092778" w:rsidRPr="00081496">
              <w:rPr>
                <w:rFonts w:hint="eastAsia"/>
              </w:rPr>
              <w:t>一类得</w:t>
            </w:r>
            <w:r w:rsidR="00092778">
              <w:rPr>
                <w:rFonts w:hint="eastAsia"/>
              </w:rPr>
              <w:t>4</w:t>
            </w:r>
            <w:r w:rsidR="00092778" w:rsidRPr="00081496">
              <w:rPr>
                <w:rFonts w:hint="eastAsia"/>
              </w:rPr>
              <w:t>-</w:t>
            </w:r>
            <w:r w:rsidR="00092778">
              <w:rPr>
                <w:rFonts w:hint="eastAsia"/>
              </w:rPr>
              <w:t>5</w:t>
            </w:r>
            <w:r w:rsidR="00092778" w:rsidRPr="00081496">
              <w:rPr>
                <w:rFonts w:hint="eastAsia"/>
              </w:rPr>
              <w:t>分，二类得</w:t>
            </w:r>
            <w:r w:rsidR="00092778">
              <w:rPr>
                <w:rFonts w:hint="eastAsia"/>
              </w:rPr>
              <w:t>2</w:t>
            </w:r>
            <w:r w:rsidR="00092778" w:rsidRPr="00081496">
              <w:t>-</w:t>
            </w:r>
            <w:r w:rsidR="00092778">
              <w:rPr>
                <w:rFonts w:hint="eastAsia"/>
              </w:rPr>
              <w:t>3</w:t>
            </w:r>
            <w:r w:rsidR="00092778" w:rsidRPr="00081496">
              <w:t>.9</w:t>
            </w:r>
            <w:r w:rsidR="00092778" w:rsidRPr="00081496">
              <w:rPr>
                <w:rFonts w:hint="eastAsia"/>
              </w:rPr>
              <w:t>分，三类得</w:t>
            </w:r>
            <w:r w:rsidR="00092778" w:rsidRPr="00081496">
              <w:t>0-</w:t>
            </w:r>
            <w:r w:rsidR="00092778">
              <w:rPr>
                <w:rFonts w:hint="eastAsia"/>
              </w:rPr>
              <w:t>1</w:t>
            </w:r>
            <w:r w:rsidR="00092778" w:rsidRPr="00081496">
              <w:t>.9</w:t>
            </w:r>
            <w:r w:rsidR="00092778"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B07D71">
              <w:t>安全管理方案</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B07D71">
              <w:t>根据安全管理制度、安全培训、安全人员配置等方案酌情给分，分值为</w:t>
            </w:r>
            <w:r w:rsidRPr="00081496">
              <w:t>0-</w:t>
            </w:r>
            <w:r w:rsidR="00092778">
              <w:rPr>
                <w:rFonts w:hint="eastAsia"/>
              </w:rPr>
              <w:t>2</w:t>
            </w:r>
            <w:r w:rsidRPr="00B07D71">
              <w:t>分。</w:t>
            </w:r>
            <w:r w:rsidRPr="00B07D71">
              <w:rPr>
                <w:rFonts w:hint="eastAsia"/>
              </w:rPr>
              <w:t>提供相应的安全人员培训证书，每本得</w:t>
            </w:r>
            <w:r w:rsidR="00092778">
              <w:rPr>
                <w:rFonts w:hint="eastAsia"/>
              </w:rPr>
              <w:t>1.5</w:t>
            </w:r>
            <w:r w:rsidRPr="00B07D71">
              <w:rPr>
                <w:rFonts w:hint="eastAsia"/>
              </w:rPr>
              <w:t>分，最高不得超过</w:t>
            </w:r>
            <w:r w:rsidR="00092778">
              <w:rPr>
                <w:rFonts w:hint="eastAsia"/>
              </w:rPr>
              <w:t>3</w:t>
            </w:r>
            <w:r w:rsidRPr="00B07D71">
              <w:rPr>
                <w:rFonts w:hint="eastAsia"/>
              </w:rPr>
              <w:t>分，并提供该安全人员在本公司的</w:t>
            </w:r>
            <w:proofErr w:type="gramStart"/>
            <w:r w:rsidRPr="00B07D71">
              <w:rPr>
                <w:rFonts w:hint="eastAsia"/>
              </w:rPr>
              <w:t>社保证明</w:t>
            </w:r>
            <w:proofErr w:type="gramEnd"/>
            <w:r w:rsidRPr="00B07D71">
              <w:rPr>
                <w:rFonts w:hint="eastAsia"/>
              </w:rPr>
              <w:t>，没有不得分。总分不超过</w:t>
            </w:r>
            <w:r w:rsidR="00092778">
              <w:rPr>
                <w:rFonts w:hint="eastAsia"/>
              </w:rPr>
              <w:t>5</w:t>
            </w:r>
            <w:r w:rsidRPr="00B07D71">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589"/>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服务优惠承诺</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1</w:t>
            </w:r>
            <w:r w:rsidRPr="00081496">
              <w:rPr>
                <w:rFonts w:hint="eastAsia"/>
              </w:rPr>
              <w:t>、</w:t>
            </w:r>
            <w:r w:rsidRPr="00B07D71">
              <w:rPr>
                <w:rFonts w:hint="eastAsia"/>
              </w:rPr>
              <w:t>根据投标人提供保洁服务质量承诺情况酌情计分，</w:t>
            </w:r>
            <w:r w:rsidRPr="00B07D71">
              <w:rPr>
                <w:rFonts w:hint="eastAsia"/>
              </w:rPr>
              <w:t>0-2</w:t>
            </w:r>
            <w:r w:rsidRPr="00B07D71">
              <w:rPr>
                <w:rFonts w:hint="eastAsia"/>
              </w:rPr>
              <w:t>分；</w:t>
            </w:r>
          </w:p>
          <w:p w:rsidR="00CE1DB4" w:rsidRPr="00081496" w:rsidRDefault="00CE1DB4" w:rsidP="005F57F6">
            <w:r>
              <w:rPr>
                <w:rFonts w:hint="eastAsia"/>
              </w:rPr>
              <w:t>2</w:t>
            </w:r>
            <w:r w:rsidRPr="00081496">
              <w:rPr>
                <w:rFonts w:hint="eastAsia"/>
              </w:rPr>
              <w:t>、</w:t>
            </w:r>
            <w:r>
              <w:rPr>
                <w:rFonts w:hint="eastAsia"/>
              </w:rPr>
              <w:t>本地化服务能力介绍，提供当地服务相关优惠措施，酌情给分，</w:t>
            </w:r>
            <w:r>
              <w:rPr>
                <w:rFonts w:hint="eastAsia"/>
              </w:rPr>
              <w:t>0-2</w:t>
            </w:r>
            <w:r>
              <w:rPr>
                <w:rFonts w:hint="eastAsia"/>
              </w:rPr>
              <w:t>分</w:t>
            </w:r>
            <w:r w:rsidRPr="00081496">
              <w:rPr>
                <w:rFonts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0-4</w:t>
            </w:r>
            <w:r w:rsidRPr="00081496">
              <w:rPr>
                <w:rFonts w:hint="eastAsia"/>
              </w:rPr>
              <w:t>分</w:t>
            </w:r>
          </w:p>
        </w:tc>
      </w:tr>
      <w:tr w:rsidR="00CE1DB4" w:rsidTr="00F36924">
        <w:trPr>
          <w:trHeight w:val="1904"/>
        </w:trPr>
        <w:tc>
          <w:tcPr>
            <w:tcW w:w="1242" w:type="dxa"/>
            <w:vMerge w:val="restart"/>
            <w:tcBorders>
              <w:top w:val="single" w:sz="4" w:space="0" w:color="auto"/>
              <w:left w:val="single" w:sz="4" w:space="0" w:color="auto"/>
              <w:right w:val="single" w:sz="4" w:space="0" w:color="auto"/>
            </w:tcBorders>
            <w:vAlign w:val="center"/>
          </w:tcPr>
          <w:p w:rsidR="00CE1DB4" w:rsidRPr="00B07D71" w:rsidRDefault="00CE1DB4" w:rsidP="00B07D71">
            <w:r w:rsidRPr="00B07D71">
              <w:rPr>
                <w:rFonts w:hint="eastAsia"/>
              </w:rPr>
              <w:t>实力信誉及业绩</w:t>
            </w:r>
          </w:p>
        </w:tc>
        <w:tc>
          <w:tcPr>
            <w:tcW w:w="1560"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项目经验</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F36924" w:rsidP="00B07D71">
            <w:r>
              <w:rPr>
                <w:rFonts w:hint="eastAsia"/>
              </w:rPr>
              <w:t>1</w:t>
            </w:r>
            <w:r>
              <w:rPr>
                <w:rFonts w:hint="eastAsia"/>
              </w:rPr>
              <w:t>、按</w:t>
            </w:r>
            <w:r w:rsidR="00CE1DB4" w:rsidRPr="00B07D71">
              <w:t>投标人</w:t>
            </w:r>
            <w:r w:rsidR="00CE1DB4" w:rsidRPr="00081496">
              <w:t>2015</w:t>
            </w:r>
            <w:r w:rsidR="00CE1DB4" w:rsidRPr="00B07D71">
              <w:t>年</w:t>
            </w:r>
            <w:r w:rsidR="00CE1DB4" w:rsidRPr="00081496">
              <w:t>1</w:t>
            </w:r>
            <w:r w:rsidR="00CE1DB4" w:rsidRPr="00B07D71">
              <w:t>月</w:t>
            </w:r>
            <w:r w:rsidR="00CE1DB4" w:rsidRPr="00081496">
              <w:t>1</w:t>
            </w:r>
            <w:r w:rsidR="00CE1DB4" w:rsidRPr="00B07D71">
              <w:t>日至今承担过类似项目业绩进行评分：</w:t>
            </w:r>
            <w:proofErr w:type="gramStart"/>
            <w:r w:rsidR="00CE1DB4" w:rsidRPr="00B07D71">
              <w:t>每具有</w:t>
            </w:r>
            <w:proofErr w:type="gramEnd"/>
            <w:r w:rsidR="00CE1DB4" w:rsidRPr="00B07D71">
              <w:t>一个</w:t>
            </w:r>
            <w:r w:rsidR="00CE1DB4" w:rsidRPr="00B07D71">
              <w:rPr>
                <w:rFonts w:hint="eastAsia"/>
              </w:rPr>
              <w:t>同类</w:t>
            </w:r>
            <w:r w:rsidR="00CE1DB4" w:rsidRPr="00B07D71">
              <w:t>项目业绩得</w:t>
            </w:r>
            <w:r w:rsidR="00CE1DB4" w:rsidRPr="00081496">
              <w:t>1</w:t>
            </w:r>
            <w:r w:rsidR="00CE1DB4" w:rsidRPr="00B07D71">
              <w:t>分，最高</w:t>
            </w:r>
            <w:r w:rsidR="00CE1DB4" w:rsidRPr="00081496">
              <w:t>4</w:t>
            </w:r>
            <w:r w:rsidR="00CE1DB4" w:rsidRPr="00B07D71">
              <w:t>分，</w:t>
            </w:r>
            <w:r w:rsidR="00CE1DB4" w:rsidRPr="00B07D71">
              <w:rPr>
                <w:rFonts w:hint="eastAsia"/>
              </w:rPr>
              <w:t>单份合同</w:t>
            </w:r>
            <w:proofErr w:type="gramStart"/>
            <w:r w:rsidR="00CE1DB4" w:rsidRPr="00B07D71">
              <w:rPr>
                <w:rFonts w:hint="eastAsia"/>
              </w:rPr>
              <w:t>年金额</w:t>
            </w:r>
            <w:proofErr w:type="gramEnd"/>
            <w:r w:rsidR="00CE1DB4" w:rsidRPr="00B07D71">
              <w:rPr>
                <w:rFonts w:hint="eastAsia"/>
              </w:rPr>
              <w:t>超过</w:t>
            </w:r>
            <w:r w:rsidR="00CE1DB4" w:rsidRPr="00B07D71">
              <w:rPr>
                <w:rFonts w:hint="eastAsia"/>
              </w:rPr>
              <w:t>1</w:t>
            </w:r>
            <w:r w:rsidR="00C72E9F">
              <w:rPr>
                <w:rFonts w:hint="eastAsia"/>
              </w:rPr>
              <w:t>5</w:t>
            </w:r>
            <w:r w:rsidR="00CE1DB4" w:rsidRPr="00B07D71">
              <w:rPr>
                <w:rFonts w:hint="eastAsia"/>
              </w:rPr>
              <w:t>0</w:t>
            </w:r>
            <w:r w:rsidR="00CE1DB4" w:rsidRPr="00B07D71">
              <w:rPr>
                <w:rFonts w:hint="eastAsia"/>
              </w:rPr>
              <w:t>万</w:t>
            </w:r>
            <w:r w:rsidR="00CE1DB4" w:rsidRPr="00B07D71">
              <w:rPr>
                <w:rFonts w:hint="eastAsia"/>
              </w:rPr>
              <w:t>/</w:t>
            </w:r>
            <w:r w:rsidR="00CE1DB4" w:rsidRPr="00B07D71">
              <w:rPr>
                <w:rFonts w:hint="eastAsia"/>
              </w:rPr>
              <w:t>年可额外增加</w:t>
            </w:r>
            <w:r w:rsidR="00CE1DB4">
              <w:t>1</w:t>
            </w:r>
            <w:r w:rsidR="00CE1DB4" w:rsidRPr="00B07D71">
              <w:t>分。总分不得超过</w:t>
            </w:r>
            <w:r w:rsidR="00CE1DB4">
              <w:t>6</w:t>
            </w:r>
            <w:r w:rsidR="00CE1DB4" w:rsidRPr="00B07D71">
              <w:t>分。</w:t>
            </w:r>
          </w:p>
          <w:p w:rsidR="00F36924" w:rsidRPr="00081496" w:rsidRDefault="00CE1DB4" w:rsidP="00C72E9F">
            <w:r w:rsidRPr="00B07D71">
              <w:t>（业绩以合同</w:t>
            </w:r>
            <w:r w:rsidR="00C72E9F">
              <w:rPr>
                <w:rFonts w:hint="eastAsia"/>
              </w:rPr>
              <w:t>和业主评价证明</w:t>
            </w:r>
            <w:r w:rsidRPr="00B07D71">
              <w:t>为准，复印件加盖公章，并提供原件核查；不提供原件的不得分</w:t>
            </w:r>
            <w:r w:rsidR="00C72E9F">
              <w:rPr>
                <w:rFonts w:hint="eastAsia"/>
              </w:rPr>
              <w:t>；业主评价证明，评价类似为“差”或“一般”的业绩不予以认可，不得计分</w:t>
            </w:r>
            <w:r w:rsidRPr="00B07D71">
              <w:t>）。</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t>0-</w:t>
            </w:r>
            <w:r w:rsidR="00092778">
              <w:rPr>
                <w:rFonts w:hint="eastAsia"/>
              </w:rPr>
              <w:t>6</w:t>
            </w:r>
            <w:r w:rsidRPr="00B07D71">
              <w:t>分</w:t>
            </w:r>
          </w:p>
        </w:tc>
      </w:tr>
      <w:tr w:rsidR="005F57F6" w:rsidTr="005F57F6">
        <w:trPr>
          <w:trHeight w:val="685"/>
        </w:trPr>
        <w:tc>
          <w:tcPr>
            <w:tcW w:w="1242" w:type="dxa"/>
            <w:vMerge/>
            <w:tcBorders>
              <w:top w:val="single" w:sz="4" w:space="0" w:color="auto"/>
              <w:left w:val="single" w:sz="4" w:space="0" w:color="auto"/>
              <w:right w:val="single" w:sz="4" w:space="0" w:color="auto"/>
            </w:tcBorders>
            <w:vAlign w:val="center"/>
          </w:tcPr>
          <w:p w:rsidR="005F57F6" w:rsidRPr="00B07D71" w:rsidRDefault="005F57F6" w:rsidP="00B07D71"/>
        </w:tc>
        <w:tc>
          <w:tcPr>
            <w:tcW w:w="1560" w:type="dxa"/>
            <w:tcBorders>
              <w:top w:val="single" w:sz="4" w:space="0" w:color="auto"/>
              <w:left w:val="single" w:sz="4" w:space="0" w:color="auto"/>
              <w:bottom w:val="single" w:sz="4" w:space="0" w:color="auto"/>
              <w:right w:val="single" w:sz="4" w:space="0" w:color="auto"/>
            </w:tcBorders>
            <w:vAlign w:val="center"/>
          </w:tcPr>
          <w:p w:rsidR="005F57F6" w:rsidRPr="00B07D71" w:rsidRDefault="005F57F6" w:rsidP="00B07D71">
            <w:r>
              <w:rPr>
                <w:rFonts w:hint="eastAsia"/>
              </w:rPr>
              <w:t>本地化服务优势</w:t>
            </w:r>
          </w:p>
        </w:tc>
        <w:tc>
          <w:tcPr>
            <w:tcW w:w="5953" w:type="dxa"/>
            <w:tcBorders>
              <w:top w:val="single" w:sz="4" w:space="0" w:color="auto"/>
              <w:left w:val="single" w:sz="4" w:space="0" w:color="auto"/>
              <w:bottom w:val="single" w:sz="4" w:space="0" w:color="auto"/>
              <w:right w:val="single" w:sz="4" w:space="0" w:color="auto"/>
            </w:tcBorders>
            <w:vAlign w:val="center"/>
          </w:tcPr>
          <w:p w:rsidR="005F57F6" w:rsidRDefault="005F57F6" w:rsidP="00092778">
            <w:r>
              <w:rPr>
                <w:rFonts w:hint="eastAsia"/>
                <w:lang w:val="zh-TW"/>
              </w:rPr>
              <w:t>投标企业注册地在玉环市本市或承诺中标后在当地成立分公司的得</w:t>
            </w:r>
            <w:r w:rsidR="00092778">
              <w:rPr>
                <w:rFonts w:hint="eastAsia"/>
                <w:lang w:val="zh-TW"/>
              </w:rPr>
              <w:t>1</w:t>
            </w:r>
            <w:r>
              <w:rPr>
                <w:rFonts w:hint="eastAsia"/>
                <w:lang w:val="zh-TW"/>
              </w:rPr>
              <w:t>分，</w:t>
            </w:r>
            <w:r w:rsidRPr="00081496">
              <w:rPr>
                <w:lang w:val="zh-TW"/>
              </w:rPr>
              <w:t xml:space="preserve"> </w:t>
            </w:r>
            <w:r>
              <w:rPr>
                <w:rFonts w:hint="eastAsia"/>
                <w:lang w:val="zh-TW"/>
              </w:rPr>
              <w:t>其余不得分。</w:t>
            </w:r>
          </w:p>
        </w:tc>
        <w:tc>
          <w:tcPr>
            <w:tcW w:w="992" w:type="dxa"/>
            <w:tcBorders>
              <w:top w:val="single" w:sz="4" w:space="0" w:color="auto"/>
              <w:left w:val="single" w:sz="4" w:space="0" w:color="auto"/>
              <w:bottom w:val="single" w:sz="4" w:space="0" w:color="auto"/>
              <w:right w:val="single" w:sz="4" w:space="0" w:color="auto"/>
            </w:tcBorders>
            <w:vAlign w:val="center"/>
          </w:tcPr>
          <w:p w:rsidR="005F57F6" w:rsidRPr="005F57F6" w:rsidRDefault="00092778" w:rsidP="00F36924">
            <w:r>
              <w:rPr>
                <w:rFonts w:hint="eastAsia"/>
              </w:rPr>
              <w:t>1</w:t>
            </w:r>
            <w:r w:rsidR="005F57F6">
              <w:rPr>
                <w:rFonts w:hint="eastAsia"/>
              </w:rPr>
              <w:t>分</w:t>
            </w:r>
          </w:p>
        </w:tc>
      </w:tr>
      <w:tr w:rsidR="00CE1DB4">
        <w:trPr>
          <w:trHeight w:val="667"/>
        </w:trPr>
        <w:tc>
          <w:tcPr>
            <w:tcW w:w="124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对招标文件响应程度</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pPr>
              <w:pStyle w:val="110"/>
              <w:widowControl w:val="0"/>
              <w:adjustRightInd/>
              <w:snapToGrid/>
              <w:spacing w:after="120"/>
              <w:jc w:val="both"/>
              <w:rPr>
                <w:rFonts w:ascii="Times New Roman" w:eastAsia="创艺简标宋" w:hAnsi="Times New Roman"/>
                <w:kern w:val="2"/>
                <w:sz w:val="21"/>
                <w:szCs w:val="24"/>
              </w:rPr>
            </w:pPr>
            <w:r w:rsidRPr="00B07D71">
              <w:rPr>
                <w:rFonts w:ascii="Times New Roman" w:eastAsia="创艺简标宋" w:hAnsi="Times New Roman" w:hint="eastAsia"/>
                <w:kern w:val="2"/>
                <w:sz w:val="21"/>
                <w:szCs w:val="24"/>
              </w:rPr>
              <w:t>电子文档是否按招标文件要求提供，有得</w:t>
            </w:r>
            <w:r w:rsidRPr="00B07D71">
              <w:rPr>
                <w:rFonts w:ascii="Times New Roman" w:eastAsia="创艺简标宋" w:hAnsi="Times New Roman" w:hint="eastAsia"/>
                <w:kern w:val="2"/>
                <w:sz w:val="21"/>
                <w:szCs w:val="24"/>
              </w:rPr>
              <w:t>1</w:t>
            </w:r>
            <w:r w:rsidRPr="00B07D71">
              <w:rPr>
                <w:rFonts w:ascii="Times New Roman" w:eastAsia="创艺简标宋" w:hAnsi="Times New Roman" w:hint="eastAsia"/>
                <w:kern w:val="2"/>
                <w:sz w:val="21"/>
                <w:szCs w:val="24"/>
              </w:rPr>
              <w:t>分，无不得分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0-1</w:t>
            </w:r>
            <w:r w:rsidRPr="00B07D71">
              <w:rPr>
                <w:rFonts w:hint="eastAsia"/>
              </w:rPr>
              <w:t>分</w:t>
            </w:r>
          </w:p>
        </w:tc>
      </w:tr>
      <w:tr w:rsidR="00CE1DB4">
        <w:trPr>
          <w:trHeight w:val="482"/>
        </w:trPr>
        <w:tc>
          <w:tcPr>
            <w:tcW w:w="124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 w:rsidRPr="00B07D71">
              <w:rPr>
                <w:rFonts w:hint="eastAsia"/>
              </w:rPr>
              <w:t>产品（服务）价格</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E1DB4" w:rsidRPr="00B07D71" w:rsidRDefault="00CE1DB4">
            <w:r w:rsidRPr="00B07D71">
              <w:rPr>
                <w:rFonts w:hint="eastAsia"/>
              </w:rPr>
              <w:t>取投标合格供应商的投标最终报价最低价为基准价。基准价为</w:t>
            </w:r>
            <w:r w:rsidR="005F57F6">
              <w:rPr>
                <w:rFonts w:hint="eastAsia"/>
              </w:rPr>
              <w:t>6</w:t>
            </w:r>
            <w:r w:rsidRPr="00B07D71">
              <w:rPr>
                <w:rFonts w:hint="eastAsia"/>
              </w:rPr>
              <w:t>0</w:t>
            </w:r>
            <w:r w:rsidRPr="00B07D71">
              <w:rPr>
                <w:rFonts w:hint="eastAsia"/>
              </w:rPr>
              <w:t>分。投标报价得分＝（评标基准价</w:t>
            </w:r>
            <w:r w:rsidRPr="00B07D71">
              <w:rPr>
                <w:rFonts w:hint="eastAsia"/>
              </w:rPr>
              <w:t>/</w:t>
            </w:r>
            <w:r w:rsidRPr="00B07D71">
              <w:rPr>
                <w:rFonts w:hint="eastAsia"/>
              </w:rPr>
              <w:t>最终投标报价）×</w:t>
            </w:r>
            <w:r w:rsidR="005F57F6">
              <w:rPr>
                <w:rFonts w:hint="eastAsia"/>
              </w:rPr>
              <w:t>6</w:t>
            </w:r>
            <w:r w:rsidRPr="00B07D71">
              <w:rPr>
                <w:rFonts w:hint="eastAsia"/>
              </w:rPr>
              <w:t>0%</w:t>
            </w:r>
            <w:r w:rsidRPr="00B07D71">
              <w:rPr>
                <w:rFonts w:hint="eastAsia"/>
              </w:rPr>
              <w:t>×</w:t>
            </w:r>
            <w:r w:rsidRPr="00B07D71">
              <w:rPr>
                <w:rFonts w:hint="eastAsia"/>
              </w:rPr>
              <w:t>100</w:t>
            </w:r>
            <w:r w:rsidRPr="00B07D71">
              <w:rPr>
                <w:rFonts w:hint="eastAsia"/>
              </w:rPr>
              <w:t>（小数点后保留</w:t>
            </w:r>
            <w:r w:rsidRPr="00B07D71">
              <w:rPr>
                <w:rFonts w:hint="eastAsia"/>
              </w:rPr>
              <w:t>2</w:t>
            </w:r>
            <w:r w:rsidRPr="00B07D71">
              <w:rPr>
                <w:rFonts w:hint="eastAsia"/>
              </w:rPr>
              <w:t>位小数）。（注：对于符合政府采购政策及优惠的企业产品给予一定比例的价格扣除，具体执行依据见本章第二点的第四条“政府采购政策及优惠”内的规定）</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pPr>
              <w:adjustRightInd w:val="0"/>
              <w:snapToGrid w:val="0"/>
              <w:jc w:val="center"/>
            </w:pPr>
            <w:r w:rsidRPr="00B07D71">
              <w:rPr>
                <w:rFonts w:hint="eastAsia"/>
              </w:rPr>
              <w:t>0-</w:t>
            </w:r>
            <w:r w:rsidR="005F57F6">
              <w:rPr>
                <w:rFonts w:hint="eastAsia"/>
              </w:rPr>
              <w:t>6</w:t>
            </w:r>
            <w:r w:rsidRPr="00B07D71">
              <w:rPr>
                <w:rFonts w:hint="eastAsia"/>
              </w:rPr>
              <w:t>0</w:t>
            </w:r>
            <w:r w:rsidRPr="00B07D71">
              <w:rPr>
                <w:rFonts w:hint="eastAsia"/>
              </w:rPr>
              <w:t>分</w:t>
            </w:r>
          </w:p>
        </w:tc>
      </w:tr>
    </w:tbl>
    <w:p w:rsidR="0001344F" w:rsidRDefault="0001344F">
      <w:pPr>
        <w:autoSpaceDE w:val="0"/>
        <w:autoSpaceDN w:val="0"/>
        <w:adjustRightInd w:val="0"/>
        <w:spacing w:line="360" w:lineRule="auto"/>
        <w:ind w:firstLine="1308"/>
        <w:rPr>
          <w:rFonts w:asciiTheme="minorEastAsia" w:eastAsiaTheme="minorEastAsia" w:hAnsiTheme="minorEastAsia" w:cstheme="minorEastAsia"/>
          <w:b/>
          <w:kern w:val="0"/>
          <w:szCs w:val="21"/>
        </w:rPr>
      </w:pPr>
    </w:p>
    <w:p w:rsidR="0001344F" w:rsidRDefault="0001344F">
      <w:pPr>
        <w:pStyle w:val="ae"/>
        <w:spacing w:line="360" w:lineRule="auto"/>
        <w:ind w:firstLineChars="200" w:firstLine="404"/>
        <w:rPr>
          <w:rFonts w:asciiTheme="minorEastAsia" w:eastAsiaTheme="minorEastAsia" w:hAnsiTheme="minorEastAsia" w:cstheme="minorEastAsia"/>
          <w:sz w:val="21"/>
          <w:szCs w:val="21"/>
        </w:rPr>
      </w:pPr>
    </w:p>
    <w:p w:rsidR="0001344F" w:rsidRPr="00A126B5" w:rsidRDefault="00525E9F" w:rsidP="00A126B5">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sidRPr="00A126B5">
        <w:rPr>
          <w:rFonts w:asciiTheme="minorEastAsia" w:eastAsiaTheme="minorEastAsia" w:hAnsiTheme="minorEastAsia" w:cstheme="minorEastAsia" w:hint="eastAsia"/>
          <w:b/>
          <w:sz w:val="36"/>
          <w:szCs w:val="36"/>
        </w:rPr>
        <w:lastRenderedPageBreak/>
        <w:t>招标需求</w:t>
      </w:r>
    </w:p>
    <w:p w:rsidR="0001344F" w:rsidRDefault="00525E9F">
      <w:pPr>
        <w:pStyle w:val="1"/>
        <w:numPr>
          <w:ilvl w:val="0"/>
          <w:numId w:val="13"/>
        </w:numPr>
        <w:spacing w:beforeLines="100" w:before="240" w:afterLines="100" w:after="240" w:line="240" w:lineRule="auto"/>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采购内容一览表</w:t>
      </w:r>
    </w:p>
    <w:tbl>
      <w:tblPr>
        <w:tblW w:w="10210"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694"/>
        <w:gridCol w:w="850"/>
        <w:gridCol w:w="709"/>
        <w:gridCol w:w="992"/>
        <w:gridCol w:w="1134"/>
        <w:gridCol w:w="3120"/>
      </w:tblGrid>
      <w:tr w:rsidR="0001344F">
        <w:trPr>
          <w:trHeight w:val="548"/>
          <w:jc w:val="center"/>
        </w:trPr>
        <w:tc>
          <w:tcPr>
            <w:tcW w:w="711"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bookmarkStart w:id="2" w:name="_Toc432183640"/>
            <w:r>
              <w:rPr>
                <w:rFonts w:asciiTheme="minorEastAsia" w:eastAsiaTheme="minorEastAsia" w:hAnsiTheme="minorEastAsia" w:cstheme="minorEastAsia" w:hint="eastAsia"/>
              </w:rPr>
              <w:t>序号</w:t>
            </w:r>
          </w:p>
        </w:tc>
        <w:tc>
          <w:tcPr>
            <w:tcW w:w="2694"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服务期</w:t>
            </w:r>
          </w:p>
        </w:tc>
        <w:tc>
          <w:tcPr>
            <w:tcW w:w="1134"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采购预算</w:t>
            </w:r>
          </w:p>
        </w:tc>
        <w:tc>
          <w:tcPr>
            <w:tcW w:w="312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主要内容</w:t>
            </w:r>
          </w:p>
        </w:tc>
      </w:tr>
      <w:tr w:rsidR="0001344F">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2694"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玉环经济开发区南区道路(含滨江大道 ） 清扫保洁及清运项目</w:t>
            </w:r>
          </w:p>
        </w:tc>
        <w:tc>
          <w:tcPr>
            <w:tcW w:w="85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 xml:space="preserve">1 </w:t>
            </w:r>
          </w:p>
        </w:tc>
        <w:tc>
          <w:tcPr>
            <w:tcW w:w="709"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992" w:type="dxa"/>
            <w:tcBorders>
              <w:top w:val="single" w:sz="4" w:space="0" w:color="auto"/>
              <w:left w:val="single" w:sz="4" w:space="0" w:color="auto"/>
              <w:bottom w:val="single" w:sz="4" w:space="0" w:color="auto"/>
              <w:right w:val="single" w:sz="4" w:space="0" w:color="auto"/>
            </w:tcBorders>
            <w:vAlign w:val="center"/>
          </w:tcPr>
          <w:p w:rsidR="0001344F" w:rsidRDefault="00F36924">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一年</w:t>
            </w:r>
          </w:p>
        </w:tc>
        <w:tc>
          <w:tcPr>
            <w:tcW w:w="1134" w:type="dxa"/>
            <w:tcBorders>
              <w:top w:val="single" w:sz="4" w:space="0" w:color="auto"/>
              <w:left w:val="single" w:sz="4" w:space="0" w:color="auto"/>
              <w:bottom w:val="single" w:sz="4" w:space="0" w:color="auto"/>
              <w:right w:val="single" w:sz="4" w:space="0" w:color="auto"/>
            </w:tcBorders>
            <w:vAlign w:val="center"/>
          </w:tcPr>
          <w:p w:rsidR="0001344F" w:rsidRDefault="00F36924">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329.5210</w:t>
            </w:r>
            <w:r w:rsidR="00525E9F">
              <w:rPr>
                <w:rFonts w:asciiTheme="minorEastAsia" w:eastAsiaTheme="minorEastAsia" w:hAnsiTheme="minorEastAsia" w:cstheme="minorEastAsia" w:hint="eastAsia"/>
              </w:rPr>
              <w:t>万</w:t>
            </w:r>
          </w:p>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w:t>
            </w:r>
            <w:r w:rsidR="00F36924">
              <w:rPr>
                <w:rFonts w:asciiTheme="minorEastAsia" w:eastAsiaTheme="minorEastAsia" w:hAnsiTheme="minorEastAsia" w:cstheme="minorEastAsia" w:hint="eastAsia"/>
              </w:rPr>
              <w:t>一年</w:t>
            </w:r>
            <w:r>
              <w:rPr>
                <w:rFonts w:asciiTheme="minorEastAsia" w:eastAsiaTheme="minorEastAsia" w:hAnsiTheme="minorEastAsia" w:cstheme="minorEastAsia" w:hint="eastAsia"/>
              </w:rPr>
              <w:t>）</w:t>
            </w:r>
          </w:p>
        </w:tc>
        <w:tc>
          <w:tcPr>
            <w:tcW w:w="3120" w:type="dxa"/>
            <w:tcBorders>
              <w:top w:val="single" w:sz="4" w:space="0" w:color="auto"/>
              <w:left w:val="single" w:sz="4" w:space="0" w:color="auto"/>
              <w:bottom w:val="single" w:sz="4" w:space="0" w:color="auto"/>
              <w:right w:val="single" w:sz="4" w:space="0" w:color="auto"/>
            </w:tcBorders>
            <w:vAlign w:val="center"/>
          </w:tcPr>
          <w:p w:rsidR="0001344F" w:rsidRDefault="002C4ABF" w:rsidP="002C4AB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以下范围图内道路</w:t>
            </w:r>
            <w:r w:rsidR="0061317D">
              <w:rPr>
                <w:rFonts w:asciiTheme="minorEastAsia" w:eastAsiaTheme="minorEastAsia" w:hAnsiTheme="minorEastAsia" w:cstheme="minorEastAsia" w:hint="eastAsia"/>
              </w:rPr>
              <w:t>及</w:t>
            </w:r>
            <w:r w:rsidR="0061317D" w:rsidRPr="0061317D">
              <w:rPr>
                <w:rFonts w:asciiTheme="minorEastAsia" w:eastAsiaTheme="minorEastAsia" w:hAnsiTheme="minorEastAsia" w:cstheme="minorEastAsia" w:hint="eastAsia"/>
              </w:rPr>
              <w:t>小巷、弄堂视线可及范围</w:t>
            </w:r>
            <w:r>
              <w:rPr>
                <w:rFonts w:asciiTheme="minorEastAsia" w:eastAsiaTheme="minorEastAsia" w:hAnsiTheme="minorEastAsia" w:cstheme="minorEastAsia" w:hint="eastAsia"/>
              </w:rPr>
              <w:t>（包括人行道、非机动车道、</w:t>
            </w:r>
            <w:r w:rsidRPr="002C4ABF">
              <w:rPr>
                <w:rFonts w:asciiTheme="minorEastAsia" w:eastAsiaTheme="minorEastAsia" w:hAnsiTheme="minorEastAsia" w:cstheme="minorEastAsia" w:hint="eastAsia"/>
              </w:rPr>
              <w:t>绿化</w:t>
            </w:r>
            <w:r>
              <w:rPr>
                <w:rFonts w:asciiTheme="minorEastAsia" w:eastAsiaTheme="minorEastAsia" w:hAnsiTheme="minorEastAsia" w:cstheme="minorEastAsia" w:hint="eastAsia"/>
              </w:rPr>
              <w:t>隔离带等）</w:t>
            </w:r>
            <w:r w:rsidR="008E07CB">
              <w:rPr>
                <w:rFonts w:asciiTheme="minorEastAsia" w:eastAsiaTheme="minorEastAsia" w:hAnsiTheme="minorEastAsia" w:cstheme="minorEastAsia" w:hint="eastAsia"/>
              </w:rPr>
              <w:t>保洁及清运、</w:t>
            </w:r>
            <w:r w:rsidR="008E07CB" w:rsidRPr="008E07CB">
              <w:rPr>
                <w:rFonts w:asciiTheme="minorEastAsia" w:eastAsiaTheme="minorEastAsia" w:hAnsiTheme="minorEastAsia" w:cstheme="minorEastAsia" w:hint="eastAsia"/>
              </w:rPr>
              <w:t>运行开发区垃圾中转站及附属配套设施，做好垃圾压缩、清运工作</w:t>
            </w:r>
            <w:r>
              <w:rPr>
                <w:rFonts w:asciiTheme="minorEastAsia" w:eastAsiaTheme="minorEastAsia" w:hAnsiTheme="minorEastAsia" w:cstheme="minorEastAsia" w:hint="eastAsia"/>
              </w:rPr>
              <w:t>（</w:t>
            </w:r>
            <w:r w:rsidR="00085ECC" w:rsidRPr="00085ECC">
              <w:rPr>
                <w:rFonts w:asciiTheme="minorEastAsia" w:eastAsiaTheme="minorEastAsia" w:hAnsiTheme="minorEastAsia" w:cstheme="minorEastAsia" w:hint="eastAsia"/>
              </w:rPr>
              <w:t>至玉环市西滩垃圾处理中心</w:t>
            </w:r>
            <w:r>
              <w:rPr>
                <w:rFonts w:asciiTheme="minorEastAsia" w:eastAsiaTheme="minorEastAsia" w:hAnsiTheme="minorEastAsia" w:cstheme="minorEastAsia" w:hint="eastAsia"/>
              </w:rPr>
              <w:t>）</w:t>
            </w:r>
            <w:r w:rsidR="008E07CB" w:rsidRPr="008E07CB">
              <w:rPr>
                <w:rFonts w:asciiTheme="minorEastAsia" w:eastAsiaTheme="minorEastAsia" w:hAnsiTheme="minorEastAsia" w:cstheme="minorEastAsia" w:hint="eastAsia"/>
              </w:rPr>
              <w:t>。</w:t>
            </w:r>
          </w:p>
        </w:tc>
      </w:tr>
    </w:tbl>
    <w:bookmarkEnd w:id="2"/>
    <w:p w:rsidR="0001344F" w:rsidRDefault="00525E9F">
      <w:pPr>
        <w:spacing w:line="480" w:lineRule="exact"/>
        <w:rPr>
          <w:rFonts w:asciiTheme="minorEastAsia" w:eastAsiaTheme="minorEastAsia" w:hAnsiTheme="minorEastAsia" w:cstheme="minorEastAsia"/>
          <w:b/>
          <w:bCs/>
          <w:kern w:val="44"/>
          <w:szCs w:val="13"/>
        </w:rPr>
      </w:pPr>
      <w:r>
        <w:rPr>
          <w:rFonts w:asciiTheme="minorEastAsia" w:eastAsiaTheme="minorEastAsia" w:hAnsiTheme="minorEastAsia" w:cstheme="minorEastAsia" w:hint="eastAsia"/>
          <w:b/>
          <w:bCs/>
          <w:kern w:val="44"/>
          <w:szCs w:val="13"/>
        </w:rPr>
        <w:t>二、工作范围（委托管理事项内容）</w:t>
      </w:r>
      <w:r>
        <w:rPr>
          <w:rFonts w:asciiTheme="minorEastAsia" w:eastAsiaTheme="minorEastAsia" w:hAnsiTheme="minorEastAsia" w:cstheme="minorEastAsia"/>
          <w:b/>
          <w:bCs/>
          <w:kern w:val="44"/>
          <w:szCs w:val="13"/>
        </w:rPr>
        <w:t>★</w:t>
      </w:r>
    </w:p>
    <w:p w:rsidR="008E07CB" w:rsidRDefault="008E07CB" w:rsidP="008D2A78">
      <w:pPr>
        <w:spacing w:line="360" w:lineRule="auto"/>
        <w:ind w:firstLine="641"/>
        <w:rPr>
          <w:rFonts w:ascii="黑体" w:eastAsia="黑体" w:hAnsi="黑体" w:cs="宋体"/>
          <w:szCs w:val="21"/>
        </w:rPr>
      </w:pPr>
      <w:r w:rsidRPr="008E07CB">
        <w:rPr>
          <w:rFonts w:ascii="黑体" w:eastAsia="黑体" w:hAnsi="黑体" w:cs="宋体" w:hint="eastAsia"/>
          <w:szCs w:val="21"/>
        </w:rPr>
        <w:t>玉环经济开发区南区、港南大道（</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门湾二桥至银河大道分水山大桥）、港南大道（</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门湾二桥至银河大道）、银湖大道、金海大道、</w:t>
      </w:r>
      <w:proofErr w:type="gramStart"/>
      <w:r w:rsidRPr="008E07CB">
        <w:rPr>
          <w:rFonts w:ascii="黑体" w:eastAsia="黑体" w:hAnsi="黑体" w:cs="宋体" w:hint="eastAsia"/>
          <w:szCs w:val="21"/>
        </w:rPr>
        <w:t>风屿东路</w:t>
      </w:r>
      <w:proofErr w:type="gramEnd"/>
      <w:r w:rsidRPr="008E07CB">
        <w:rPr>
          <w:rFonts w:ascii="黑体" w:eastAsia="黑体" w:hAnsi="黑体" w:cs="宋体" w:hint="eastAsia"/>
          <w:szCs w:val="21"/>
        </w:rPr>
        <w:t>、西路、芦北大道、九号路、十号路、十一号路、金地洑路、谢公路、石台路、南浦路、</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港路（</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城大道）、安置路、</w:t>
      </w:r>
      <w:proofErr w:type="gramStart"/>
      <w:r w:rsidRPr="008E07CB">
        <w:rPr>
          <w:rFonts w:ascii="黑体" w:eastAsia="黑体" w:hAnsi="黑体" w:cs="宋体" w:hint="eastAsia"/>
          <w:szCs w:val="21"/>
        </w:rPr>
        <w:t>璇</w:t>
      </w:r>
      <w:proofErr w:type="gramEnd"/>
      <w:r w:rsidRPr="008E07CB">
        <w:rPr>
          <w:rFonts w:ascii="黑体" w:eastAsia="黑体" w:hAnsi="黑体" w:cs="宋体" w:hint="eastAsia"/>
          <w:szCs w:val="21"/>
        </w:rPr>
        <w:t>城路、双</w:t>
      </w:r>
      <w:proofErr w:type="gramStart"/>
      <w:r w:rsidRPr="008E07CB">
        <w:rPr>
          <w:rFonts w:ascii="黑体" w:eastAsia="黑体" w:hAnsi="黑体" w:cs="宋体" w:hint="eastAsia"/>
          <w:szCs w:val="21"/>
        </w:rPr>
        <w:t>湫</w:t>
      </w:r>
      <w:proofErr w:type="gramEnd"/>
      <w:r w:rsidRPr="008E07CB">
        <w:rPr>
          <w:rFonts w:ascii="黑体" w:eastAsia="黑体" w:hAnsi="黑体" w:cs="宋体" w:hint="eastAsia"/>
          <w:szCs w:val="21"/>
        </w:rPr>
        <w:t>路、六号路、滨江大道（</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门湾二桥、三桥、楚门污水泵站、泗水港）、滨江大道南线（</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门湾二桥至三桥楚门污水泵站）、环保路、</w:t>
      </w:r>
      <w:proofErr w:type="gramStart"/>
      <w:r w:rsidRPr="008E07CB">
        <w:rPr>
          <w:rFonts w:ascii="黑体" w:eastAsia="黑体" w:hAnsi="黑体" w:cs="宋体" w:hint="eastAsia"/>
          <w:szCs w:val="21"/>
        </w:rPr>
        <w:t>风屿北一路、风屿北</w:t>
      </w:r>
      <w:proofErr w:type="gramEnd"/>
      <w:r w:rsidRPr="008E07CB">
        <w:rPr>
          <w:rFonts w:ascii="黑体" w:eastAsia="黑体" w:hAnsi="黑体" w:cs="宋体" w:hint="eastAsia"/>
          <w:szCs w:val="21"/>
        </w:rPr>
        <w:t>二路、</w:t>
      </w:r>
      <w:proofErr w:type="gramStart"/>
      <w:r w:rsidRPr="008E07CB">
        <w:rPr>
          <w:rFonts w:ascii="黑体" w:eastAsia="黑体" w:hAnsi="黑体" w:cs="宋体" w:hint="eastAsia"/>
          <w:szCs w:val="21"/>
        </w:rPr>
        <w:t>风屿北路</w:t>
      </w:r>
      <w:proofErr w:type="gramEnd"/>
      <w:r w:rsidRPr="008E07CB">
        <w:rPr>
          <w:rFonts w:ascii="黑体" w:eastAsia="黑体" w:hAnsi="黑体" w:cs="宋体" w:hint="eastAsia"/>
          <w:szCs w:val="21"/>
        </w:rPr>
        <w:t>连接线、</w:t>
      </w:r>
      <w:proofErr w:type="gramStart"/>
      <w:r w:rsidRPr="008E07CB">
        <w:rPr>
          <w:rFonts w:ascii="黑体" w:eastAsia="黑体" w:hAnsi="黑体" w:cs="宋体" w:hint="eastAsia"/>
          <w:szCs w:val="21"/>
        </w:rPr>
        <w:t>风屿支</w:t>
      </w:r>
      <w:proofErr w:type="gramEnd"/>
      <w:r w:rsidRPr="008E07CB">
        <w:rPr>
          <w:rFonts w:ascii="黑体" w:eastAsia="黑体" w:hAnsi="黑体" w:cs="宋体" w:hint="eastAsia"/>
          <w:szCs w:val="21"/>
        </w:rPr>
        <w:t>一、支三路、</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门湾三桥、</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门二路南延伸（再建）等道路清扫及绿化</w:t>
      </w:r>
      <w:r w:rsidR="002C4ABF" w:rsidRPr="002C4ABF">
        <w:rPr>
          <w:rFonts w:ascii="黑体" w:eastAsia="黑体" w:hAnsi="黑体" w:cs="宋体" w:hint="eastAsia"/>
          <w:b/>
          <w:color w:val="C00000"/>
          <w:szCs w:val="21"/>
        </w:rPr>
        <w:t>隔离带</w:t>
      </w:r>
      <w:r w:rsidRPr="008E07CB">
        <w:rPr>
          <w:rFonts w:ascii="黑体" w:eastAsia="黑体" w:hAnsi="黑体" w:cs="宋体" w:hint="eastAsia"/>
          <w:szCs w:val="21"/>
        </w:rPr>
        <w:t>保洁工作。开发区南区沿各道路小巷、弄堂视线可及范围的清洁、保洁，企业、学校、康华新海湾、滨江</w:t>
      </w:r>
      <w:proofErr w:type="gramStart"/>
      <w:r w:rsidRPr="008E07CB">
        <w:rPr>
          <w:rFonts w:ascii="黑体" w:eastAsia="黑体" w:hAnsi="黑体" w:cs="宋体" w:hint="eastAsia"/>
          <w:szCs w:val="21"/>
        </w:rPr>
        <w:t>雅馨苑</w:t>
      </w:r>
      <w:proofErr w:type="gramEnd"/>
      <w:r w:rsidRPr="008E07CB">
        <w:rPr>
          <w:rFonts w:ascii="黑体" w:eastAsia="黑体" w:hAnsi="黑体" w:cs="宋体" w:hint="eastAsia"/>
          <w:szCs w:val="21"/>
        </w:rPr>
        <w:t>、陆通物流、广电、党校、</w:t>
      </w:r>
      <w:proofErr w:type="gramStart"/>
      <w:r w:rsidRPr="008E07CB">
        <w:rPr>
          <w:rFonts w:ascii="黑体" w:eastAsia="黑体" w:hAnsi="黑体" w:cs="宋体" w:hint="eastAsia"/>
          <w:szCs w:val="21"/>
        </w:rPr>
        <w:t>九隆物流</w:t>
      </w:r>
      <w:proofErr w:type="gramEnd"/>
      <w:r w:rsidRPr="008E07CB">
        <w:rPr>
          <w:rFonts w:ascii="黑体" w:eastAsia="黑体" w:hAnsi="黑体" w:cs="宋体" w:hint="eastAsia"/>
          <w:szCs w:val="21"/>
        </w:rPr>
        <w:t>、阳光新城、苏泊尔滨江一号、青年大厦、阀门城、半岛大厦、国贸大厦、家具城、科技馆、肾病医院周边道路及绿化带、综合市场及流动摊点等垃圾（包括建筑垃圾、工业垃圾、生活垃圾、零星矿石和淤泥）收集和清运清理；开发区范围内张贴物的清除；玉环湖沿线、绿道、游步道及绿化带、小龙王到</w:t>
      </w:r>
      <w:proofErr w:type="gramStart"/>
      <w:r w:rsidRPr="008E07CB">
        <w:rPr>
          <w:rFonts w:ascii="黑体" w:eastAsia="黑体" w:hAnsi="黑体" w:cs="宋体" w:hint="eastAsia"/>
          <w:szCs w:val="21"/>
        </w:rPr>
        <w:t>长钓嘴沿湖</w:t>
      </w:r>
      <w:proofErr w:type="gramEnd"/>
      <w:r w:rsidRPr="008E07CB">
        <w:rPr>
          <w:rFonts w:ascii="黑体" w:eastAsia="黑体" w:hAnsi="黑体" w:cs="宋体" w:hint="eastAsia"/>
          <w:szCs w:val="21"/>
        </w:rPr>
        <w:t>绿化带的保洁工作。运行开发区垃圾中转站及附属配套设施，做好垃圾压缩、清运工作。道路清扫保洁及沿道路垃圾收集清运总面积为</w:t>
      </w:r>
      <w:r w:rsidR="002C4ABF">
        <w:rPr>
          <w:rFonts w:ascii="黑体" w:eastAsia="黑体" w:hAnsi="黑体" w:cs="宋体" w:hint="eastAsia"/>
          <w:szCs w:val="21"/>
        </w:rPr>
        <w:t>约</w:t>
      </w:r>
      <w:r>
        <w:rPr>
          <w:rFonts w:ascii="黑体" w:eastAsia="黑体" w:hAnsi="黑体" w:cs="宋体" w:hint="eastAsia"/>
          <w:szCs w:val="21"/>
        </w:rPr>
        <w:t>140</w:t>
      </w:r>
      <w:r w:rsidRPr="008E07CB">
        <w:rPr>
          <w:rFonts w:ascii="黑体" w:eastAsia="黑体" w:hAnsi="黑体" w:cs="宋体" w:hint="eastAsia"/>
          <w:szCs w:val="21"/>
        </w:rPr>
        <w:t>万平方米。</w:t>
      </w:r>
    </w:p>
    <w:p w:rsidR="002C4ABF" w:rsidRDefault="002C4ABF" w:rsidP="008D2A78">
      <w:pPr>
        <w:spacing w:line="360" w:lineRule="auto"/>
        <w:ind w:firstLine="641"/>
        <w:rPr>
          <w:rFonts w:ascii="黑体" w:eastAsia="黑体" w:hAnsi="黑体" w:cs="宋体"/>
          <w:szCs w:val="21"/>
        </w:rPr>
      </w:pPr>
    </w:p>
    <w:p w:rsidR="002C4ABF" w:rsidRDefault="002C4ABF" w:rsidP="008D2A78">
      <w:pPr>
        <w:spacing w:line="360" w:lineRule="auto"/>
        <w:ind w:firstLine="641"/>
        <w:rPr>
          <w:rFonts w:ascii="黑体" w:eastAsia="黑体" w:hAnsi="黑体" w:cs="宋体"/>
          <w:szCs w:val="21"/>
        </w:rPr>
      </w:pPr>
      <w:r>
        <w:rPr>
          <w:noProof/>
        </w:rPr>
        <w:lastRenderedPageBreak/>
        <w:drawing>
          <wp:inline distT="0" distB="0" distL="0" distR="0" wp14:anchorId="2437B68D" wp14:editId="58EE38B6">
            <wp:extent cx="5961323" cy="8425853"/>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68258" cy="8435656"/>
                    </a:xfrm>
                    <a:prstGeom prst="rect">
                      <a:avLst/>
                    </a:prstGeom>
                  </pic:spPr>
                </pic:pic>
              </a:graphicData>
            </a:graphic>
          </wp:inline>
        </w:drawing>
      </w:r>
    </w:p>
    <w:tbl>
      <w:tblPr>
        <w:tblW w:w="9107" w:type="dxa"/>
        <w:tblInd w:w="93" w:type="dxa"/>
        <w:tblLook w:val="04A0" w:firstRow="1" w:lastRow="0" w:firstColumn="1" w:lastColumn="0" w:noHBand="0" w:noVBand="1"/>
      </w:tblPr>
      <w:tblGrid>
        <w:gridCol w:w="866"/>
        <w:gridCol w:w="4678"/>
        <w:gridCol w:w="992"/>
        <w:gridCol w:w="992"/>
        <w:gridCol w:w="1579"/>
      </w:tblGrid>
      <w:tr w:rsidR="008D2A78" w:rsidRPr="008E07CB" w:rsidTr="008D2A78">
        <w:trPr>
          <w:trHeight w:val="532"/>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lastRenderedPageBreak/>
              <w:t>序号</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道路</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长/m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宽/m</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面积/m2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港南大道（</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门湾二桥至分水山大桥）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5450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272500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港南大道（</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门湾二桥至银湖大道）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1182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12411</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银湖大道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5340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36</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192240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金海大道（芦北大道</w:t>
            </w:r>
            <w:proofErr w:type="gramStart"/>
            <w:r w:rsidRPr="008E07CB">
              <w:rPr>
                <w:rFonts w:ascii="宋体" w:eastAsia="宋体" w:hAnsi="宋体" w:cs="宋体" w:hint="eastAsia"/>
                <w:color w:val="000000"/>
                <w:kern w:val="0"/>
                <w:sz w:val="22"/>
                <w:szCs w:val="22"/>
              </w:rPr>
              <w:t>至风屿西路</w:t>
            </w:r>
            <w:proofErr w:type="gramEnd"/>
            <w:r w:rsidRPr="008E07CB">
              <w:rPr>
                <w:rFonts w:ascii="宋体" w:eastAsia="宋体" w:hAnsi="宋体" w:cs="宋体" w:hint="eastAsia"/>
                <w:color w:val="000000"/>
                <w:kern w:val="0"/>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3750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157500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风屿东路</w:t>
            </w:r>
            <w:proofErr w:type="gramEnd"/>
            <w:r w:rsidRPr="008E07CB">
              <w:rPr>
                <w:rFonts w:ascii="宋体" w:eastAsia="宋体" w:hAnsi="宋体" w:cs="宋体" w:hint="eastAsia"/>
                <w:color w:val="000000"/>
                <w:kern w:val="0"/>
                <w:sz w:val="22"/>
                <w:szCs w:val="22"/>
              </w:rPr>
              <w:t>、西路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59940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芦</w:t>
            </w:r>
            <w:proofErr w:type="gramEnd"/>
            <w:r w:rsidRPr="008E07CB">
              <w:rPr>
                <w:rFonts w:ascii="宋体" w:eastAsia="宋体" w:hAnsi="宋体" w:cs="宋体" w:hint="eastAsia"/>
                <w:color w:val="000000"/>
                <w:kern w:val="0"/>
                <w:sz w:val="22"/>
                <w:szCs w:val="22"/>
              </w:rPr>
              <w:t>北大道（金海大道至十一号路）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37800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芦</w:t>
            </w:r>
            <w:proofErr w:type="gramEnd"/>
            <w:r w:rsidRPr="008E07CB">
              <w:rPr>
                <w:rFonts w:ascii="宋体" w:eastAsia="宋体" w:hAnsi="宋体" w:cs="宋体" w:hint="eastAsia"/>
                <w:color w:val="000000"/>
                <w:kern w:val="0"/>
                <w:sz w:val="22"/>
                <w:szCs w:val="22"/>
              </w:rPr>
              <w:t>北大道（金海大道至港南大道）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645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27090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九号路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十号路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7200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十一号路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10260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金地</w:t>
            </w:r>
            <w:proofErr w:type="gramStart"/>
            <w:r w:rsidRPr="008E07CB">
              <w:rPr>
                <w:rFonts w:ascii="宋体" w:eastAsia="宋体" w:hAnsi="宋体" w:cs="宋体" w:hint="eastAsia"/>
                <w:color w:val="000000"/>
                <w:kern w:val="0"/>
                <w:sz w:val="22"/>
                <w:szCs w:val="22"/>
              </w:rPr>
              <w:t>栿</w:t>
            </w:r>
            <w:proofErr w:type="gramEnd"/>
            <w:r w:rsidRPr="008E07CB">
              <w:rPr>
                <w:rFonts w:ascii="宋体" w:eastAsia="宋体" w:hAnsi="宋体" w:cs="宋体" w:hint="eastAsia"/>
                <w:color w:val="000000"/>
                <w:kern w:val="0"/>
                <w:sz w:val="22"/>
                <w:szCs w:val="22"/>
              </w:rPr>
              <w:t>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8460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谢公路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16750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石台路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1190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21420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南浦路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1430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62920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港路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55860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安置路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477</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8586</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城路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1148</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27552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双</w:t>
            </w:r>
            <w:proofErr w:type="gramStart"/>
            <w:r w:rsidRPr="008E07CB">
              <w:rPr>
                <w:rFonts w:ascii="宋体" w:eastAsia="宋体" w:hAnsi="宋体" w:cs="宋体" w:hint="eastAsia"/>
                <w:color w:val="000000"/>
                <w:kern w:val="0"/>
                <w:sz w:val="22"/>
                <w:szCs w:val="22"/>
              </w:rPr>
              <w:t>湫</w:t>
            </w:r>
            <w:proofErr w:type="gramEnd"/>
            <w:r w:rsidRPr="008E07CB">
              <w:rPr>
                <w:rFonts w:ascii="宋体" w:eastAsia="宋体" w:hAnsi="宋体" w:cs="宋体" w:hint="eastAsia"/>
                <w:color w:val="000000"/>
                <w:kern w:val="0"/>
                <w:sz w:val="22"/>
                <w:szCs w:val="22"/>
              </w:rPr>
              <w:t>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255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6120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六号路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305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7320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门湾二桥至三桥）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1323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52920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滨江大道北线（</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门湾三桥至泗水港）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2236</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93912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滨江大道南线（</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门湾二桥至楚门污水泵站）</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976</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39040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环保路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223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5352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风屿北一路</w:t>
            </w:r>
            <w:proofErr w:type="gramEnd"/>
            <w:r w:rsidRPr="008E07CB">
              <w:rPr>
                <w:rFonts w:ascii="宋体" w:eastAsia="宋体" w:hAnsi="宋体" w:cs="宋体" w:hint="eastAsia"/>
                <w:color w:val="000000"/>
                <w:kern w:val="0"/>
                <w:sz w:val="22"/>
                <w:szCs w:val="22"/>
              </w:rPr>
              <w:t>（含连接线）</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880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15840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风屿北</w:t>
            </w:r>
            <w:proofErr w:type="gramEnd"/>
            <w:r w:rsidRPr="008E07CB">
              <w:rPr>
                <w:rFonts w:ascii="宋体" w:eastAsia="宋体" w:hAnsi="宋体" w:cs="宋体" w:hint="eastAsia"/>
                <w:color w:val="000000"/>
                <w:kern w:val="0"/>
                <w:sz w:val="22"/>
                <w:szCs w:val="22"/>
              </w:rPr>
              <w:t>二路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860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20640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风屿北路</w:t>
            </w:r>
            <w:proofErr w:type="gramEnd"/>
            <w:r w:rsidRPr="008E07CB">
              <w:rPr>
                <w:rFonts w:ascii="宋体" w:eastAsia="宋体" w:hAnsi="宋体" w:cs="宋体" w:hint="eastAsia"/>
                <w:color w:val="000000"/>
                <w:kern w:val="0"/>
                <w:sz w:val="22"/>
                <w:szCs w:val="22"/>
              </w:rPr>
              <w:t>连接线</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10800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风屿支</w:t>
            </w:r>
            <w:proofErr w:type="gramEnd"/>
            <w:r w:rsidRPr="008E07CB">
              <w:rPr>
                <w:rFonts w:ascii="宋体" w:eastAsia="宋体" w:hAnsi="宋体" w:cs="宋体" w:hint="eastAsia"/>
                <w:color w:val="000000"/>
                <w:kern w:val="0"/>
                <w:sz w:val="22"/>
                <w:szCs w:val="22"/>
              </w:rPr>
              <w:t>一、支三路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469</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8442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风屿支五</w:t>
            </w:r>
            <w:proofErr w:type="gramEnd"/>
            <w:r w:rsidRPr="008E07CB">
              <w:rPr>
                <w:rFonts w:ascii="宋体" w:eastAsia="宋体" w:hAnsi="宋体" w:cs="宋体" w:hint="eastAsia"/>
                <w:color w:val="000000"/>
                <w:kern w:val="0"/>
                <w:sz w:val="22"/>
                <w:szCs w:val="22"/>
              </w:rPr>
              <w:t>、支六路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787</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14166</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29172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门湾三桥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1252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53210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金湾东路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834</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27522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金湾支一</w:t>
            </w:r>
            <w:proofErr w:type="gramEnd"/>
            <w:r w:rsidRPr="008E07CB">
              <w:rPr>
                <w:rFonts w:ascii="宋体" w:eastAsia="宋体" w:hAnsi="宋体" w:cs="宋体" w:hint="eastAsia"/>
                <w:color w:val="000000"/>
                <w:kern w:val="0"/>
                <w:sz w:val="22"/>
                <w:szCs w:val="22"/>
              </w:rPr>
              <w:t>、支三路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15840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金湾支二路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金帆路（滨江大道至外环岛路）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302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12684</w:t>
            </w:r>
          </w:p>
        </w:tc>
      </w:tr>
      <w:tr w:rsidR="0061317D" w:rsidRPr="008E07CB" w:rsidTr="005F57F6">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1317D" w:rsidRPr="008E07CB" w:rsidRDefault="0061317D" w:rsidP="0061317D">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 xml:space="preserve">　</w:t>
            </w:r>
            <w:r>
              <w:rPr>
                <w:rFonts w:ascii="宋体" w:eastAsia="宋体" w:hAnsi="宋体" w:cs="宋体" w:hint="eastAsia"/>
                <w:kern w:val="0"/>
                <w:sz w:val="22"/>
                <w:szCs w:val="22"/>
              </w:rPr>
              <w:t>35</w:t>
            </w:r>
          </w:p>
        </w:tc>
        <w:tc>
          <w:tcPr>
            <w:tcW w:w="8241" w:type="dxa"/>
            <w:gridSpan w:val="4"/>
            <w:tcBorders>
              <w:top w:val="nil"/>
              <w:left w:val="nil"/>
              <w:bottom w:val="single" w:sz="4" w:space="0" w:color="auto"/>
              <w:right w:val="single" w:sz="4" w:space="0" w:color="auto"/>
            </w:tcBorders>
            <w:shd w:val="clear" w:color="auto" w:fill="auto"/>
            <w:vAlign w:val="center"/>
            <w:hideMark/>
          </w:tcPr>
          <w:p w:rsidR="0061317D" w:rsidRPr="0061317D" w:rsidRDefault="0061317D" w:rsidP="0061317D">
            <w:pPr>
              <w:widowControl/>
              <w:jc w:val="left"/>
              <w:rPr>
                <w:rFonts w:ascii="宋体" w:eastAsia="宋体" w:hAnsi="宋体" w:cs="宋体"/>
                <w:color w:val="000000"/>
                <w:kern w:val="0"/>
                <w:sz w:val="22"/>
                <w:szCs w:val="22"/>
              </w:rPr>
            </w:pPr>
            <w:r w:rsidRPr="0061317D">
              <w:rPr>
                <w:rFonts w:ascii="宋体" w:eastAsia="宋体" w:hAnsi="宋体" w:cs="宋体" w:hint="eastAsia"/>
                <w:color w:val="000000"/>
                <w:kern w:val="0"/>
                <w:sz w:val="22"/>
                <w:szCs w:val="22"/>
              </w:rPr>
              <w:t>区域内其它</w:t>
            </w:r>
            <w:proofErr w:type="gramStart"/>
            <w:r w:rsidRPr="0061317D">
              <w:rPr>
                <w:rFonts w:ascii="宋体" w:eastAsia="宋体" w:hAnsi="宋体" w:cs="宋体" w:hint="eastAsia"/>
                <w:color w:val="000000"/>
                <w:kern w:val="0"/>
                <w:sz w:val="22"/>
                <w:szCs w:val="22"/>
              </w:rPr>
              <w:t xml:space="preserve">保洁　</w:t>
            </w:r>
            <w:r w:rsidRPr="008E07CB">
              <w:rPr>
                <w:rFonts w:ascii="宋体" w:eastAsia="宋体" w:hAnsi="宋体" w:cs="宋体" w:hint="eastAsia"/>
                <w:color w:val="000000"/>
                <w:kern w:val="0"/>
                <w:sz w:val="22"/>
                <w:szCs w:val="22"/>
              </w:rPr>
              <w:t xml:space="preserve">　</w:t>
            </w:r>
            <w:proofErr w:type="gramEnd"/>
          </w:p>
        </w:tc>
      </w:tr>
    </w:tbl>
    <w:p w:rsidR="008E07CB" w:rsidRPr="008E07CB" w:rsidRDefault="008E07CB" w:rsidP="008E07CB">
      <w:pPr>
        <w:spacing w:line="560" w:lineRule="exact"/>
        <w:ind w:firstLine="640"/>
        <w:rPr>
          <w:rFonts w:ascii="黑体" w:eastAsia="黑体" w:hAnsi="黑体" w:cs="宋体"/>
          <w:szCs w:val="21"/>
        </w:rPr>
      </w:pPr>
    </w:p>
    <w:p w:rsidR="0001344F" w:rsidRPr="008E07CB" w:rsidRDefault="0001344F">
      <w:pPr>
        <w:ind w:firstLine="540"/>
        <w:rPr>
          <w:rFonts w:ascii="黑体" w:eastAsia="黑体" w:hAnsi="黑体"/>
          <w:kern w:val="1"/>
          <w:szCs w:val="21"/>
        </w:rPr>
        <w:sectPr w:rsidR="0001344F" w:rsidRPr="008E07CB">
          <w:footerReference w:type="default" r:id="rId11"/>
          <w:pgSz w:w="11906" w:h="16838"/>
          <w:pgMar w:top="1701" w:right="1701" w:bottom="1701" w:left="1701" w:header="851" w:footer="992" w:gutter="0"/>
          <w:cols w:space="425"/>
          <w:docGrid w:linePitch="312"/>
        </w:sectPr>
      </w:pPr>
    </w:p>
    <w:p w:rsidR="0001344F" w:rsidRDefault="00525E9F">
      <w:pPr>
        <w:spacing w:line="480" w:lineRule="exact"/>
        <w:rPr>
          <w:rFonts w:ascii="宋体" w:hAnsi="宋体" w:cs="宋体"/>
          <w:b/>
          <w:sz w:val="24"/>
        </w:rPr>
      </w:pPr>
      <w:r>
        <w:rPr>
          <w:rFonts w:ascii="宋体" w:hAnsi="宋体" w:cs="宋体" w:hint="eastAsia"/>
          <w:b/>
          <w:sz w:val="24"/>
        </w:rPr>
        <w:lastRenderedPageBreak/>
        <w:t>三、保洁要求</w:t>
      </w:r>
    </w:p>
    <w:p w:rsidR="0001344F" w:rsidRDefault="00525E9F">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1</w:t>
      </w:r>
      <w:r>
        <w:rPr>
          <w:rFonts w:ascii="宋体" w:hAnsi="宋体" w:cs="宋体" w:hint="eastAsia"/>
          <w:sz w:val="24"/>
        </w:rPr>
        <w:t>、从事清扫、保洁、清运等环卫人员每天实到总人数不得少于</w:t>
      </w:r>
      <w:r w:rsidR="0061317D">
        <w:rPr>
          <w:rFonts w:ascii="宋体" w:hAnsi="宋体" w:cs="宋体" w:hint="eastAsia"/>
          <w:sz w:val="24"/>
        </w:rPr>
        <w:t>68</w:t>
      </w:r>
      <w:r>
        <w:rPr>
          <w:rFonts w:ascii="宋体" w:hAnsi="宋体" w:cs="宋体" w:hint="eastAsia"/>
          <w:sz w:val="24"/>
        </w:rPr>
        <w:t>人（其中清扫、保洁人员不得少于</w:t>
      </w:r>
      <w:r w:rsidR="00FD3561">
        <w:rPr>
          <w:rFonts w:ascii="宋体" w:hAnsi="宋体" w:cs="宋体" w:hint="eastAsia"/>
          <w:sz w:val="24"/>
        </w:rPr>
        <w:t>55</w:t>
      </w:r>
      <w:r>
        <w:rPr>
          <w:rFonts w:ascii="宋体" w:hAnsi="宋体" w:cs="宋体" w:hint="eastAsia"/>
          <w:sz w:val="24"/>
        </w:rPr>
        <w:t>人，清运及驾驶人员</w:t>
      </w:r>
      <w:r w:rsidR="0061317D">
        <w:rPr>
          <w:rFonts w:ascii="宋体" w:hAnsi="宋体" w:cs="宋体" w:hint="eastAsia"/>
          <w:sz w:val="24"/>
        </w:rPr>
        <w:t>不得少于</w:t>
      </w:r>
      <w:r w:rsidR="0061317D">
        <w:rPr>
          <w:rFonts w:ascii="宋体" w:hAnsi="宋体" w:cs="宋体" w:hint="eastAsia"/>
          <w:sz w:val="24"/>
        </w:rPr>
        <w:t>11</w:t>
      </w:r>
      <w:r>
        <w:rPr>
          <w:rFonts w:ascii="宋体" w:hAnsi="宋体" w:cs="宋体" w:hint="eastAsia"/>
          <w:sz w:val="24"/>
        </w:rPr>
        <w:t>人</w:t>
      </w:r>
      <w:r w:rsidR="0061317D">
        <w:rPr>
          <w:rFonts w:ascii="宋体" w:hAnsi="宋体" w:cs="宋体" w:hint="eastAsia"/>
          <w:sz w:val="24"/>
        </w:rPr>
        <w:t>（其中驾驶人员不得少于</w:t>
      </w:r>
      <w:r w:rsidR="0061317D">
        <w:rPr>
          <w:rFonts w:ascii="宋体" w:hAnsi="宋体" w:cs="宋体" w:hint="eastAsia"/>
          <w:sz w:val="24"/>
        </w:rPr>
        <w:t>7</w:t>
      </w:r>
      <w:r w:rsidR="0061317D">
        <w:rPr>
          <w:rFonts w:ascii="宋体" w:hAnsi="宋体" w:cs="宋体" w:hint="eastAsia"/>
          <w:sz w:val="24"/>
        </w:rPr>
        <w:t>人，其它为装车、垃圾分类等辅助人员）</w:t>
      </w:r>
      <w:r>
        <w:rPr>
          <w:rFonts w:ascii="宋体" w:hAnsi="宋体" w:cs="宋体" w:hint="eastAsia"/>
          <w:sz w:val="24"/>
        </w:rPr>
        <w:t>、</w:t>
      </w:r>
      <w:r w:rsidR="00985CCA">
        <w:rPr>
          <w:rFonts w:ascii="宋体" w:hAnsi="宋体" w:cs="宋体" w:hint="eastAsia"/>
          <w:sz w:val="24"/>
        </w:rPr>
        <w:t>中转站管理人员</w:t>
      </w:r>
      <w:r w:rsidR="0061317D">
        <w:rPr>
          <w:rFonts w:ascii="宋体" w:hAnsi="宋体" w:cs="宋体" w:hint="eastAsia"/>
          <w:sz w:val="24"/>
        </w:rPr>
        <w:t>不得少于</w:t>
      </w:r>
      <w:r w:rsidR="00985CCA">
        <w:rPr>
          <w:rFonts w:ascii="宋体" w:hAnsi="宋体" w:cs="宋体" w:hint="eastAsia"/>
          <w:sz w:val="24"/>
        </w:rPr>
        <w:t>2</w:t>
      </w:r>
      <w:r w:rsidR="00985CCA">
        <w:rPr>
          <w:rFonts w:ascii="宋体" w:hAnsi="宋体" w:cs="宋体" w:hint="eastAsia"/>
          <w:sz w:val="24"/>
        </w:rPr>
        <w:t>人，</w:t>
      </w:r>
      <w:r w:rsidR="00FD3561">
        <w:rPr>
          <w:rFonts w:ascii="宋体" w:hAnsi="宋体" w:cs="宋体" w:hint="eastAsia"/>
          <w:sz w:val="24"/>
        </w:rPr>
        <w:t>洒水车、道路清扫车</w:t>
      </w:r>
      <w:r w:rsidR="00347EC4">
        <w:rPr>
          <w:rFonts w:ascii="宋体" w:hAnsi="宋体" w:cs="宋体" w:hint="eastAsia"/>
          <w:sz w:val="24"/>
        </w:rPr>
        <w:t>至少各</w:t>
      </w:r>
      <w:r w:rsidR="00347EC4">
        <w:rPr>
          <w:rFonts w:ascii="宋体" w:hAnsi="宋体" w:cs="宋体" w:hint="eastAsia"/>
          <w:sz w:val="24"/>
        </w:rPr>
        <w:t>1</w:t>
      </w:r>
      <w:r w:rsidR="00347EC4">
        <w:rPr>
          <w:rFonts w:ascii="宋体" w:hAnsi="宋体" w:cs="宋体" w:hint="eastAsia"/>
          <w:sz w:val="24"/>
        </w:rPr>
        <w:t>辆，</w:t>
      </w:r>
      <w:r>
        <w:rPr>
          <w:rFonts w:ascii="宋体" w:hAnsi="宋体" w:cs="宋体" w:hint="eastAsia"/>
          <w:sz w:val="24"/>
        </w:rPr>
        <w:t>垃圾运输车至少</w:t>
      </w:r>
      <w:r w:rsidR="00FD3561">
        <w:rPr>
          <w:rFonts w:ascii="宋体" w:hAnsi="宋体" w:cs="宋体" w:hint="eastAsia"/>
          <w:sz w:val="24"/>
        </w:rPr>
        <w:t>各</w:t>
      </w:r>
      <w:r w:rsidR="00347EC4">
        <w:rPr>
          <w:rFonts w:ascii="宋体" w:hAnsi="宋体" w:cs="宋体" w:hint="eastAsia"/>
          <w:sz w:val="24"/>
        </w:rPr>
        <w:t>4</w:t>
      </w:r>
      <w:r>
        <w:rPr>
          <w:rFonts w:ascii="宋体" w:hAnsi="宋体" w:cs="宋体" w:hint="eastAsia"/>
          <w:sz w:val="24"/>
        </w:rPr>
        <w:t>辆）。全面推行日签到打卡、月累计扣罚奖励制度。男性人工年龄不得大于</w:t>
      </w:r>
      <w:r>
        <w:rPr>
          <w:rFonts w:ascii="宋体" w:hAnsi="宋体" w:cs="宋体" w:hint="eastAsia"/>
          <w:sz w:val="24"/>
        </w:rPr>
        <w:t>65</w:t>
      </w:r>
      <w:r>
        <w:rPr>
          <w:rFonts w:ascii="宋体" w:hAnsi="宋体" w:cs="宋体" w:hint="eastAsia"/>
          <w:sz w:val="24"/>
        </w:rPr>
        <w:t>周岁，女性工人年龄不得大于</w:t>
      </w:r>
      <w:r>
        <w:rPr>
          <w:rFonts w:ascii="宋体" w:hAnsi="宋体" w:cs="宋体" w:hint="eastAsia"/>
          <w:sz w:val="24"/>
        </w:rPr>
        <w:t>60</w:t>
      </w:r>
      <w:r>
        <w:rPr>
          <w:rFonts w:ascii="宋体" w:hAnsi="宋体" w:cs="宋体" w:hint="eastAsia"/>
          <w:sz w:val="24"/>
        </w:rPr>
        <w:t>周岁，且身体健康。</w:t>
      </w:r>
    </w:p>
    <w:p w:rsidR="002E6061"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2</w:t>
      </w:r>
      <w:r>
        <w:rPr>
          <w:rFonts w:ascii="宋体" w:hAnsi="宋体" w:cs="宋体" w:hint="eastAsia"/>
          <w:sz w:val="24"/>
        </w:rPr>
        <w:t>、</w:t>
      </w:r>
      <w:r w:rsidRPr="002E6061">
        <w:rPr>
          <w:rFonts w:ascii="宋体" w:hAnsi="宋体" w:cs="宋体" w:hint="eastAsia"/>
          <w:sz w:val="24"/>
        </w:rPr>
        <w:t>压缩房至玉环市西滩垃圾处理中心</w:t>
      </w:r>
      <w:r>
        <w:rPr>
          <w:rFonts w:ascii="宋体" w:hAnsi="宋体" w:cs="宋体" w:hint="eastAsia"/>
          <w:sz w:val="24"/>
        </w:rPr>
        <w:t>的</w:t>
      </w:r>
      <w:r w:rsidRPr="002E6061">
        <w:rPr>
          <w:rFonts w:ascii="宋体" w:hAnsi="宋体" w:cs="宋体" w:hint="eastAsia"/>
          <w:sz w:val="24"/>
        </w:rPr>
        <w:t>垃圾运输车一辆由业主（采购人）提供，服务期满后完好状态归还业主</w:t>
      </w:r>
      <w:r>
        <w:rPr>
          <w:rFonts w:ascii="宋体" w:hAnsi="宋体" w:cs="宋体" w:hint="eastAsia"/>
          <w:sz w:val="24"/>
        </w:rPr>
        <w:t>，期间和该车辆相关的所有费用（如油费、驾驶员费用、保险费、年审费、维修费、安全事故费等）均由承包人（供应商）负责</w:t>
      </w:r>
      <w:r w:rsidR="00085ECC">
        <w:rPr>
          <w:rFonts w:ascii="宋体" w:hAnsi="宋体" w:cs="宋体" w:hint="eastAsia"/>
          <w:sz w:val="24"/>
        </w:rPr>
        <w:t>。</w:t>
      </w:r>
    </w:p>
    <w:p w:rsidR="0001344F"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3</w:t>
      </w:r>
      <w:r w:rsidR="00525E9F">
        <w:rPr>
          <w:rFonts w:ascii="宋体" w:hAnsi="宋体" w:cs="宋体" w:hint="eastAsia"/>
          <w:sz w:val="24"/>
        </w:rPr>
        <w:t>、工作要求：管理人员冬天早上</w:t>
      </w:r>
      <w:r w:rsidR="00525E9F">
        <w:rPr>
          <w:rFonts w:ascii="宋体" w:hAnsi="宋体" w:cs="宋体" w:hint="eastAsia"/>
          <w:sz w:val="24"/>
        </w:rPr>
        <w:t>6</w:t>
      </w:r>
      <w:r w:rsidR="00525E9F">
        <w:rPr>
          <w:rFonts w:ascii="宋体" w:hAnsi="宋体" w:cs="宋体" w:hint="eastAsia"/>
          <w:sz w:val="24"/>
        </w:rPr>
        <w:t>：</w:t>
      </w:r>
      <w:r w:rsidR="00525E9F">
        <w:rPr>
          <w:rFonts w:ascii="宋体" w:hAnsi="宋体" w:cs="宋体" w:hint="eastAsia"/>
          <w:sz w:val="24"/>
        </w:rPr>
        <w:t>00</w:t>
      </w:r>
      <w:r w:rsidR="00525E9F">
        <w:rPr>
          <w:rFonts w:ascii="宋体" w:hAnsi="宋体" w:cs="宋体" w:hint="eastAsia"/>
          <w:sz w:val="24"/>
        </w:rPr>
        <w:t>、其它早上</w:t>
      </w:r>
      <w:r w:rsidR="00525E9F">
        <w:rPr>
          <w:rFonts w:ascii="宋体" w:hAnsi="宋体" w:cs="宋体" w:hint="eastAsia"/>
          <w:sz w:val="24"/>
        </w:rPr>
        <w:t>5</w:t>
      </w:r>
      <w:r w:rsidR="00525E9F">
        <w:rPr>
          <w:rFonts w:ascii="宋体" w:hAnsi="宋体" w:cs="宋体" w:hint="eastAsia"/>
          <w:sz w:val="24"/>
        </w:rPr>
        <w:t>：</w:t>
      </w:r>
      <w:r w:rsidR="00525E9F">
        <w:rPr>
          <w:rFonts w:ascii="宋体" w:hAnsi="宋体" w:cs="宋体" w:hint="eastAsia"/>
          <w:sz w:val="24"/>
        </w:rPr>
        <w:t>30</w:t>
      </w:r>
      <w:r w:rsidR="00525E9F">
        <w:rPr>
          <w:rFonts w:ascii="宋体" w:hAnsi="宋体" w:cs="宋体" w:hint="eastAsia"/>
          <w:sz w:val="24"/>
        </w:rPr>
        <w:t>进入工作场地进行工作布置，清扫保洁人员签到打卡；清运人员必须在早上</w:t>
      </w:r>
      <w:r w:rsidR="00525E9F">
        <w:rPr>
          <w:rFonts w:ascii="宋体" w:hAnsi="宋体" w:cs="宋体" w:hint="eastAsia"/>
          <w:sz w:val="24"/>
        </w:rPr>
        <w:t>9</w:t>
      </w:r>
      <w:r w:rsidR="00525E9F">
        <w:rPr>
          <w:rFonts w:ascii="宋体" w:hAnsi="宋体" w:cs="宋体" w:hint="eastAsia"/>
          <w:sz w:val="24"/>
        </w:rPr>
        <w:t>点前、下午</w:t>
      </w:r>
      <w:r w:rsidR="00525E9F">
        <w:rPr>
          <w:rFonts w:ascii="宋体" w:hAnsi="宋体" w:cs="宋体" w:hint="eastAsia"/>
          <w:sz w:val="24"/>
        </w:rPr>
        <w:t>4</w:t>
      </w:r>
      <w:r w:rsidR="00525E9F">
        <w:rPr>
          <w:rFonts w:ascii="宋体" w:hAnsi="宋体" w:cs="宋体" w:hint="eastAsia"/>
          <w:sz w:val="24"/>
        </w:rPr>
        <w:t>点前二次完成所有垃圾收集工作，并上路巡查道路，及时清理道路上机动车撒落的垃圾；清扫人员在每天早上</w:t>
      </w:r>
      <w:r w:rsidR="00525E9F">
        <w:rPr>
          <w:rFonts w:ascii="宋体" w:hAnsi="宋体" w:cs="宋体" w:hint="eastAsia"/>
          <w:sz w:val="24"/>
        </w:rPr>
        <w:t>7</w:t>
      </w:r>
      <w:r w:rsidR="00525E9F">
        <w:rPr>
          <w:rFonts w:ascii="宋体" w:hAnsi="宋体" w:cs="宋体" w:hint="eastAsia"/>
          <w:sz w:val="24"/>
        </w:rPr>
        <w:t>：</w:t>
      </w:r>
      <w:r w:rsidR="00525E9F">
        <w:rPr>
          <w:rFonts w:ascii="宋体" w:hAnsi="宋体" w:cs="宋体" w:hint="eastAsia"/>
          <w:sz w:val="24"/>
        </w:rPr>
        <w:t>30</w:t>
      </w:r>
      <w:r w:rsidR="00525E9F">
        <w:rPr>
          <w:rFonts w:ascii="宋体" w:hAnsi="宋体" w:cs="宋体" w:hint="eastAsia"/>
          <w:sz w:val="24"/>
        </w:rPr>
        <w:t>前完成各自道路的清扫、</w:t>
      </w:r>
      <w:r w:rsidR="00347EC4">
        <w:rPr>
          <w:rFonts w:ascii="宋体" w:hAnsi="宋体" w:cs="宋体" w:hint="eastAsia"/>
          <w:sz w:val="24"/>
        </w:rPr>
        <w:t>垃圾箱</w:t>
      </w:r>
      <w:r w:rsidR="00525E9F">
        <w:rPr>
          <w:rFonts w:ascii="宋体" w:hAnsi="宋体" w:cs="宋体" w:hint="eastAsia"/>
          <w:sz w:val="24"/>
        </w:rPr>
        <w:t>的清理，</w:t>
      </w:r>
      <w:r w:rsidR="00085ECC">
        <w:rPr>
          <w:rFonts w:ascii="宋体" w:hAnsi="宋体" w:cs="宋体" w:hint="eastAsia"/>
          <w:sz w:val="24"/>
        </w:rPr>
        <w:t>重要路段</w:t>
      </w:r>
      <w:r w:rsidR="00525E9F">
        <w:rPr>
          <w:rFonts w:ascii="宋体" w:hAnsi="宋体" w:cs="宋体" w:hint="eastAsia"/>
          <w:sz w:val="24"/>
        </w:rPr>
        <w:t>全天候</w:t>
      </w:r>
      <w:r w:rsidR="00085ECC">
        <w:rPr>
          <w:rFonts w:ascii="宋体" w:hAnsi="宋体" w:cs="宋体" w:hint="eastAsia"/>
          <w:sz w:val="24"/>
        </w:rPr>
        <w:t>（一般路段不小于每日</w:t>
      </w:r>
      <w:r w:rsidR="00085ECC">
        <w:rPr>
          <w:rFonts w:ascii="宋体" w:hAnsi="宋体" w:cs="宋体" w:hint="eastAsia"/>
          <w:sz w:val="24"/>
        </w:rPr>
        <w:t>8</w:t>
      </w:r>
      <w:r w:rsidR="00085ECC">
        <w:rPr>
          <w:rFonts w:ascii="宋体" w:hAnsi="宋体" w:cs="宋体" w:hint="eastAsia"/>
          <w:sz w:val="24"/>
        </w:rPr>
        <w:t>小时）</w:t>
      </w:r>
      <w:r w:rsidR="00525E9F">
        <w:rPr>
          <w:rFonts w:ascii="宋体" w:hAnsi="宋体" w:cs="宋体" w:hint="eastAsia"/>
          <w:sz w:val="24"/>
        </w:rPr>
        <w:t>进行道路、绿化、小巷、公厕、河道保洁，牛皮癣保证日发现日清理；工作人员应统一着装（反光卫生工作服），不穿拖鞋，佩证上岗，</w:t>
      </w:r>
      <w:proofErr w:type="gramStart"/>
      <w:r w:rsidR="00525E9F">
        <w:rPr>
          <w:rFonts w:ascii="宋体" w:hAnsi="宋体" w:cs="宋体" w:hint="eastAsia"/>
          <w:sz w:val="24"/>
        </w:rPr>
        <w:t>不</w:t>
      </w:r>
      <w:proofErr w:type="gramEnd"/>
      <w:r w:rsidR="00525E9F">
        <w:rPr>
          <w:rFonts w:ascii="宋体" w:hAnsi="宋体" w:cs="宋体" w:hint="eastAsia"/>
          <w:sz w:val="24"/>
        </w:rPr>
        <w:t>脱岗。</w:t>
      </w:r>
    </w:p>
    <w:p w:rsidR="0001344F"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4</w:t>
      </w:r>
      <w:r w:rsidR="00525E9F">
        <w:rPr>
          <w:rFonts w:ascii="宋体" w:hAnsi="宋体" w:cs="宋体" w:hint="eastAsia"/>
          <w:sz w:val="24"/>
        </w:rPr>
        <w:t>、其它未尽事项应符合《浙江省城市市容和环境卫生管理条例》、《台州市市区市容和环境卫生管理实施细则》规定及要求。</w:t>
      </w:r>
    </w:p>
    <w:p w:rsidR="00347EC4"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5</w:t>
      </w:r>
      <w:r w:rsidR="00347EC4">
        <w:rPr>
          <w:rFonts w:ascii="宋体" w:hAnsi="宋体" w:cs="宋体" w:hint="eastAsia"/>
          <w:sz w:val="24"/>
        </w:rPr>
        <w:t>、工器具及劳保用品均由承包人（供应商）负责。</w:t>
      </w:r>
    </w:p>
    <w:p w:rsidR="00347EC4"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6</w:t>
      </w:r>
      <w:r w:rsidR="00347EC4">
        <w:rPr>
          <w:rFonts w:ascii="宋体" w:hAnsi="宋体" w:cs="宋体" w:hint="eastAsia"/>
          <w:sz w:val="24"/>
        </w:rPr>
        <w:t>、保洁质量按合同条款的相关规定执行。</w:t>
      </w:r>
    </w:p>
    <w:p w:rsidR="00347EC4" w:rsidRPr="00347EC4" w:rsidRDefault="00347EC4">
      <w:pPr>
        <w:widowControl/>
        <w:autoSpaceDE w:val="0"/>
        <w:autoSpaceDN w:val="0"/>
        <w:spacing w:line="360" w:lineRule="auto"/>
        <w:ind w:firstLineChars="200" w:firstLine="480"/>
        <w:textAlignment w:val="bottom"/>
        <w:rPr>
          <w:rFonts w:ascii="宋体" w:hAnsi="宋体" w:cs="宋体"/>
          <w:sz w:val="24"/>
        </w:rPr>
      </w:pPr>
    </w:p>
    <w:p w:rsidR="0001344F" w:rsidRDefault="00525E9F">
      <w:pPr>
        <w:widowControl/>
        <w:autoSpaceDE w:val="0"/>
        <w:autoSpaceDN w:val="0"/>
        <w:spacing w:line="360" w:lineRule="auto"/>
        <w:ind w:firstLineChars="200" w:firstLine="480"/>
        <w:textAlignment w:val="bottom"/>
        <w:rPr>
          <w:rFonts w:ascii="宋体" w:hAnsi="宋体" w:cs="宋体"/>
          <w:sz w:val="24"/>
        </w:rPr>
      </w:pPr>
      <w:r>
        <w:rPr>
          <w:rFonts w:ascii="宋体" w:hAnsi="宋体" w:cs="宋体"/>
          <w:sz w:val="24"/>
        </w:rPr>
        <w:br w:type="page"/>
      </w:r>
    </w:p>
    <w:p w:rsidR="0001344F" w:rsidRDefault="0001344F">
      <w:pPr>
        <w:widowControl/>
        <w:jc w:val="left"/>
        <w:rPr>
          <w:rFonts w:asciiTheme="minorEastAsia" w:eastAsiaTheme="minorEastAsia" w:hAnsiTheme="minorEastAsia" w:cstheme="minorEastAsia"/>
          <w:bCs/>
          <w:szCs w:val="21"/>
        </w:rPr>
      </w:pP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政府采购合同主要条款指引</w:t>
      </w:r>
    </w:p>
    <w:p w:rsidR="0001344F" w:rsidRDefault="0001344F">
      <w:pPr>
        <w:spacing w:line="360" w:lineRule="auto"/>
        <w:ind w:firstLineChars="2050" w:firstLine="4305"/>
        <w:rPr>
          <w:rFonts w:asciiTheme="minorEastAsia" w:eastAsiaTheme="minorEastAsia" w:hAnsiTheme="minorEastAsia" w:cstheme="minorEastAsia"/>
          <w:szCs w:val="21"/>
        </w:rPr>
      </w:pPr>
    </w:p>
    <w:p w:rsidR="0001344F" w:rsidRPr="001F0C64" w:rsidRDefault="00525E9F">
      <w:pPr>
        <w:pStyle w:val="ad"/>
        <w:tabs>
          <w:tab w:val="left" w:pos="5667"/>
        </w:tabs>
        <w:spacing w:before="246"/>
        <w:ind w:left="1101"/>
        <w:rPr>
          <w:rFonts w:eastAsia="Times New Roman"/>
          <w:sz w:val="20"/>
          <w:szCs w:val="21"/>
        </w:rPr>
      </w:pPr>
      <w:r>
        <w:rPr>
          <w:w w:val="95"/>
          <w:sz w:val="21"/>
          <w:szCs w:val="21"/>
        </w:rPr>
        <w:t>发包人（甲方）：</w:t>
      </w:r>
      <w:r w:rsidRPr="001F0C64">
        <w:rPr>
          <w:spacing w:val="-8"/>
          <w:sz w:val="21"/>
          <w:szCs w:val="21"/>
          <w:u w:val="single"/>
        </w:rPr>
        <w:t xml:space="preserve"> </w:t>
      </w:r>
      <w:r w:rsidRPr="001F0C64">
        <w:rPr>
          <w:rFonts w:hint="eastAsia"/>
          <w:spacing w:val="-8"/>
          <w:sz w:val="21"/>
          <w:szCs w:val="21"/>
          <w:u w:val="single"/>
        </w:rPr>
        <w:t>浙江玉环经济开发区管理委员会</w:t>
      </w:r>
    </w:p>
    <w:p w:rsidR="0001344F" w:rsidRDefault="0001344F">
      <w:pPr>
        <w:pStyle w:val="ad"/>
        <w:spacing w:before="8"/>
        <w:rPr>
          <w:sz w:val="21"/>
          <w:szCs w:val="21"/>
        </w:rPr>
      </w:pPr>
    </w:p>
    <w:p w:rsidR="0001344F" w:rsidRDefault="00525E9F">
      <w:pPr>
        <w:pStyle w:val="ad"/>
        <w:tabs>
          <w:tab w:val="left" w:pos="5667"/>
        </w:tabs>
        <w:spacing w:before="76"/>
        <w:ind w:left="1101"/>
        <w:rPr>
          <w:sz w:val="21"/>
          <w:szCs w:val="21"/>
        </w:rPr>
      </w:pPr>
      <w:r>
        <w:rPr>
          <w:w w:val="95"/>
          <w:sz w:val="21"/>
          <w:szCs w:val="21"/>
        </w:rPr>
        <w:t>承包人（乙方）：</w:t>
      </w:r>
      <w:r>
        <w:rPr>
          <w:rFonts w:eastAsiaTheme="minorEastAsia" w:hint="eastAsia"/>
          <w:w w:val="95"/>
          <w:sz w:val="21"/>
          <w:szCs w:val="21"/>
          <w:u w:val="single"/>
        </w:rPr>
        <w:t xml:space="preserve"> </w:t>
      </w:r>
      <w:r>
        <w:rPr>
          <w:rFonts w:hint="eastAsia"/>
          <w:w w:val="95"/>
          <w:sz w:val="21"/>
          <w:szCs w:val="21"/>
          <w:u w:val="single"/>
        </w:rPr>
        <w:t xml:space="preserve">                         </w:t>
      </w:r>
    </w:p>
    <w:p w:rsidR="0001344F" w:rsidRDefault="0001344F">
      <w:pPr>
        <w:pStyle w:val="ad"/>
        <w:spacing w:before="2"/>
        <w:rPr>
          <w:sz w:val="21"/>
          <w:szCs w:val="21"/>
        </w:rPr>
      </w:pPr>
    </w:p>
    <w:p w:rsidR="0001344F" w:rsidRDefault="00525E9F">
      <w:pPr>
        <w:pStyle w:val="ad"/>
        <w:spacing w:before="76" w:line="357" w:lineRule="auto"/>
        <w:ind w:left="681" w:right="734" w:firstLine="420"/>
        <w:rPr>
          <w:sz w:val="21"/>
          <w:szCs w:val="21"/>
        </w:rPr>
      </w:pPr>
      <w:r>
        <w:rPr>
          <w:rFonts w:hint="eastAsia"/>
          <w:spacing w:val="-8"/>
          <w:sz w:val="21"/>
          <w:szCs w:val="21"/>
        </w:rPr>
        <w:t>根据</w:t>
      </w:r>
      <w:r>
        <w:rPr>
          <w:rFonts w:hint="eastAsia"/>
          <w:spacing w:val="-8"/>
          <w:sz w:val="21"/>
          <w:szCs w:val="21"/>
          <w:u w:val="single"/>
        </w:rPr>
        <w:t>玉环经济开发区南区道路</w:t>
      </w:r>
      <w:r>
        <w:rPr>
          <w:rFonts w:hint="eastAsia"/>
          <w:spacing w:val="-8"/>
          <w:sz w:val="21"/>
          <w:szCs w:val="21"/>
          <w:u w:val="single"/>
        </w:rPr>
        <w:t>(</w:t>
      </w:r>
      <w:r>
        <w:rPr>
          <w:rFonts w:hint="eastAsia"/>
          <w:spacing w:val="-8"/>
          <w:sz w:val="21"/>
          <w:szCs w:val="21"/>
          <w:u w:val="single"/>
        </w:rPr>
        <w:t>含滨江大道</w:t>
      </w:r>
      <w:r>
        <w:rPr>
          <w:rFonts w:hint="eastAsia"/>
          <w:spacing w:val="-8"/>
          <w:sz w:val="21"/>
          <w:szCs w:val="21"/>
          <w:u w:val="single"/>
        </w:rPr>
        <w:t xml:space="preserve"> </w:t>
      </w:r>
      <w:r>
        <w:rPr>
          <w:rFonts w:hint="eastAsia"/>
          <w:spacing w:val="-8"/>
          <w:sz w:val="21"/>
          <w:szCs w:val="21"/>
          <w:u w:val="single"/>
        </w:rPr>
        <w:t>）</w:t>
      </w:r>
      <w:r>
        <w:rPr>
          <w:rFonts w:hint="eastAsia"/>
          <w:spacing w:val="-8"/>
          <w:sz w:val="21"/>
          <w:szCs w:val="21"/>
          <w:u w:val="single"/>
        </w:rPr>
        <w:t xml:space="preserve"> </w:t>
      </w:r>
      <w:r>
        <w:rPr>
          <w:rFonts w:hint="eastAsia"/>
          <w:spacing w:val="-8"/>
          <w:sz w:val="21"/>
          <w:szCs w:val="21"/>
          <w:u w:val="single"/>
        </w:rPr>
        <w:t>清扫保洁及清运项目的</w:t>
      </w:r>
      <w:r>
        <w:rPr>
          <w:rFonts w:hint="eastAsia"/>
          <w:spacing w:val="-8"/>
          <w:sz w:val="21"/>
          <w:szCs w:val="21"/>
        </w:rPr>
        <w:t>招标文件及乙方的投标文件和中标通知书，甲乙双方就甲方聘用乙方从事</w:t>
      </w:r>
      <w:r>
        <w:rPr>
          <w:rFonts w:hint="eastAsia"/>
          <w:spacing w:val="-8"/>
          <w:sz w:val="21"/>
          <w:szCs w:val="21"/>
          <w:u w:val="single"/>
        </w:rPr>
        <w:t>玉环经济开发区南区道路</w:t>
      </w:r>
      <w:r>
        <w:rPr>
          <w:rFonts w:hint="eastAsia"/>
          <w:spacing w:val="-8"/>
          <w:sz w:val="21"/>
          <w:szCs w:val="21"/>
          <w:u w:val="single"/>
        </w:rPr>
        <w:t>(</w:t>
      </w:r>
      <w:r>
        <w:rPr>
          <w:rFonts w:hint="eastAsia"/>
          <w:spacing w:val="-8"/>
          <w:sz w:val="21"/>
          <w:szCs w:val="21"/>
          <w:u w:val="single"/>
        </w:rPr>
        <w:t>含滨江大道</w:t>
      </w:r>
      <w:r>
        <w:rPr>
          <w:rFonts w:hint="eastAsia"/>
          <w:spacing w:val="-8"/>
          <w:sz w:val="21"/>
          <w:szCs w:val="21"/>
          <w:u w:val="single"/>
        </w:rPr>
        <w:t xml:space="preserve"> </w:t>
      </w:r>
      <w:r>
        <w:rPr>
          <w:rFonts w:hint="eastAsia"/>
          <w:spacing w:val="-8"/>
          <w:sz w:val="21"/>
          <w:szCs w:val="21"/>
          <w:u w:val="single"/>
        </w:rPr>
        <w:t>）</w:t>
      </w:r>
      <w:r>
        <w:rPr>
          <w:rFonts w:hint="eastAsia"/>
          <w:spacing w:val="-8"/>
          <w:sz w:val="21"/>
          <w:szCs w:val="21"/>
          <w:u w:val="single"/>
        </w:rPr>
        <w:t xml:space="preserve"> </w:t>
      </w:r>
      <w:r>
        <w:rPr>
          <w:rFonts w:hint="eastAsia"/>
          <w:spacing w:val="-8"/>
          <w:sz w:val="21"/>
          <w:szCs w:val="21"/>
          <w:u w:val="single"/>
        </w:rPr>
        <w:t>清扫保洁及清运项目</w:t>
      </w:r>
      <w:r>
        <w:rPr>
          <w:rFonts w:hint="eastAsia"/>
          <w:spacing w:val="-8"/>
          <w:sz w:val="21"/>
          <w:szCs w:val="21"/>
        </w:rPr>
        <w:t>的保洁工作，签订合同书。</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一、乙方责任范围：开发区南区、港南大道（</w:t>
      </w:r>
      <w:proofErr w:type="gramStart"/>
      <w:r w:rsidRPr="001F0C64">
        <w:rPr>
          <w:rFonts w:hint="eastAsia"/>
          <w:spacing w:val="-8"/>
          <w:sz w:val="21"/>
          <w:szCs w:val="21"/>
        </w:rPr>
        <w:t>漩</w:t>
      </w:r>
      <w:proofErr w:type="gramEnd"/>
      <w:r w:rsidRPr="001F0C64">
        <w:rPr>
          <w:rFonts w:hint="eastAsia"/>
          <w:spacing w:val="-8"/>
          <w:sz w:val="21"/>
          <w:szCs w:val="21"/>
        </w:rPr>
        <w:t>门湾二桥至银河大道分水山大桥）、港南大道（</w:t>
      </w:r>
      <w:proofErr w:type="gramStart"/>
      <w:r w:rsidRPr="001F0C64">
        <w:rPr>
          <w:rFonts w:hint="eastAsia"/>
          <w:spacing w:val="-8"/>
          <w:sz w:val="21"/>
          <w:szCs w:val="21"/>
        </w:rPr>
        <w:t>漩</w:t>
      </w:r>
      <w:proofErr w:type="gramEnd"/>
      <w:r w:rsidRPr="001F0C64">
        <w:rPr>
          <w:rFonts w:hint="eastAsia"/>
          <w:spacing w:val="-8"/>
          <w:sz w:val="21"/>
          <w:szCs w:val="21"/>
        </w:rPr>
        <w:t>门湾二桥至银河大道）、银湖大道、金海大道、</w:t>
      </w:r>
      <w:proofErr w:type="gramStart"/>
      <w:r w:rsidRPr="001F0C64">
        <w:rPr>
          <w:rFonts w:hint="eastAsia"/>
          <w:spacing w:val="-8"/>
          <w:sz w:val="21"/>
          <w:szCs w:val="21"/>
        </w:rPr>
        <w:t>风屿东路</w:t>
      </w:r>
      <w:proofErr w:type="gramEnd"/>
      <w:r w:rsidRPr="001F0C64">
        <w:rPr>
          <w:rFonts w:hint="eastAsia"/>
          <w:spacing w:val="-8"/>
          <w:sz w:val="21"/>
          <w:szCs w:val="21"/>
        </w:rPr>
        <w:t>、西路、芦北大道、九号路、十号路、十一号路、金地洑路、谢公路、石台路、南浦路、</w:t>
      </w:r>
      <w:proofErr w:type="gramStart"/>
      <w:r w:rsidRPr="001F0C64">
        <w:rPr>
          <w:rFonts w:hint="eastAsia"/>
          <w:spacing w:val="-8"/>
          <w:sz w:val="21"/>
          <w:szCs w:val="21"/>
        </w:rPr>
        <w:t>漩</w:t>
      </w:r>
      <w:proofErr w:type="gramEnd"/>
      <w:r w:rsidRPr="001F0C64">
        <w:rPr>
          <w:rFonts w:hint="eastAsia"/>
          <w:spacing w:val="-8"/>
          <w:sz w:val="21"/>
          <w:szCs w:val="21"/>
        </w:rPr>
        <w:t>港路（</w:t>
      </w:r>
      <w:proofErr w:type="gramStart"/>
      <w:r w:rsidRPr="001F0C64">
        <w:rPr>
          <w:rFonts w:hint="eastAsia"/>
          <w:spacing w:val="-8"/>
          <w:sz w:val="21"/>
          <w:szCs w:val="21"/>
        </w:rPr>
        <w:t>漩</w:t>
      </w:r>
      <w:proofErr w:type="gramEnd"/>
      <w:r w:rsidRPr="001F0C64">
        <w:rPr>
          <w:rFonts w:hint="eastAsia"/>
          <w:spacing w:val="-8"/>
          <w:sz w:val="21"/>
          <w:szCs w:val="21"/>
        </w:rPr>
        <w:t>城大道）、安置路、</w:t>
      </w:r>
      <w:proofErr w:type="gramStart"/>
      <w:r w:rsidRPr="001F0C64">
        <w:rPr>
          <w:rFonts w:hint="eastAsia"/>
          <w:spacing w:val="-8"/>
          <w:sz w:val="21"/>
          <w:szCs w:val="21"/>
        </w:rPr>
        <w:t>璇</w:t>
      </w:r>
      <w:proofErr w:type="gramEnd"/>
      <w:r w:rsidRPr="001F0C64">
        <w:rPr>
          <w:rFonts w:hint="eastAsia"/>
          <w:spacing w:val="-8"/>
          <w:sz w:val="21"/>
          <w:szCs w:val="21"/>
        </w:rPr>
        <w:t>城路、双</w:t>
      </w:r>
      <w:proofErr w:type="gramStart"/>
      <w:r w:rsidRPr="001F0C64">
        <w:rPr>
          <w:rFonts w:hint="eastAsia"/>
          <w:spacing w:val="-8"/>
          <w:sz w:val="21"/>
          <w:szCs w:val="21"/>
        </w:rPr>
        <w:t>湫</w:t>
      </w:r>
      <w:proofErr w:type="gramEnd"/>
      <w:r w:rsidRPr="001F0C64">
        <w:rPr>
          <w:rFonts w:hint="eastAsia"/>
          <w:spacing w:val="-8"/>
          <w:sz w:val="21"/>
          <w:szCs w:val="21"/>
        </w:rPr>
        <w:t>路、六号路、滨江大道（</w:t>
      </w:r>
      <w:proofErr w:type="gramStart"/>
      <w:r w:rsidRPr="001F0C64">
        <w:rPr>
          <w:rFonts w:hint="eastAsia"/>
          <w:spacing w:val="-8"/>
          <w:sz w:val="21"/>
          <w:szCs w:val="21"/>
        </w:rPr>
        <w:t>漩</w:t>
      </w:r>
      <w:proofErr w:type="gramEnd"/>
      <w:r w:rsidRPr="001F0C64">
        <w:rPr>
          <w:rFonts w:hint="eastAsia"/>
          <w:spacing w:val="-8"/>
          <w:sz w:val="21"/>
          <w:szCs w:val="21"/>
        </w:rPr>
        <w:t>门湾二桥、三桥、楚门污水泵站、泗水港）、滨江大道南线（</w:t>
      </w:r>
      <w:proofErr w:type="gramStart"/>
      <w:r w:rsidRPr="001F0C64">
        <w:rPr>
          <w:rFonts w:hint="eastAsia"/>
          <w:spacing w:val="-8"/>
          <w:sz w:val="21"/>
          <w:szCs w:val="21"/>
        </w:rPr>
        <w:t>漩</w:t>
      </w:r>
      <w:proofErr w:type="gramEnd"/>
      <w:r w:rsidRPr="001F0C64">
        <w:rPr>
          <w:rFonts w:hint="eastAsia"/>
          <w:spacing w:val="-8"/>
          <w:sz w:val="21"/>
          <w:szCs w:val="21"/>
        </w:rPr>
        <w:t>门湾二桥至三桥楚门污水泵站）、环保路、</w:t>
      </w:r>
      <w:proofErr w:type="gramStart"/>
      <w:r w:rsidRPr="001F0C64">
        <w:rPr>
          <w:rFonts w:hint="eastAsia"/>
          <w:spacing w:val="-8"/>
          <w:sz w:val="21"/>
          <w:szCs w:val="21"/>
        </w:rPr>
        <w:t>风屿北一路、风屿北</w:t>
      </w:r>
      <w:proofErr w:type="gramEnd"/>
      <w:r w:rsidRPr="001F0C64">
        <w:rPr>
          <w:rFonts w:hint="eastAsia"/>
          <w:spacing w:val="-8"/>
          <w:sz w:val="21"/>
          <w:szCs w:val="21"/>
        </w:rPr>
        <w:t>二路、</w:t>
      </w:r>
      <w:proofErr w:type="gramStart"/>
      <w:r w:rsidRPr="001F0C64">
        <w:rPr>
          <w:rFonts w:hint="eastAsia"/>
          <w:spacing w:val="-8"/>
          <w:sz w:val="21"/>
          <w:szCs w:val="21"/>
        </w:rPr>
        <w:t>风屿北路</w:t>
      </w:r>
      <w:proofErr w:type="gramEnd"/>
      <w:r w:rsidRPr="001F0C64">
        <w:rPr>
          <w:rFonts w:hint="eastAsia"/>
          <w:spacing w:val="-8"/>
          <w:sz w:val="21"/>
          <w:szCs w:val="21"/>
        </w:rPr>
        <w:t>连接线、</w:t>
      </w:r>
      <w:proofErr w:type="gramStart"/>
      <w:r w:rsidRPr="001F0C64">
        <w:rPr>
          <w:rFonts w:hint="eastAsia"/>
          <w:spacing w:val="-8"/>
          <w:sz w:val="21"/>
          <w:szCs w:val="21"/>
        </w:rPr>
        <w:t>风屿支</w:t>
      </w:r>
      <w:proofErr w:type="gramEnd"/>
      <w:r w:rsidRPr="001F0C64">
        <w:rPr>
          <w:rFonts w:hint="eastAsia"/>
          <w:spacing w:val="-8"/>
          <w:sz w:val="21"/>
          <w:szCs w:val="21"/>
        </w:rPr>
        <w:t>一、支三路、</w:t>
      </w:r>
      <w:proofErr w:type="gramStart"/>
      <w:r w:rsidRPr="001F0C64">
        <w:rPr>
          <w:rFonts w:hint="eastAsia"/>
          <w:spacing w:val="-8"/>
          <w:sz w:val="21"/>
          <w:szCs w:val="21"/>
        </w:rPr>
        <w:t>漩</w:t>
      </w:r>
      <w:proofErr w:type="gramEnd"/>
      <w:r w:rsidRPr="001F0C64">
        <w:rPr>
          <w:rFonts w:hint="eastAsia"/>
          <w:spacing w:val="-8"/>
          <w:sz w:val="21"/>
          <w:szCs w:val="21"/>
        </w:rPr>
        <w:t>门湾二桥、</w:t>
      </w:r>
      <w:proofErr w:type="gramStart"/>
      <w:r w:rsidRPr="001F0C64">
        <w:rPr>
          <w:rFonts w:hint="eastAsia"/>
          <w:spacing w:val="-8"/>
          <w:sz w:val="21"/>
          <w:szCs w:val="21"/>
        </w:rPr>
        <w:t>漩</w:t>
      </w:r>
      <w:proofErr w:type="gramEnd"/>
      <w:r w:rsidRPr="001F0C64">
        <w:rPr>
          <w:rFonts w:hint="eastAsia"/>
          <w:spacing w:val="-8"/>
          <w:sz w:val="21"/>
          <w:szCs w:val="21"/>
        </w:rPr>
        <w:t>门湾三桥、</w:t>
      </w:r>
      <w:proofErr w:type="gramStart"/>
      <w:r w:rsidRPr="001F0C64">
        <w:rPr>
          <w:rFonts w:hint="eastAsia"/>
          <w:spacing w:val="-8"/>
          <w:sz w:val="21"/>
          <w:szCs w:val="21"/>
        </w:rPr>
        <w:t>漩</w:t>
      </w:r>
      <w:proofErr w:type="gramEnd"/>
      <w:r w:rsidRPr="001F0C64">
        <w:rPr>
          <w:rFonts w:hint="eastAsia"/>
          <w:spacing w:val="-8"/>
          <w:sz w:val="21"/>
          <w:szCs w:val="21"/>
        </w:rPr>
        <w:t>门二路南延伸（再建）等道路清扫及绿化保洁工作。开发区南区沿各道路小巷、弄堂视线可及范围的清洁、保洁，企业、学校、康华新海湾、滨江</w:t>
      </w:r>
      <w:proofErr w:type="gramStart"/>
      <w:r w:rsidRPr="001F0C64">
        <w:rPr>
          <w:rFonts w:hint="eastAsia"/>
          <w:spacing w:val="-8"/>
          <w:sz w:val="21"/>
          <w:szCs w:val="21"/>
        </w:rPr>
        <w:t>雅馨苑</w:t>
      </w:r>
      <w:proofErr w:type="gramEnd"/>
      <w:r w:rsidRPr="001F0C64">
        <w:rPr>
          <w:rFonts w:hint="eastAsia"/>
          <w:spacing w:val="-8"/>
          <w:sz w:val="21"/>
          <w:szCs w:val="21"/>
        </w:rPr>
        <w:t>、陆通物流、广电、党校、</w:t>
      </w:r>
      <w:proofErr w:type="gramStart"/>
      <w:r w:rsidRPr="001F0C64">
        <w:rPr>
          <w:rFonts w:hint="eastAsia"/>
          <w:spacing w:val="-8"/>
          <w:sz w:val="21"/>
          <w:szCs w:val="21"/>
        </w:rPr>
        <w:t>九隆物流</w:t>
      </w:r>
      <w:proofErr w:type="gramEnd"/>
      <w:r w:rsidRPr="001F0C64">
        <w:rPr>
          <w:rFonts w:hint="eastAsia"/>
          <w:spacing w:val="-8"/>
          <w:sz w:val="21"/>
          <w:szCs w:val="21"/>
        </w:rPr>
        <w:t>、阳光新城、苏泊尔滨江一号、青年大厦、阀门城、半岛大厦、国贸大厦、家具城、科技馆、肾病医院周边道路及绿化带、综合市场及流动摊点等垃圾（包括少量建筑垃圾、少量工业垃圾、生活垃圾、零星矿石和淤泥）收集和清运清理；开发区范围内张贴物的清除；滨江大道沿湖绿化带、</w:t>
      </w:r>
      <w:r w:rsidRPr="001F0C64">
        <w:rPr>
          <w:rFonts w:hint="eastAsia"/>
          <w:spacing w:val="-8"/>
          <w:sz w:val="21"/>
          <w:szCs w:val="21"/>
        </w:rPr>
        <w:t>76</w:t>
      </w:r>
      <w:proofErr w:type="gramStart"/>
      <w:r w:rsidRPr="001F0C64">
        <w:rPr>
          <w:rFonts w:hint="eastAsia"/>
          <w:spacing w:val="-8"/>
          <w:sz w:val="21"/>
          <w:szCs w:val="21"/>
        </w:rPr>
        <w:t>省道南</w:t>
      </w:r>
      <w:proofErr w:type="gramEnd"/>
      <w:r w:rsidRPr="001F0C64">
        <w:rPr>
          <w:rFonts w:hint="eastAsia"/>
          <w:spacing w:val="-8"/>
          <w:sz w:val="21"/>
          <w:szCs w:val="21"/>
        </w:rPr>
        <w:t>延复线（港南大道）主干道及非机动车道、小龙王到</w:t>
      </w:r>
      <w:proofErr w:type="gramStart"/>
      <w:r w:rsidRPr="001F0C64">
        <w:rPr>
          <w:rFonts w:hint="eastAsia"/>
          <w:spacing w:val="-8"/>
          <w:sz w:val="21"/>
          <w:szCs w:val="21"/>
        </w:rPr>
        <w:t>长钓嘴沿湖</w:t>
      </w:r>
      <w:proofErr w:type="gramEnd"/>
      <w:r w:rsidRPr="001F0C64">
        <w:rPr>
          <w:rFonts w:hint="eastAsia"/>
          <w:spacing w:val="-8"/>
          <w:sz w:val="21"/>
          <w:szCs w:val="21"/>
        </w:rPr>
        <w:t>绿化带的保洁工作及南区绿道口垃圾箱内清运</w:t>
      </w:r>
      <w:r w:rsidR="00085ECC">
        <w:rPr>
          <w:rFonts w:hint="eastAsia"/>
          <w:spacing w:val="-8"/>
          <w:sz w:val="21"/>
          <w:szCs w:val="21"/>
        </w:rPr>
        <w:t>、该保洁区域内的其它保洁工作</w:t>
      </w:r>
      <w:r w:rsidRPr="001F0C64">
        <w:rPr>
          <w:rFonts w:hint="eastAsia"/>
          <w:spacing w:val="-8"/>
          <w:sz w:val="21"/>
          <w:szCs w:val="21"/>
        </w:rPr>
        <w:t>。运行开发区垃圾中转站及附属配套设施，做好垃圾压缩、清运工作。</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二、协议期限：</w:t>
      </w:r>
      <w:r w:rsidR="00A126B5">
        <w:rPr>
          <w:rFonts w:hint="eastAsia"/>
          <w:spacing w:val="-8"/>
          <w:sz w:val="21"/>
          <w:szCs w:val="21"/>
        </w:rPr>
        <w:t>2020</w:t>
      </w:r>
      <w:r w:rsidRPr="001F0C64">
        <w:rPr>
          <w:rFonts w:hint="eastAsia"/>
          <w:spacing w:val="-8"/>
          <w:sz w:val="21"/>
          <w:szCs w:val="21"/>
        </w:rPr>
        <w:t>年</w:t>
      </w:r>
      <w:r>
        <w:rPr>
          <w:rFonts w:hint="eastAsia"/>
          <w:spacing w:val="-8"/>
          <w:sz w:val="21"/>
          <w:szCs w:val="21"/>
        </w:rPr>
        <w:t>12</w:t>
      </w:r>
      <w:r w:rsidRPr="001F0C64">
        <w:rPr>
          <w:rFonts w:hint="eastAsia"/>
          <w:spacing w:val="-8"/>
          <w:sz w:val="21"/>
          <w:szCs w:val="21"/>
        </w:rPr>
        <w:t>月</w:t>
      </w:r>
      <w:r>
        <w:rPr>
          <w:rFonts w:hint="eastAsia"/>
          <w:spacing w:val="-8"/>
          <w:sz w:val="21"/>
          <w:szCs w:val="21"/>
        </w:rPr>
        <w:t xml:space="preserve">  </w:t>
      </w:r>
      <w:r w:rsidRPr="001F0C64">
        <w:rPr>
          <w:rFonts w:hint="eastAsia"/>
          <w:spacing w:val="-8"/>
          <w:sz w:val="21"/>
          <w:szCs w:val="21"/>
        </w:rPr>
        <w:t>日到</w:t>
      </w:r>
      <w:r w:rsidR="00347EC4">
        <w:rPr>
          <w:rFonts w:hint="eastAsia"/>
          <w:spacing w:val="-8"/>
          <w:sz w:val="21"/>
          <w:szCs w:val="21"/>
        </w:rPr>
        <w:t>2020</w:t>
      </w:r>
      <w:r w:rsidRPr="001F0C64">
        <w:rPr>
          <w:rFonts w:hint="eastAsia"/>
          <w:spacing w:val="-8"/>
          <w:sz w:val="21"/>
          <w:szCs w:val="21"/>
        </w:rPr>
        <w:t>年</w:t>
      </w:r>
      <w:r w:rsidRPr="001F0C64">
        <w:rPr>
          <w:rFonts w:hint="eastAsia"/>
          <w:spacing w:val="-8"/>
          <w:sz w:val="21"/>
          <w:szCs w:val="21"/>
        </w:rPr>
        <w:t>12</w:t>
      </w:r>
      <w:r w:rsidRPr="001F0C64">
        <w:rPr>
          <w:rFonts w:hint="eastAsia"/>
          <w:spacing w:val="-8"/>
          <w:sz w:val="21"/>
          <w:szCs w:val="21"/>
        </w:rPr>
        <w:t>月</w:t>
      </w:r>
      <w:r>
        <w:rPr>
          <w:rFonts w:hint="eastAsia"/>
          <w:spacing w:val="-8"/>
          <w:sz w:val="21"/>
          <w:szCs w:val="21"/>
        </w:rPr>
        <w:t xml:space="preserve">  </w:t>
      </w:r>
      <w:r w:rsidRPr="001F0C64">
        <w:rPr>
          <w:rFonts w:hint="eastAsia"/>
          <w:spacing w:val="-8"/>
          <w:sz w:val="21"/>
          <w:szCs w:val="21"/>
        </w:rPr>
        <w:t>日止。</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三、工作要求：符合《浙江省城市市容和环境卫生管理条例》《</w:t>
      </w:r>
      <w:r w:rsidR="00347EC4">
        <w:rPr>
          <w:rFonts w:hint="eastAsia"/>
          <w:spacing w:val="-8"/>
          <w:sz w:val="21"/>
          <w:szCs w:val="21"/>
        </w:rPr>
        <w:t>台州市市区市容和环境卫生管理实施细则》规定合格标准技术标准要求，并按考核标准（详附件）进行考核。</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四、协议金额：</w:t>
      </w:r>
      <w:r>
        <w:rPr>
          <w:rFonts w:hint="eastAsia"/>
          <w:spacing w:val="-8"/>
          <w:sz w:val="21"/>
          <w:szCs w:val="21"/>
        </w:rPr>
        <w:t xml:space="preserve">   </w:t>
      </w:r>
      <w:r w:rsidRPr="001F0C64">
        <w:rPr>
          <w:rFonts w:hint="eastAsia"/>
          <w:spacing w:val="-8"/>
          <w:sz w:val="21"/>
          <w:szCs w:val="21"/>
        </w:rPr>
        <w:t>万元</w:t>
      </w:r>
      <w:r w:rsidRPr="001F0C64">
        <w:rPr>
          <w:rFonts w:hint="eastAsia"/>
          <w:spacing w:val="-8"/>
          <w:sz w:val="21"/>
          <w:szCs w:val="21"/>
        </w:rPr>
        <w:t>/</w:t>
      </w:r>
      <w:r w:rsidRPr="001F0C64">
        <w:rPr>
          <w:rFonts w:hint="eastAsia"/>
          <w:spacing w:val="-8"/>
          <w:sz w:val="21"/>
          <w:szCs w:val="21"/>
        </w:rPr>
        <w:t>年，超出在协议范围外所产生的工作量双方另行协商。</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五、付款方式、时间：每月支付一次，次月月底付清上月费用（乙方每天考核达到合格标准足额支付，达不到合格标准，按考核细则扣减。</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六、履约保证金：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按</w:t>
      </w:r>
      <w:r w:rsidR="00142C94">
        <w:rPr>
          <w:rFonts w:hint="eastAsia"/>
          <w:spacing w:val="-8"/>
          <w:sz w:val="21"/>
          <w:szCs w:val="21"/>
        </w:rPr>
        <w:t xml:space="preserve">    </w:t>
      </w:r>
      <w:r w:rsidRPr="001F0C64">
        <w:rPr>
          <w:rFonts w:hint="eastAsia"/>
          <w:spacing w:val="-8"/>
          <w:sz w:val="21"/>
          <w:szCs w:val="21"/>
        </w:rPr>
        <w:t>万元在签订合同时向甲方交纳履约保证金，该保证金在保洁服务期满且保洁服务缺陷更正</w:t>
      </w:r>
      <w:r w:rsidRPr="001F0C64">
        <w:rPr>
          <w:rFonts w:hint="eastAsia"/>
          <w:spacing w:val="-8"/>
          <w:sz w:val="21"/>
          <w:szCs w:val="21"/>
        </w:rPr>
        <w:t>1</w:t>
      </w:r>
      <w:r w:rsidRPr="001F0C64">
        <w:rPr>
          <w:rFonts w:hint="eastAsia"/>
          <w:spacing w:val="-8"/>
          <w:sz w:val="21"/>
          <w:szCs w:val="21"/>
        </w:rPr>
        <w:t>个月后，并配合甲方和新中标单位办理移交手续后退还。如乙方对保洁服务缺陷不予更正，甲方有权另请其他单位更正，所发生的费用在履约保证金中扣除。</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lastRenderedPageBreak/>
        <w:t>七、环卫人员及人数的确定</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、从事清扫、保洁、清运、管理等环卫人员每天实到总人数不得少于</w:t>
      </w:r>
      <w:r w:rsidR="00142C94">
        <w:rPr>
          <w:rFonts w:hint="eastAsia"/>
          <w:spacing w:val="-8"/>
          <w:sz w:val="21"/>
          <w:szCs w:val="21"/>
        </w:rPr>
        <w:t xml:space="preserve">   </w:t>
      </w:r>
      <w:r w:rsidRPr="001F0C64">
        <w:rPr>
          <w:rFonts w:hint="eastAsia"/>
          <w:spacing w:val="-8"/>
          <w:sz w:val="21"/>
          <w:szCs w:val="21"/>
        </w:rPr>
        <w:t>人。男性工人年龄不得大于</w:t>
      </w:r>
      <w:r w:rsidRPr="001F0C64">
        <w:rPr>
          <w:rFonts w:hint="eastAsia"/>
          <w:spacing w:val="-8"/>
          <w:sz w:val="21"/>
          <w:szCs w:val="21"/>
        </w:rPr>
        <w:t>65</w:t>
      </w:r>
      <w:r w:rsidRPr="001F0C64">
        <w:rPr>
          <w:rFonts w:hint="eastAsia"/>
          <w:spacing w:val="-8"/>
          <w:sz w:val="21"/>
          <w:szCs w:val="21"/>
        </w:rPr>
        <w:t>周岁，女性工人年龄不得大于</w:t>
      </w:r>
      <w:r w:rsidRPr="001F0C64">
        <w:rPr>
          <w:rFonts w:hint="eastAsia"/>
          <w:spacing w:val="-8"/>
          <w:sz w:val="21"/>
          <w:szCs w:val="21"/>
        </w:rPr>
        <w:t>60</w:t>
      </w:r>
      <w:r w:rsidRPr="001F0C64">
        <w:rPr>
          <w:rFonts w:hint="eastAsia"/>
          <w:spacing w:val="-8"/>
          <w:sz w:val="21"/>
          <w:szCs w:val="21"/>
        </w:rPr>
        <w:t>周岁，且身体健康，无明显疾病。</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八、保洁作业时间</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、工作要求：</w:t>
      </w:r>
      <w:r w:rsidR="00085ECC" w:rsidRPr="00085ECC">
        <w:rPr>
          <w:rFonts w:hint="eastAsia"/>
          <w:spacing w:val="-8"/>
          <w:sz w:val="21"/>
          <w:szCs w:val="21"/>
        </w:rPr>
        <w:t>重要路段全天候（一般路段不小于每日</w:t>
      </w:r>
      <w:r w:rsidR="00085ECC" w:rsidRPr="00085ECC">
        <w:rPr>
          <w:rFonts w:hint="eastAsia"/>
          <w:spacing w:val="-8"/>
          <w:sz w:val="21"/>
          <w:szCs w:val="21"/>
        </w:rPr>
        <w:t>8</w:t>
      </w:r>
      <w:r w:rsidR="00085ECC" w:rsidRPr="00085ECC">
        <w:rPr>
          <w:rFonts w:hint="eastAsia"/>
          <w:spacing w:val="-8"/>
          <w:sz w:val="21"/>
          <w:szCs w:val="21"/>
        </w:rPr>
        <w:t>小时），</w:t>
      </w:r>
      <w:r w:rsidRPr="001F0C64">
        <w:rPr>
          <w:rFonts w:hint="eastAsia"/>
          <w:spacing w:val="-8"/>
          <w:sz w:val="21"/>
          <w:szCs w:val="21"/>
        </w:rPr>
        <w:t>管理人员冬天早上</w:t>
      </w:r>
      <w:r w:rsidRPr="001F0C64">
        <w:rPr>
          <w:rFonts w:hint="eastAsia"/>
          <w:spacing w:val="-8"/>
          <w:sz w:val="21"/>
          <w:szCs w:val="21"/>
        </w:rPr>
        <w:t>6</w:t>
      </w:r>
      <w:r w:rsidRPr="001F0C64">
        <w:rPr>
          <w:rFonts w:hint="eastAsia"/>
          <w:spacing w:val="-8"/>
          <w:sz w:val="21"/>
          <w:szCs w:val="21"/>
        </w:rPr>
        <w:t>：</w:t>
      </w:r>
      <w:r w:rsidRPr="001F0C64">
        <w:rPr>
          <w:rFonts w:hint="eastAsia"/>
          <w:spacing w:val="-8"/>
          <w:sz w:val="21"/>
          <w:szCs w:val="21"/>
        </w:rPr>
        <w:t>00</w:t>
      </w:r>
      <w:r w:rsidRPr="001F0C64">
        <w:rPr>
          <w:rFonts w:hint="eastAsia"/>
          <w:spacing w:val="-8"/>
          <w:sz w:val="21"/>
          <w:szCs w:val="21"/>
        </w:rPr>
        <w:t>、夏天早上</w:t>
      </w:r>
      <w:r w:rsidRPr="001F0C64">
        <w:rPr>
          <w:rFonts w:hint="eastAsia"/>
          <w:spacing w:val="-8"/>
          <w:sz w:val="21"/>
          <w:szCs w:val="21"/>
        </w:rPr>
        <w:t>5</w:t>
      </w:r>
      <w:r w:rsidRPr="001F0C64">
        <w:rPr>
          <w:rFonts w:hint="eastAsia"/>
          <w:spacing w:val="-8"/>
          <w:sz w:val="21"/>
          <w:szCs w:val="21"/>
        </w:rPr>
        <w:t>：</w:t>
      </w:r>
      <w:r w:rsidRPr="001F0C64">
        <w:rPr>
          <w:rFonts w:hint="eastAsia"/>
          <w:spacing w:val="-8"/>
          <w:sz w:val="21"/>
          <w:szCs w:val="21"/>
        </w:rPr>
        <w:t>30</w:t>
      </w:r>
      <w:r w:rsidRPr="001F0C64">
        <w:rPr>
          <w:rFonts w:hint="eastAsia"/>
          <w:spacing w:val="-8"/>
          <w:sz w:val="21"/>
          <w:szCs w:val="21"/>
        </w:rPr>
        <w:t>进入工作场地进行工作布置，清扫保洁人员签到打卡；清运人员必须在早上</w:t>
      </w:r>
      <w:r w:rsidRPr="001F0C64">
        <w:rPr>
          <w:rFonts w:hint="eastAsia"/>
          <w:spacing w:val="-8"/>
          <w:sz w:val="21"/>
          <w:szCs w:val="21"/>
        </w:rPr>
        <w:t>9</w:t>
      </w:r>
      <w:r w:rsidRPr="001F0C64">
        <w:rPr>
          <w:rFonts w:hint="eastAsia"/>
          <w:spacing w:val="-8"/>
          <w:sz w:val="21"/>
          <w:szCs w:val="21"/>
        </w:rPr>
        <w:t>点前、下午</w:t>
      </w:r>
      <w:r w:rsidRPr="001F0C64">
        <w:rPr>
          <w:rFonts w:hint="eastAsia"/>
          <w:spacing w:val="-8"/>
          <w:sz w:val="21"/>
          <w:szCs w:val="21"/>
        </w:rPr>
        <w:t>4</w:t>
      </w:r>
      <w:r w:rsidRPr="001F0C64">
        <w:rPr>
          <w:rFonts w:hint="eastAsia"/>
          <w:spacing w:val="-8"/>
          <w:sz w:val="21"/>
          <w:szCs w:val="21"/>
        </w:rPr>
        <w:t>点前二次完成所有垃圾及道路两侧果皮箱的垃圾收集、清运工作，并上路巡查道路，及时清理道路上机动车撒落的建筑石子、沙、淤泥、工业垃圾等；清扫人员在每天早上</w:t>
      </w:r>
      <w:r w:rsidRPr="001F0C64">
        <w:rPr>
          <w:rFonts w:hint="eastAsia"/>
          <w:spacing w:val="-8"/>
          <w:sz w:val="21"/>
          <w:szCs w:val="21"/>
        </w:rPr>
        <w:t>7</w:t>
      </w:r>
      <w:r w:rsidRPr="001F0C64">
        <w:rPr>
          <w:rFonts w:hint="eastAsia"/>
          <w:spacing w:val="-8"/>
          <w:sz w:val="21"/>
          <w:szCs w:val="21"/>
        </w:rPr>
        <w:t>：</w:t>
      </w:r>
      <w:r w:rsidRPr="001F0C64">
        <w:rPr>
          <w:rFonts w:hint="eastAsia"/>
          <w:spacing w:val="-8"/>
          <w:sz w:val="21"/>
          <w:szCs w:val="21"/>
        </w:rPr>
        <w:t>30</w:t>
      </w:r>
      <w:r w:rsidRPr="001F0C64">
        <w:rPr>
          <w:rFonts w:hint="eastAsia"/>
          <w:spacing w:val="-8"/>
          <w:sz w:val="21"/>
          <w:szCs w:val="21"/>
        </w:rPr>
        <w:t>前完成各自道路的清扫，全天候进行道路、绿化、小巷保洁，牛皮癣清理保证日发现日清理；工作人员应统一着装（反光卫生工作服），不穿拖鞋，佩证上岗，</w:t>
      </w:r>
      <w:proofErr w:type="gramStart"/>
      <w:r w:rsidRPr="001F0C64">
        <w:rPr>
          <w:rFonts w:hint="eastAsia"/>
          <w:spacing w:val="-8"/>
          <w:sz w:val="21"/>
          <w:szCs w:val="21"/>
        </w:rPr>
        <w:t>不</w:t>
      </w:r>
      <w:proofErr w:type="gramEnd"/>
      <w:r w:rsidRPr="001F0C64">
        <w:rPr>
          <w:rFonts w:hint="eastAsia"/>
          <w:spacing w:val="-8"/>
          <w:sz w:val="21"/>
          <w:szCs w:val="21"/>
        </w:rPr>
        <w:t>脱岗。</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、若遇当地政府的重大活动，乙方应无条件服从甲方对保洁时间的调整。</w:t>
      </w:r>
    </w:p>
    <w:p w:rsidR="001F0C64" w:rsidRPr="001F0C64" w:rsidRDefault="00347EC4" w:rsidP="001F0C64">
      <w:pPr>
        <w:pStyle w:val="ad"/>
        <w:spacing w:before="76" w:line="357" w:lineRule="auto"/>
        <w:ind w:left="681" w:right="734" w:firstLine="420"/>
        <w:rPr>
          <w:spacing w:val="-8"/>
          <w:sz w:val="21"/>
          <w:szCs w:val="21"/>
        </w:rPr>
      </w:pPr>
      <w:r>
        <w:rPr>
          <w:rFonts w:hint="eastAsia"/>
          <w:spacing w:val="-8"/>
          <w:sz w:val="21"/>
          <w:szCs w:val="21"/>
        </w:rPr>
        <w:t>九</w:t>
      </w:r>
      <w:r w:rsidR="001F0C64" w:rsidRPr="001F0C64">
        <w:rPr>
          <w:rFonts w:hint="eastAsia"/>
          <w:spacing w:val="-8"/>
          <w:sz w:val="21"/>
          <w:szCs w:val="21"/>
        </w:rPr>
        <w:t>、其它</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承包人必须建立清扫保洁管理机构，分解管理责任目标；建立应对遇恶劣天气环境卫生作业的应急机制；建立健全各项保洁管理的规章制度，明确各路段及作业点作业人员分工情况表；健全巡查制度，有巡查日志；</w:t>
      </w:r>
      <w:proofErr w:type="gramStart"/>
      <w:r w:rsidRPr="001F0C64">
        <w:rPr>
          <w:rFonts w:hint="eastAsia"/>
          <w:spacing w:val="-8"/>
          <w:sz w:val="21"/>
          <w:szCs w:val="21"/>
        </w:rPr>
        <w:t>各项台账资料</w:t>
      </w:r>
      <w:proofErr w:type="gramEnd"/>
      <w:r w:rsidRPr="001F0C64">
        <w:rPr>
          <w:rFonts w:hint="eastAsia"/>
          <w:spacing w:val="-8"/>
          <w:sz w:val="21"/>
          <w:szCs w:val="21"/>
        </w:rPr>
        <w:t>齐全、确定可信。</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承包人应建立健全安全生产管理制度和落实安全生产责任人。作业人员、作业车辆必须符合国家有关规定，且证件齐全、切实落实各项安全技术措施，确保作业人员、作业车辆的安全生产和文明作业。乙方在承包期间作业过程中引发的人身伤亡、财产损失及其它一切事故，其责任及费用全部由承包人负责，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3</w:t>
      </w:r>
      <w:r w:rsidRPr="001F0C64">
        <w:rPr>
          <w:rFonts w:hint="eastAsia"/>
          <w:spacing w:val="-8"/>
          <w:sz w:val="21"/>
          <w:szCs w:val="21"/>
        </w:rPr>
        <w:t>、清扫保洁要做到承包区域内无痰迹烟蒂；晴天地面无积水；</w:t>
      </w:r>
      <w:proofErr w:type="gramStart"/>
      <w:r w:rsidRPr="001F0C64">
        <w:rPr>
          <w:rFonts w:hint="eastAsia"/>
          <w:spacing w:val="-8"/>
          <w:sz w:val="21"/>
          <w:szCs w:val="21"/>
        </w:rPr>
        <w:t>侧石无</w:t>
      </w:r>
      <w:proofErr w:type="gramEnd"/>
      <w:r w:rsidRPr="001F0C64">
        <w:rPr>
          <w:rFonts w:hint="eastAsia"/>
          <w:spacing w:val="-8"/>
          <w:sz w:val="21"/>
          <w:szCs w:val="21"/>
        </w:rPr>
        <w:t>积泥积沙、无污迹；无窨井堵塞；人行道、绿地、绿化带等无有色垃圾；河岸边无堆积垃圾、无</w:t>
      </w:r>
      <w:proofErr w:type="gramStart"/>
      <w:r w:rsidRPr="001F0C64">
        <w:rPr>
          <w:rFonts w:hint="eastAsia"/>
          <w:spacing w:val="-8"/>
          <w:sz w:val="21"/>
          <w:szCs w:val="21"/>
        </w:rPr>
        <w:t>蜘</w:t>
      </w:r>
      <w:proofErr w:type="gramEnd"/>
      <w:r w:rsidRPr="001F0C64">
        <w:rPr>
          <w:rFonts w:hint="eastAsia"/>
          <w:spacing w:val="-8"/>
          <w:sz w:val="21"/>
          <w:szCs w:val="21"/>
        </w:rPr>
        <w:t>网、无“牛皮癣”等；</w:t>
      </w:r>
      <w:r w:rsidR="00347EC4">
        <w:rPr>
          <w:rFonts w:hint="eastAsia"/>
          <w:spacing w:val="-8"/>
          <w:sz w:val="21"/>
          <w:szCs w:val="21"/>
        </w:rPr>
        <w:t>垃圾箱</w:t>
      </w:r>
      <w:r w:rsidRPr="001F0C64">
        <w:rPr>
          <w:rFonts w:hint="eastAsia"/>
          <w:spacing w:val="-8"/>
          <w:sz w:val="21"/>
          <w:szCs w:val="21"/>
        </w:rPr>
        <w:t>、垃圾房等应做到无垃圾满溢（每日下班必须清理干净），每天清洗，保持内外整洁，无歪斜、无破损、周围地面清洁。</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4</w:t>
      </w:r>
      <w:r w:rsidRPr="001F0C64">
        <w:rPr>
          <w:rFonts w:hint="eastAsia"/>
          <w:spacing w:val="-8"/>
          <w:sz w:val="21"/>
          <w:szCs w:val="21"/>
        </w:rPr>
        <w:t>、文明作业要求：车行道、人行道不得漏扫或反扫到交叉路口、里弄口内侧、</w:t>
      </w:r>
      <w:proofErr w:type="gramStart"/>
      <w:r w:rsidRPr="001F0C64">
        <w:rPr>
          <w:rFonts w:hint="eastAsia"/>
          <w:spacing w:val="-8"/>
          <w:sz w:val="21"/>
          <w:szCs w:val="21"/>
        </w:rPr>
        <w:t>嗽</w:t>
      </w:r>
      <w:proofErr w:type="gramEnd"/>
      <w:r w:rsidRPr="001F0C64">
        <w:rPr>
          <w:rFonts w:hint="eastAsia"/>
          <w:spacing w:val="-8"/>
          <w:sz w:val="21"/>
          <w:szCs w:val="21"/>
        </w:rPr>
        <w:t>叭口；也不得扫入窨井和绿化带内；</w:t>
      </w:r>
      <w:proofErr w:type="gramStart"/>
      <w:r w:rsidRPr="001F0C64">
        <w:rPr>
          <w:rFonts w:hint="eastAsia"/>
          <w:spacing w:val="-8"/>
          <w:sz w:val="21"/>
          <w:szCs w:val="21"/>
        </w:rPr>
        <w:t>树圈应</w:t>
      </w:r>
      <w:proofErr w:type="gramEnd"/>
      <w:r w:rsidRPr="001F0C64">
        <w:rPr>
          <w:rFonts w:hint="eastAsia"/>
          <w:spacing w:val="-8"/>
          <w:sz w:val="21"/>
          <w:szCs w:val="21"/>
        </w:rPr>
        <w:t>清扫彻底；交叉口及未通车、未能成的产品等生活垃圾和建筑垃圾要及时清扫干净。</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5</w:t>
      </w:r>
      <w:r w:rsidRPr="001F0C64">
        <w:rPr>
          <w:rFonts w:hint="eastAsia"/>
          <w:spacing w:val="-8"/>
          <w:sz w:val="21"/>
          <w:szCs w:val="21"/>
        </w:rPr>
        <w:t>、垃圾收集要求：清扫收集的垃圾倒入垃圾中转站或指定地点，做到日产日清，不得随处乱倒和焚烧垃圾。若遇垃圾中转站检修期间等特殊情况，应服从发包人临时安排；建筑装修等垃圾由承包人运送到发包人指定的场所堆放。</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6</w:t>
      </w:r>
      <w:r w:rsidRPr="001F0C64">
        <w:rPr>
          <w:rFonts w:hint="eastAsia"/>
          <w:spacing w:val="-8"/>
          <w:sz w:val="21"/>
          <w:szCs w:val="21"/>
        </w:rPr>
        <w:t>、员工着装要求：道路清扫作业人员必须穿着反光安全工作服、佩戴工作证上岗，工作服保持干净，规范穿着。</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7</w:t>
      </w:r>
      <w:r w:rsidRPr="001F0C64">
        <w:rPr>
          <w:rFonts w:hint="eastAsia"/>
          <w:spacing w:val="-8"/>
          <w:sz w:val="21"/>
          <w:szCs w:val="21"/>
        </w:rPr>
        <w:t>、作业车辆要求：车人证件齐全，保洁车辆做到每天清洗，保持车容整洁，安装反光警示条，不</w:t>
      </w:r>
      <w:r w:rsidRPr="001F0C64">
        <w:rPr>
          <w:rFonts w:hint="eastAsia"/>
          <w:spacing w:val="-8"/>
          <w:sz w:val="21"/>
          <w:szCs w:val="21"/>
        </w:rPr>
        <w:lastRenderedPageBreak/>
        <w:t>得吊挂杂物，做到密闭化运输。</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8</w:t>
      </w:r>
      <w:r w:rsidRPr="001F0C64">
        <w:rPr>
          <w:rFonts w:hint="eastAsia"/>
          <w:spacing w:val="-8"/>
          <w:sz w:val="21"/>
          <w:szCs w:val="21"/>
        </w:rPr>
        <w:t>、应急处置要求：建立应急响应机制和处置工作。遇到路面污染现象时，承包人</w:t>
      </w:r>
      <w:proofErr w:type="gramStart"/>
      <w:r w:rsidRPr="001F0C64">
        <w:rPr>
          <w:rFonts w:hint="eastAsia"/>
          <w:spacing w:val="-8"/>
          <w:sz w:val="21"/>
          <w:szCs w:val="21"/>
        </w:rPr>
        <w:t>须组织</w:t>
      </w:r>
      <w:proofErr w:type="gramEnd"/>
      <w:r w:rsidRPr="001F0C64">
        <w:rPr>
          <w:rFonts w:hint="eastAsia"/>
          <w:spacing w:val="-8"/>
          <w:sz w:val="21"/>
          <w:szCs w:val="21"/>
        </w:rPr>
        <w:t>人员及时清除并冲洗受污路面，以保证路面整洁。</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9</w:t>
      </w:r>
      <w:r w:rsidRPr="001F0C64">
        <w:rPr>
          <w:rFonts w:hint="eastAsia"/>
          <w:spacing w:val="-8"/>
          <w:sz w:val="21"/>
          <w:szCs w:val="21"/>
        </w:rPr>
        <w:t>、承包人必须重视员工经常性安全教育，防止安全事故的发生，进入工作现场，穿着统一工作服，戴安全帽。承包期内，由于承包人的操作不规范等因素造成的安全责任事故，均由承包人承担一切责任及费用，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10</w:t>
      </w:r>
      <w:r w:rsidRPr="001F0C64">
        <w:rPr>
          <w:rFonts w:hint="eastAsia"/>
          <w:spacing w:val="-8"/>
          <w:sz w:val="21"/>
          <w:szCs w:val="21"/>
        </w:rPr>
        <w:t>、承包人运输的机械须有资质单位检验合格，并交纳第三者责任险，机械操作人员须持证上岗并按机械的技术规程操作，确保交通及人身安全，如发生意外事故责任由承包人自我并承担一切费用，并没收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11</w:t>
      </w:r>
      <w:r w:rsidRPr="001F0C64">
        <w:rPr>
          <w:rFonts w:hint="eastAsia"/>
          <w:spacing w:val="-8"/>
          <w:sz w:val="21"/>
          <w:szCs w:val="21"/>
        </w:rPr>
        <w:t>、承包期内，承包人必须对所有管理及操作人员投保人身意外险及工伤保险等。</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12</w:t>
      </w:r>
      <w:r w:rsidRPr="001F0C64">
        <w:rPr>
          <w:rFonts w:hint="eastAsia"/>
          <w:spacing w:val="-8"/>
          <w:sz w:val="21"/>
          <w:szCs w:val="21"/>
        </w:rPr>
        <w:t>、若承包人投放的道路清扫、保洁及清运力量、管理人员的技术管理水平明显不能满足质量标准要求和少于指标规定人数的，若三次以上督促仍无明显改进，没收全部合同履约保证金，发包人有权单方中止合同，要求承包人清退，将项目</w:t>
      </w:r>
      <w:proofErr w:type="gramStart"/>
      <w:r w:rsidRPr="001F0C64">
        <w:rPr>
          <w:rFonts w:hint="eastAsia"/>
          <w:spacing w:val="-8"/>
          <w:sz w:val="21"/>
          <w:szCs w:val="21"/>
        </w:rPr>
        <w:t>交其它</w:t>
      </w:r>
      <w:proofErr w:type="gramEnd"/>
      <w:r w:rsidRPr="001F0C64">
        <w:rPr>
          <w:rFonts w:hint="eastAsia"/>
          <w:spacing w:val="-8"/>
          <w:sz w:val="21"/>
          <w:szCs w:val="21"/>
        </w:rPr>
        <w:t>单位承包，由此造成的一切经济损失及违约责任均由承包人承担。</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13</w:t>
      </w:r>
      <w:r w:rsidRPr="001F0C64">
        <w:rPr>
          <w:rFonts w:hint="eastAsia"/>
          <w:spacing w:val="-8"/>
          <w:sz w:val="21"/>
          <w:szCs w:val="21"/>
        </w:rPr>
        <w:t>、承包人必须保证及时支付环卫工人工资，或者发包人有权从其承包费中代其支付相应费用。</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14</w:t>
      </w:r>
      <w:r w:rsidRPr="001F0C64">
        <w:rPr>
          <w:rFonts w:hint="eastAsia"/>
          <w:spacing w:val="-8"/>
          <w:sz w:val="21"/>
          <w:szCs w:val="21"/>
        </w:rPr>
        <w:t>、承包人未经发包人同意，不得擅自转包分包，一经发现，即中止合同没收全部合同履约保证金，并赔偿发包人由此造成的一切损失。</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15</w:t>
      </w:r>
      <w:r w:rsidRPr="001F0C64">
        <w:rPr>
          <w:rFonts w:hint="eastAsia"/>
          <w:spacing w:val="-8"/>
          <w:sz w:val="21"/>
          <w:szCs w:val="21"/>
        </w:rPr>
        <w:t>、承包人承诺的管理、清扫、清洁、清运人员和设备必须全部按投标承诺名单及时到位，没收全部合同履约保证金，发包人有权单方中止合同，由此造成的损失及责任均由承包人负责。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16</w:t>
      </w:r>
      <w:r w:rsidRPr="001F0C64">
        <w:rPr>
          <w:rFonts w:hint="eastAsia"/>
          <w:spacing w:val="-8"/>
          <w:sz w:val="21"/>
          <w:szCs w:val="21"/>
        </w:rPr>
        <w:t>、承包人存在以下行为之一的，发包人经发现查实的，扣除合同履约保证金</w:t>
      </w:r>
      <w:r w:rsidRPr="001F0C64">
        <w:rPr>
          <w:rFonts w:hint="eastAsia"/>
          <w:spacing w:val="-8"/>
          <w:sz w:val="21"/>
          <w:szCs w:val="21"/>
        </w:rPr>
        <w:t>0.5%</w:t>
      </w:r>
      <w:r w:rsidRPr="001F0C64">
        <w:rPr>
          <w:rFonts w:hint="eastAsia"/>
          <w:spacing w:val="-8"/>
          <w:sz w:val="21"/>
          <w:szCs w:val="21"/>
        </w:rPr>
        <w:t>—</w:t>
      </w:r>
      <w:r w:rsidRPr="001F0C64">
        <w:rPr>
          <w:rFonts w:hint="eastAsia"/>
          <w:spacing w:val="-8"/>
          <w:sz w:val="21"/>
          <w:szCs w:val="21"/>
        </w:rPr>
        <w:t>5%</w:t>
      </w:r>
      <w:r w:rsidRPr="001F0C64">
        <w:rPr>
          <w:rFonts w:hint="eastAsia"/>
          <w:spacing w:val="-8"/>
          <w:sz w:val="21"/>
          <w:szCs w:val="21"/>
        </w:rPr>
        <w:t>，情节严重，没收全部合同履约保证金，发包人有权单方中止合同，由此造成的损失及责任均由承包人负责。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1</w:t>
      </w:r>
      <w:r w:rsidRPr="001F0C64">
        <w:rPr>
          <w:rFonts w:hint="eastAsia"/>
          <w:spacing w:val="-8"/>
          <w:sz w:val="21"/>
          <w:szCs w:val="21"/>
        </w:rPr>
        <w:t>）在半个月内连续检查中，发包人已发现并明确指出为错误作业的仍重复出现三次；</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2</w:t>
      </w:r>
      <w:r w:rsidRPr="001F0C64">
        <w:rPr>
          <w:rFonts w:hint="eastAsia"/>
          <w:spacing w:val="-8"/>
          <w:sz w:val="21"/>
          <w:szCs w:val="21"/>
        </w:rPr>
        <w:t>）在半个月内的连续检查中及投诉，垃圾连续三天未清理清运或清理清运不彻底；</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3</w:t>
      </w:r>
      <w:r w:rsidRPr="001F0C64">
        <w:rPr>
          <w:rFonts w:hint="eastAsia"/>
          <w:spacing w:val="-8"/>
          <w:sz w:val="21"/>
          <w:szCs w:val="21"/>
        </w:rPr>
        <w:t>）在规定的整改时间内未完成整改项目（因不可抗力原因而无法完成的除外）；</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4</w:t>
      </w:r>
      <w:r w:rsidRPr="001F0C64">
        <w:rPr>
          <w:rFonts w:hint="eastAsia"/>
          <w:spacing w:val="-8"/>
          <w:sz w:val="21"/>
          <w:szCs w:val="21"/>
        </w:rPr>
        <w:t>）在省、市、</w:t>
      </w:r>
      <w:proofErr w:type="gramStart"/>
      <w:r w:rsidRPr="001F0C64">
        <w:rPr>
          <w:rFonts w:hint="eastAsia"/>
          <w:spacing w:val="-8"/>
          <w:sz w:val="21"/>
          <w:szCs w:val="21"/>
        </w:rPr>
        <w:t>县行业</w:t>
      </w:r>
      <w:proofErr w:type="gramEnd"/>
      <w:r w:rsidRPr="001F0C64">
        <w:rPr>
          <w:rFonts w:hint="eastAsia"/>
          <w:spacing w:val="-8"/>
          <w:sz w:val="21"/>
          <w:szCs w:val="21"/>
        </w:rPr>
        <w:t>检查中，因公司管理原因被点名批评的和排名靠后三名的；</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5</w:t>
      </w:r>
      <w:r w:rsidRPr="001F0C64">
        <w:rPr>
          <w:rFonts w:hint="eastAsia"/>
          <w:spacing w:val="-8"/>
          <w:sz w:val="21"/>
          <w:szCs w:val="21"/>
        </w:rPr>
        <w:t>）经查证属实存在有违执业操守而引发较大反响的行为。</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 xml:space="preserve"> (6)</w:t>
      </w:r>
      <w:r w:rsidRPr="001F0C64">
        <w:rPr>
          <w:rFonts w:hint="eastAsia"/>
          <w:spacing w:val="-8"/>
          <w:sz w:val="21"/>
          <w:szCs w:val="21"/>
        </w:rPr>
        <w:t>在一个月内的检查中发现车行道、人行道漏扫或将垃圾、沙尘反扫到交叉路口、里弄口内侧、</w:t>
      </w:r>
      <w:proofErr w:type="gramStart"/>
      <w:r w:rsidRPr="001F0C64">
        <w:rPr>
          <w:rFonts w:hint="eastAsia"/>
          <w:spacing w:val="-8"/>
          <w:sz w:val="21"/>
          <w:szCs w:val="21"/>
        </w:rPr>
        <w:t>嗽</w:t>
      </w:r>
      <w:proofErr w:type="gramEnd"/>
      <w:r w:rsidRPr="001F0C64">
        <w:rPr>
          <w:rFonts w:hint="eastAsia"/>
          <w:spacing w:val="-8"/>
          <w:sz w:val="21"/>
          <w:szCs w:val="21"/>
        </w:rPr>
        <w:t>叭口、窨井和绿化带内，按检查人员所拍摄照片视情况扣除履约保证金，同时造成绿化植被损坏，由承包人全权负责。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17</w:t>
      </w:r>
      <w:r w:rsidRPr="001F0C64">
        <w:rPr>
          <w:rFonts w:hint="eastAsia"/>
          <w:spacing w:val="-8"/>
          <w:sz w:val="21"/>
          <w:szCs w:val="21"/>
        </w:rPr>
        <w:t>、如承包人卫生质量有明显下降，发包人以书面形式通知承包人三天内仍未明显改进的，发包人有权雇佣第三方人员进行整改，而所需一切费用从承包人合同价款中扣除，情节严重的，没收全部</w:t>
      </w:r>
      <w:r w:rsidRPr="001F0C64">
        <w:rPr>
          <w:rFonts w:hint="eastAsia"/>
          <w:spacing w:val="-8"/>
          <w:sz w:val="21"/>
          <w:szCs w:val="21"/>
        </w:rPr>
        <w:lastRenderedPageBreak/>
        <w:t>履约保证金，发包人有权单方中止合同，由此造成的损失及责任，均由承包人负责；如遇台风、暴雨等，而承包人未能及时采取有效措施，发包人有权雇佣第三方人员实施有关工作，一切费用从合同价款中扣除。</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18</w:t>
      </w:r>
      <w:r w:rsidRPr="001F0C64">
        <w:rPr>
          <w:rFonts w:hint="eastAsia"/>
          <w:spacing w:val="-8"/>
          <w:sz w:val="21"/>
          <w:szCs w:val="21"/>
        </w:rPr>
        <w:t>、乙方除应为保洁工人提供必要的劳动保护条件外，还应为其办理作业时的人身安全保险和意外伤害险。一切安全责任事故均由乙方负责（保险种类由乙方自行选择）。</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19</w:t>
      </w:r>
      <w:r w:rsidRPr="001F0C64">
        <w:rPr>
          <w:rFonts w:hint="eastAsia"/>
          <w:spacing w:val="-8"/>
          <w:sz w:val="21"/>
          <w:szCs w:val="21"/>
        </w:rPr>
        <w:t>、乙方应做好职工的安全生产教育，并配备一定的劳动保护必需品以供职工使用。</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20</w:t>
      </w:r>
      <w:r w:rsidRPr="001F0C64">
        <w:rPr>
          <w:rFonts w:hint="eastAsia"/>
          <w:spacing w:val="-8"/>
          <w:sz w:val="21"/>
          <w:szCs w:val="21"/>
        </w:rPr>
        <w:t>、乙方履约保证金在</w:t>
      </w:r>
      <w:proofErr w:type="gramStart"/>
      <w:r w:rsidRPr="001F0C64">
        <w:rPr>
          <w:rFonts w:hint="eastAsia"/>
          <w:spacing w:val="-8"/>
          <w:sz w:val="21"/>
          <w:szCs w:val="21"/>
        </w:rPr>
        <w:t>签定</w:t>
      </w:r>
      <w:proofErr w:type="gramEnd"/>
      <w:r w:rsidRPr="001F0C64">
        <w:rPr>
          <w:rFonts w:hint="eastAsia"/>
          <w:spacing w:val="-8"/>
          <w:sz w:val="21"/>
          <w:szCs w:val="21"/>
        </w:rPr>
        <w:t>本合同前交至甲方财务部，履约保证金采用现金。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21</w:t>
      </w:r>
      <w:r w:rsidRPr="001F0C64">
        <w:rPr>
          <w:rFonts w:hint="eastAsia"/>
          <w:spacing w:val="-8"/>
          <w:sz w:val="21"/>
          <w:szCs w:val="21"/>
        </w:rPr>
        <w:t>、乙方应根据甲方要求提供</w:t>
      </w:r>
      <w:proofErr w:type="gramStart"/>
      <w:r w:rsidRPr="001F0C64">
        <w:rPr>
          <w:rFonts w:hint="eastAsia"/>
          <w:spacing w:val="-8"/>
          <w:sz w:val="21"/>
          <w:szCs w:val="21"/>
        </w:rPr>
        <w:t>社保证明</w:t>
      </w:r>
      <w:proofErr w:type="gramEnd"/>
      <w:r w:rsidRPr="001F0C64">
        <w:rPr>
          <w:rFonts w:hint="eastAsia"/>
          <w:spacing w:val="-8"/>
          <w:sz w:val="21"/>
          <w:szCs w:val="21"/>
        </w:rPr>
        <w:t>、保险单据证明，从进场服务起一个月内提供本项目服务人员的电子信息（姓名、性别、年龄、身份证号、社保号），及服务人员的身份证</w:t>
      </w:r>
      <w:proofErr w:type="gramStart"/>
      <w:r w:rsidRPr="001F0C64">
        <w:rPr>
          <w:rFonts w:hint="eastAsia"/>
          <w:spacing w:val="-8"/>
          <w:sz w:val="21"/>
          <w:szCs w:val="21"/>
        </w:rPr>
        <w:t>社保证</w:t>
      </w:r>
      <w:proofErr w:type="gramEnd"/>
      <w:r w:rsidRPr="001F0C64">
        <w:rPr>
          <w:rFonts w:hint="eastAsia"/>
          <w:spacing w:val="-8"/>
          <w:sz w:val="21"/>
          <w:szCs w:val="21"/>
        </w:rPr>
        <w:t>复印件。</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22</w:t>
      </w:r>
      <w:r w:rsidRPr="001F0C64">
        <w:rPr>
          <w:rFonts w:hint="eastAsia"/>
          <w:spacing w:val="-8"/>
          <w:sz w:val="21"/>
          <w:szCs w:val="21"/>
        </w:rPr>
        <w:t>、若甲方查到乙方提供的人员信息不符（含社保），甲方有权扣除其人员费用或社保费用或保险费用；若虚假情节严重，甲方有权终止合同同时扣除乙方履约保证金。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23</w:t>
      </w:r>
      <w:r w:rsidRPr="001F0C64">
        <w:rPr>
          <w:rFonts w:hint="eastAsia"/>
          <w:spacing w:val="-8"/>
          <w:sz w:val="21"/>
          <w:szCs w:val="21"/>
        </w:rPr>
        <w:t>、在合同期间，</w:t>
      </w:r>
      <w:r w:rsidR="005F57F6">
        <w:rPr>
          <w:rFonts w:hint="eastAsia"/>
          <w:spacing w:val="-8"/>
          <w:sz w:val="21"/>
          <w:szCs w:val="21"/>
        </w:rPr>
        <w:t>因“数字城管”通报“发生率”超过</w:t>
      </w:r>
      <w:r w:rsidR="005F57F6">
        <w:rPr>
          <w:rFonts w:hint="eastAsia"/>
          <w:spacing w:val="-8"/>
          <w:sz w:val="21"/>
          <w:szCs w:val="21"/>
        </w:rPr>
        <w:t>100%</w:t>
      </w:r>
      <w:r w:rsidR="005F57F6">
        <w:rPr>
          <w:rFonts w:hint="eastAsia"/>
          <w:spacing w:val="-8"/>
          <w:sz w:val="21"/>
          <w:szCs w:val="21"/>
        </w:rPr>
        <w:t>的，发生当月扣款</w:t>
      </w:r>
      <w:r w:rsidR="005F57F6">
        <w:rPr>
          <w:rFonts w:hint="eastAsia"/>
          <w:spacing w:val="-8"/>
          <w:sz w:val="21"/>
          <w:szCs w:val="21"/>
        </w:rPr>
        <w:t>2000</w:t>
      </w:r>
      <w:r w:rsidR="005F57F6">
        <w:rPr>
          <w:rFonts w:hint="eastAsia"/>
          <w:spacing w:val="-8"/>
          <w:sz w:val="21"/>
          <w:szCs w:val="21"/>
        </w:rPr>
        <w:t>元，</w:t>
      </w:r>
      <w:r w:rsidRPr="001F0C64">
        <w:rPr>
          <w:rFonts w:hint="eastAsia"/>
          <w:spacing w:val="-8"/>
          <w:sz w:val="21"/>
          <w:szCs w:val="21"/>
        </w:rPr>
        <w:t>发包人每月根据《清扫保洁、垃圾收集考核标准》、《城市道路清扫保洁、垃圾收集考核办法》对承包人工作进行考核。每次考核成绩在</w:t>
      </w:r>
      <w:r w:rsidRPr="001F0C64">
        <w:rPr>
          <w:rFonts w:hint="eastAsia"/>
          <w:spacing w:val="-8"/>
          <w:sz w:val="21"/>
          <w:szCs w:val="21"/>
        </w:rPr>
        <w:t>9.0</w:t>
      </w:r>
      <w:r w:rsidRPr="001F0C64">
        <w:rPr>
          <w:rFonts w:hint="eastAsia"/>
          <w:spacing w:val="-8"/>
          <w:sz w:val="21"/>
          <w:szCs w:val="21"/>
        </w:rPr>
        <w:t>分以上为合格，承包人可全额领取当月合同承包款；合格以下的，每分扣除人民币</w:t>
      </w:r>
      <w:r w:rsidRPr="001F0C64">
        <w:rPr>
          <w:rFonts w:hint="eastAsia"/>
          <w:spacing w:val="-8"/>
          <w:sz w:val="21"/>
          <w:szCs w:val="21"/>
        </w:rPr>
        <w:t>1000</w:t>
      </w:r>
      <w:r w:rsidRPr="001F0C64">
        <w:rPr>
          <w:rFonts w:hint="eastAsia"/>
          <w:spacing w:val="-8"/>
          <w:sz w:val="21"/>
          <w:szCs w:val="21"/>
        </w:rPr>
        <w:t>元整；二个月每月连续累计</w:t>
      </w:r>
      <w:r w:rsidRPr="001F0C64">
        <w:rPr>
          <w:rFonts w:hint="eastAsia"/>
          <w:spacing w:val="-8"/>
          <w:sz w:val="21"/>
          <w:szCs w:val="21"/>
        </w:rPr>
        <w:t>3</w:t>
      </w:r>
      <w:r w:rsidRPr="001F0C64">
        <w:rPr>
          <w:rFonts w:hint="eastAsia"/>
          <w:spacing w:val="-8"/>
          <w:sz w:val="21"/>
          <w:szCs w:val="21"/>
        </w:rPr>
        <w:t>次或每月累计</w:t>
      </w:r>
      <w:r w:rsidRPr="001F0C64">
        <w:rPr>
          <w:rFonts w:hint="eastAsia"/>
          <w:spacing w:val="-8"/>
          <w:sz w:val="21"/>
          <w:szCs w:val="21"/>
        </w:rPr>
        <w:t>5</w:t>
      </w:r>
      <w:r w:rsidRPr="001F0C64">
        <w:rPr>
          <w:rFonts w:hint="eastAsia"/>
          <w:spacing w:val="-8"/>
          <w:sz w:val="21"/>
          <w:szCs w:val="21"/>
        </w:rPr>
        <w:t>次达不到</w:t>
      </w:r>
      <w:r w:rsidRPr="001F0C64">
        <w:rPr>
          <w:rFonts w:hint="eastAsia"/>
          <w:spacing w:val="-8"/>
          <w:sz w:val="21"/>
          <w:szCs w:val="21"/>
        </w:rPr>
        <w:t>9.0</w:t>
      </w:r>
      <w:r w:rsidRPr="001F0C64">
        <w:rPr>
          <w:rFonts w:hint="eastAsia"/>
          <w:spacing w:val="-8"/>
          <w:sz w:val="21"/>
          <w:szCs w:val="21"/>
        </w:rPr>
        <w:t>分，没收承包人全部合同履约保证金，发包人有权单方中止合同，由此造成的损失及责任均由承包人负责。</w:t>
      </w:r>
    </w:p>
    <w:p w:rsid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24</w:t>
      </w:r>
      <w:r w:rsidRPr="001F0C64">
        <w:rPr>
          <w:rFonts w:hint="eastAsia"/>
          <w:spacing w:val="-8"/>
          <w:sz w:val="21"/>
          <w:szCs w:val="21"/>
        </w:rPr>
        <w:t>、未尽</w:t>
      </w:r>
      <w:proofErr w:type="gramStart"/>
      <w:r w:rsidRPr="001F0C64">
        <w:rPr>
          <w:rFonts w:hint="eastAsia"/>
          <w:spacing w:val="-8"/>
          <w:sz w:val="21"/>
          <w:szCs w:val="21"/>
        </w:rPr>
        <w:t>事宜双</w:t>
      </w:r>
      <w:proofErr w:type="gramEnd"/>
      <w:r w:rsidRPr="001F0C64">
        <w:rPr>
          <w:rFonts w:hint="eastAsia"/>
          <w:spacing w:val="-8"/>
          <w:sz w:val="21"/>
          <w:szCs w:val="21"/>
        </w:rPr>
        <w:t>协商解决</w:t>
      </w:r>
      <w:r w:rsidR="00A126B5">
        <w:rPr>
          <w:rFonts w:hint="eastAsia"/>
          <w:spacing w:val="-8"/>
          <w:sz w:val="21"/>
          <w:szCs w:val="21"/>
        </w:rPr>
        <w:t>，协商不成由台州仲裁委员会仲裁</w:t>
      </w:r>
      <w:r w:rsidRPr="001F0C64">
        <w:rPr>
          <w:rFonts w:hint="eastAsia"/>
          <w:spacing w:val="-8"/>
          <w:sz w:val="21"/>
          <w:szCs w:val="21"/>
        </w:rPr>
        <w:t>。</w:t>
      </w:r>
    </w:p>
    <w:p w:rsidR="00142C94" w:rsidRPr="001F0C64" w:rsidRDefault="00142C94" w:rsidP="001F0C64">
      <w:pPr>
        <w:pStyle w:val="ad"/>
        <w:spacing w:before="76" w:line="357" w:lineRule="auto"/>
        <w:ind w:left="681" w:right="734" w:firstLine="420"/>
        <w:rPr>
          <w:spacing w:val="-8"/>
          <w:sz w:val="21"/>
          <w:szCs w:val="21"/>
        </w:rPr>
      </w:pPr>
      <w:r>
        <w:rPr>
          <w:rFonts w:hint="eastAsia"/>
          <w:spacing w:val="-8"/>
          <w:sz w:val="21"/>
          <w:szCs w:val="21"/>
        </w:rPr>
        <w:t>25</w:t>
      </w:r>
      <w:r>
        <w:rPr>
          <w:rFonts w:hint="eastAsia"/>
          <w:spacing w:val="-8"/>
          <w:sz w:val="21"/>
          <w:szCs w:val="21"/>
        </w:rPr>
        <w:t>、招标文件、投标文件均为本合同组成部分。</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十、合同的生效</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合同订立时间：</w:t>
      </w:r>
      <w:r w:rsidRPr="001F0C64">
        <w:rPr>
          <w:rFonts w:hint="eastAsia"/>
          <w:spacing w:val="-8"/>
          <w:sz w:val="21"/>
          <w:szCs w:val="21"/>
        </w:rPr>
        <w:t xml:space="preserve">       </w:t>
      </w:r>
      <w:r w:rsidRPr="001F0C64">
        <w:rPr>
          <w:rFonts w:hint="eastAsia"/>
          <w:spacing w:val="-8"/>
          <w:sz w:val="21"/>
          <w:szCs w:val="21"/>
        </w:rPr>
        <w:t>年</w:t>
      </w:r>
      <w:r w:rsidRPr="001F0C64">
        <w:rPr>
          <w:rFonts w:hint="eastAsia"/>
          <w:spacing w:val="-8"/>
          <w:sz w:val="21"/>
          <w:szCs w:val="21"/>
        </w:rPr>
        <w:t>   </w:t>
      </w:r>
      <w:r w:rsidRPr="001F0C64">
        <w:rPr>
          <w:rFonts w:hint="eastAsia"/>
          <w:spacing w:val="-8"/>
          <w:sz w:val="21"/>
          <w:szCs w:val="21"/>
        </w:rPr>
        <w:t>月</w:t>
      </w:r>
      <w:r w:rsidRPr="001F0C64">
        <w:rPr>
          <w:rFonts w:hint="eastAsia"/>
          <w:spacing w:val="-8"/>
          <w:sz w:val="21"/>
          <w:szCs w:val="21"/>
        </w:rPr>
        <w:t xml:space="preserve">     </w:t>
      </w:r>
      <w:r w:rsidRPr="001F0C64">
        <w:rPr>
          <w:rFonts w:hint="eastAsia"/>
          <w:spacing w:val="-8"/>
          <w:sz w:val="21"/>
          <w:szCs w:val="21"/>
        </w:rPr>
        <w:t xml:space="preserve">日　　</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合同订立地点：浙江玉环。</w:t>
      </w:r>
      <w:r w:rsidRPr="001F0C64">
        <w:rPr>
          <w:rFonts w:hint="eastAsia"/>
          <w:spacing w:val="-8"/>
          <w:sz w:val="21"/>
          <w:szCs w:val="21"/>
        </w:rPr>
        <w:t xml:space="preserve">                                     </w:t>
      </w:r>
      <w:r w:rsidRPr="001F0C64">
        <w:rPr>
          <w:rFonts w:hint="eastAsia"/>
          <w:spacing w:val="-8"/>
          <w:sz w:val="21"/>
          <w:szCs w:val="21"/>
        </w:rPr>
        <w:t xml:space="preserve">　</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双方约定本合同自双方经法定代表人或委托代理人签字，加盖本单位公章后生效。</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十</w:t>
      </w:r>
      <w:r w:rsidR="00347EC4">
        <w:rPr>
          <w:rFonts w:hint="eastAsia"/>
          <w:spacing w:val="-8"/>
          <w:sz w:val="21"/>
          <w:szCs w:val="21"/>
        </w:rPr>
        <w:t>一</w:t>
      </w:r>
      <w:r w:rsidRPr="001F0C64">
        <w:rPr>
          <w:rFonts w:hint="eastAsia"/>
          <w:spacing w:val="-8"/>
          <w:sz w:val="21"/>
          <w:szCs w:val="21"/>
        </w:rPr>
        <w:t>、附则</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、合同份数</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本合同一式</w:t>
      </w:r>
      <w:r w:rsidR="00142C94">
        <w:rPr>
          <w:rFonts w:hint="eastAsia"/>
          <w:spacing w:val="-8"/>
          <w:sz w:val="21"/>
          <w:szCs w:val="21"/>
        </w:rPr>
        <w:t>陆</w:t>
      </w:r>
      <w:r w:rsidRPr="001F0C64">
        <w:rPr>
          <w:rFonts w:hint="eastAsia"/>
          <w:spacing w:val="-8"/>
          <w:sz w:val="21"/>
          <w:szCs w:val="21"/>
        </w:rPr>
        <w:t>份，甲方执叁份，乙方执</w:t>
      </w:r>
      <w:r w:rsidR="00142C94">
        <w:rPr>
          <w:rFonts w:hint="eastAsia"/>
          <w:spacing w:val="-8"/>
          <w:sz w:val="21"/>
          <w:szCs w:val="21"/>
        </w:rPr>
        <w:t>贰</w:t>
      </w:r>
      <w:r w:rsidRPr="001F0C64">
        <w:rPr>
          <w:rFonts w:hint="eastAsia"/>
          <w:spacing w:val="-8"/>
          <w:sz w:val="21"/>
          <w:szCs w:val="21"/>
        </w:rPr>
        <w:t>份。</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、未尽事宜</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本合同未尽事宜应按《中华人民共和国合同法》、《中华人民共和国政府采购法》以及其同相关法律、法规之规定解释。</w:t>
      </w:r>
    </w:p>
    <w:p w:rsidR="001F0C64" w:rsidRPr="008E07CB" w:rsidRDefault="001F0C64" w:rsidP="008E07CB">
      <w:pPr>
        <w:pStyle w:val="ad"/>
        <w:spacing w:before="76" w:line="357" w:lineRule="auto"/>
        <w:ind w:left="681" w:right="734" w:firstLine="420"/>
        <w:rPr>
          <w:spacing w:val="-8"/>
          <w:sz w:val="21"/>
          <w:szCs w:val="21"/>
        </w:rPr>
      </w:pPr>
      <w:r w:rsidRPr="001F0C64">
        <w:rPr>
          <w:rFonts w:hint="eastAsia"/>
          <w:spacing w:val="-8"/>
          <w:sz w:val="21"/>
          <w:szCs w:val="21"/>
        </w:rPr>
        <w:t>附件</w:t>
      </w:r>
      <w:r w:rsidR="00142C94">
        <w:rPr>
          <w:rFonts w:hint="eastAsia"/>
          <w:spacing w:val="-8"/>
          <w:sz w:val="21"/>
          <w:szCs w:val="21"/>
        </w:rPr>
        <w:t>一</w:t>
      </w:r>
      <w:r w:rsidRPr="001F0C64">
        <w:rPr>
          <w:rFonts w:hint="eastAsia"/>
          <w:spacing w:val="-8"/>
          <w:sz w:val="21"/>
          <w:szCs w:val="21"/>
        </w:rPr>
        <w:t>、</w:t>
      </w:r>
      <w:r w:rsidR="008E07CB" w:rsidRPr="008E07CB">
        <w:rPr>
          <w:rFonts w:hint="eastAsia"/>
          <w:spacing w:val="-8"/>
          <w:sz w:val="21"/>
          <w:szCs w:val="21"/>
        </w:rPr>
        <w:t>工作要求和考核标准</w:t>
      </w:r>
    </w:p>
    <w:p w:rsidR="008E07CB" w:rsidRPr="008E07CB" w:rsidRDefault="001F0C64" w:rsidP="008E07CB">
      <w:pPr>
        <w:pStyle w:val="ad"/>
        <w:spacing w:before="76" w:line="357" w:lineRule="auto"/>
        <w:ind w:left="681" w:right="734" w:firstLine="420"/>
        <w:rPr>
          <w:spacing w:val="-8"/>
          <w:sz w:val="21"/>
          <w:szCs w:val="21"/>
        </w:rPr>
      </w:pPr>
      <w:r w:rsidRPr="001F0C64">
        <w:rPr>
          <w:rFonts w:hint="eastAsia"/>
          <w:spacing w:val="-8"/>
          <w:sz w:val="21"/>
          <w:szCs w:val="21"/>
        </w:rPr>
        <w:t>附件</w:t>
      </w:r>
      <w:r w:rsidR="00142C94">
        <w:rPr>
          <w:rFonts w:hint="eastAsia"/>
          <w:spacing w:val="-8"/>
          <w:sz w:val="21"/>
          <w:szCs w:val="21"/>
        </w:rPr>
        <w:t>二</w:t>
      </w:r>
      <w:r w:rsidRPr="001F0C64">
        <w:rPr>
          <w:rFonts w:hint="eastAsia"/>
          <w:spacing w:val="-8"/>
          <w:sz w:val="21"/>
          <w:szCs w:val="21"/>
        </w:rPr>
        <w:t>、</w:t>
      </w:r>
      <w:r w:rsidR="008E07CB" w:rsidRPr="008E07CB">
        <w:rPr>
          <w:rFonts w:hint="eastAsia"/>
          <w:spacing w:val="-8"/>
          <w:sz w:val="21"/>
          <w:szCs w:val="21"/>
        </w:rPr>
        <w:t>清扫保洁、垃圾收集考核标准</w:t>
      </w:r>
    </w:p>
    <w:p w:rsidR="001F0C64" w:rsidRPr="008E07CB" w:rsidRDefault="001F0C64" w:rsidP="001F0C64">
      <w:pPr>
        <w:pStyle w:val="ad"/>
        <w:spacing w:before="76" w:line="357" w:lineRule="auto"/>
        <w:ind w:left="681" w:right="734" w:firstLine="420"/>
        <w:rPr>
          <w:spacing w:val="-8"/>
          <w:sz w:val="21"/>
          <w:szCs w:val="21"/>
        </w:rPr>
      </w:pPr>
    </w:p>
    <w:p w:rsidR="001F0C64" w:rsidRPr="001F0C64" w:rsidRDefault="001F0C64" w:rsidP="001F0C64">
      <w:pPr>
        <w:pStyle w:val="ad"/>
        <w:spacing w:before="76" w:line="357" w:lineRule="auto"/>
        <w:ind w:left="681" w:right="734" w:firstLine="420"/>
        <w:rPr>
          <w:spacing w:val="-8"/>
          <w:sz w:val="21"/>
          <w:szCs w:val="21"/>
        </w:rPr>
      </w:pPr>
    </w:p>
    <w:p w:rsidR="0001344F" w:rsidRDefault="00525E9F">
      <w:pPr>
        <w:pStyle w:val="ad"/>
        <w:tabs>
          <w:tab w:val="left" w:pos="1521"/>
          <w:tab w:val="left" w:pos="1941"/>
          <w:tab w:val="left" w:pos="5930"/>
          <w:tab w:val="left" w:pos="6350"/>
          <w:tab w:val="left" w:pos="6770"/>
        </w:tabs>
        <w:spacing w:before="142"/>
        <w:ind w:left="1101"/>
        <w:rPr>
          <w:sz w:val="21"/>
          <w:szCs w:val="21"/>
        </w:rPr>
      </w:pPr>
      <w:r>
        <w:rPr>
          <w:sz w:val="21"/>
          <w:szCs w:val="21"/>
        </w:rPr>
        <w:t>发</w:t>
      </w:r>
      <w:r>
        <w:rPr>
          <w:sz w:val="21"/>
          <w:szCs w:val="21"/>
        </w:rPr>
        <w:tab/>
      </w:r>
      <w:r>
        <w:rPr>
          <w:sz w:val="21"/>
          <w:szCs w:val="21"/>
        </w:rPr>
        <w:t>包</w:t>
      </w:r>
      <w:r>
        <w:rPr>
          <w:sz w:val="21"/>
          <w:szCs w:val="21"/>
        </w:rPr>
        <w:tab/>
      </w:r>
      <w:r>
        <w:rPr>
          <w:sz w:val="21"/>
          <w:szCs w:val="21"/>
        </w:rPr>
        <w:t>人：（公章）</w:t>
      </w:r>
      <w:r>
        <w:rPr>
          <w:sz w:val="21"/>
          <w:szCs w:val="21"/>
        </w:rPr>
        <w:tab/>
      </w:r>
      <w:r>
        <w:rPr>
          <w:sz w:val="21"/>
          <w:szCs w:val="21"/>
        </w:rPr>
        <w:t>承</w:t>
      </w:r>
      <w:r>
        <w:rPr>
          <w:sz w:val="21"/>
          <w:szCs w:val="21"/>
        </w:rPr>
        <w:tab/>
      </w:r>
      <w:r>
        <w:rPr>
          <w:sz w:val="21"/>
          <w:szCs w:val="21"/>
        </w:rPr>
        <w:t>包</w:t>
      </w:r>
      <w:r>
        <w:rPr>
          <w:sz w:val="21"/>
          <w:szCs w:val="21"/>
        </w:rPr>
        <w:tab/>
      </w:r>
      <w:r>
        <w:rPr>
          <w:sz w:val="21"/>
          <w:szCs w:val="21"/>
        </w:rPr>
        <w:t>人：（公章）</w:t>
      </w:r>
    </w:p>
    <w:p w:rsidR="0001344F" w:rsidRDefault="00525E9F">
      <w:pPr>
        <w:pStyle w:val="ad"/>
        <w:tabs>
          <w:tab w:val="left" w:pos="5930"/>
        </w:tabs>
        <w:ind w:left="1101"/>
        <w:rPr>
          <w:sz w:val="21"/>
          <w:szCs w:val="21"/>
        </w:rPr>
      </w:pPr>
      <w:r>
        <w:rPr>
          <w:sz w:val="21"/>
          <w:szCs w:val="21"/>
        </w:rPr>
        <w:t>法定代表人：</w:t>
      </w:r>
      <w:r>
        <w:rPr>
          <w:sz w:val="21"/>
          <w:szCs w:val="21"/>
        </w:rPr>
        <w:tab/>
      </w:r>
      <w:r>
        <w:rPr>
          <w:sz w:val="21"/>
          <w:szCs w:val="21"/>
        </w:rPr>
        <w:t>法定代表人：</w:t>
      </w:r>
    </w:p>
    <w:p w:rsidR="0001344F" w:rsidRDefault="00525E9F">
      <w:pPr>
        <w:pStyle w:val="ad"/>
        <w:tabs>
          <w:tab w:val="left" w:pos="5930"/>
        </w:tabs>
        <w:ind w:left="1101"/>
        <w:rPr>
          <w:sz w:val="21"/>
          <w:szCs w:val="21"/>
        </w:rPr>
      </w:pPr>
      <w:r>
        <w:rPr>
          <w:sz w:val="21"/>
          <w:szCs w:val="21"/>
        </w:rPr>
        <w:t>或委托代理人：</w:t>
      </w:r>
      <w:r>
        <w:rPr>
          <w:sz w:val="21"/>
          <w:szCs w:val="21"/>
        </w:rPr>
        <w:tab/>
      </w:r>
      <w:r>
        <w:rPr>
          <w:sz w:val="21"/>
          <w:szCs w:val="21"/>
        </w:rPr>
        <w:t>或委托代理人：</w:t>
      </w:r>
    </w:p>
    <w:p w:rsidR="0001344F" w:rsidRDefault="00525E9F">
      <w:pPr>
        <w:pStyle w:val="ad"/>
        <w:tabs>
          <w:tab w:val="left" w:pos="1941"/>
          <w:tab w:val="left" w:pos="5930"/>
          <w:tab w:val="left" w:pos="6770"/>
        </w:tabs>
        <w:ind w:left="1101"/>
        <w:rPr>
          <w:sz w:val="21"/>
          <w:szCs w:val="21"/>
        </w:rPr>
      </w:pPr>
      <w:r>
        <w:rPr>
          <w:sz w:val="21"/>
          <w:szCs w:val="21"/>
        </w:rPr>
        <w:t>电</w:t>
      </w:r>
      <w:r>
        <w:rPr>
          <w:sz w:val="21"/>
          <w:szCs w:val="21"/>
        </w:rPr>
        <w:tab/>
      </w:r>
      <w:r>
        <w:rPr>
          <w:sz w:val="21"/>
          <w:szCs w:val="21"/>
        </w:rPr>
        <w:t>话：</w:t>
      </w:r>
      <w:r>
        <w:rPr>
          <w:sz w:val="21"/>
          <w:szCs w:val="21"/>
        </w:rPr>
        <w:tab/>
      </w:r>
      <w:r>
        <w:rPr>
          <w:sz w:val="21"/>
          <w:szCs w:val="21"/>
        </w:rPr>
        <w:t>电</w:t>
      </w:r>
      <w:r>
        <w:rPr>
          <w:sz w:val="21"/>
          <w:szCs w:val="21"/>
        </w:rPr>
        <w:tab/>
      </w:r>
      <w:r>
        <w:rPr>
          <w:spacing w:val="-1"/>
          <w:w w:val="95"/>
          <w:sz w:val="21"/>
          <w:szCs w:val="21"/>
        </w:rPr>
        <w:t>话</w:t>
      </w:r>
      <w:r>
        <w:rPr>
          <w:w w:val="95"/>
          <w:sz w:val="21"/>
          <w:szCs w:val="21"/>
        </w:rPr>
        <w:t>：</w:t>
      </w:r>
    </w:p>
    <w:p w:rsidR="0001344F" w:rsidRDefault="00525E9F">
      <w:pPr>
        <w:pStyle w:val="ad"/>
        <w:tabs>
          <w:tab w:val="left" w:pos="1941"/>
          <w:tab w:val="left" w:pos="5930"/>
          <w:tab w:val="left" w:pos="6770"/>
        </w:tabs>
        <w:ind w:left="1101"/>
        <w:rPr>
          <w:sz w:val="21"/>
          <w:szCs w:val="21"/>
        </w:rPr>
      </w:pPr>
      <w:r>
        <w:rPr>
          <w:sz w:val="21"/>
          <w:szCs w:val="21"/>
        </w:rPr>
        <w:t>传</w:t>
      </w:r>
      <w:r>
        <w:rPr>
          <w:sz w:val="21"/>
          <w:szCs w:val="21"/>
        </w:rPr>
        <w:tab/>
      </w:r>
      <w:r>
        <w:rPr>
          <w:sz w:val="21"/>
          <w:szCs w:val="21"/>
        </w:rPr>
        <w:t>真：</w:t>
      </w:r>
      <w:r>
        <w:rPr>
          <w:sz w:val="21"/>
          <w:szCs w:val="21"/>
        </w:rPr>
        <w:tab/>
      </w:r>
      <w:r>
        <w:rPr>
          <w:sz w:val="21"/>
          <w:szCs w:val="21"/>
        </w:rPr>
        <w:t>传</w:t>
      </w:r>
      <w:r>
        <w:rPr>
          <w:sz w:val="21"/>
          <w:szCs w:val="21"/>
        </w:rPr>
        <w:tab/>
      </w:r>
      <w:r>
        <w:rPr>
          <w:spacing w:val="-1"/>
          <w:w w:val="95"/>
          <w:sz w:val="21"/>
          <w:szCs w:val="21"/>
        </w:rPr>
        <w:t>真</w:t>
      </w:r>
      <w:r>
        <w:rPr>
          <w:w w:val="95"/>
          <w:sz w:val="21"/>
          <w:szCs w:val="21"/>
        </w:rPr>
        <w:t>：</w:t>
      </w:r>
    </w:p>
    <w:p w:rsidR="0001344F" w:rsidRDefault="00525E9F">
      <w:pPr>
        <w:pStyle w:val="ad"/>
        <w:tabs>
          <w:tab w:val="left" w:pos="5930"/>
        </w:tabs>
        <w:ind w:left="1101"/>
        <w:rPr>
          <w:sz w:val="21"/>
          <w:szCs w:val="21"/>
        </w:rPr>
      </w:pPr>
      <w:r>
        <w:rPr>
          <w:sz w:val="21"/>
          <w:szCs w:val="21"/>
        </w:rPr>
        <w:t>开户银行：</w:t>
      </w:r>
      <w:r>
        <w:rPr>
          <w:sz w:val="21"/>
          <w:szCs w:val="21"/>
        </w:rPr>
        <w:tab/>
      </w:r>
      <w:r>
        <w:rPr>
          <w:sz w:val="21"/>
          <w:szCs w:val="21"/>
        </w:rPr>
        <w:t>开户银行：</w:t>
      </w:r>
    </w:p>
    <w:p w:rsidR="0001344F" w:rsidRDefault="00525E9F">
      <w:pPr>
        <w:pStyle w:val="ad"/>
        <w:tabs>
          <w:tab w:val="left" w:pos="1941"/>
          <w:tab w:val="left" w:pos="5930"/>
          <w:tab w:val="left" w:pos="6770"/>
        </w:tabs>
        <w:ind w:left="1101"/>
        <w:rPr>
          <w:sz w:val="21"/>
          <w:szCs w:val="21"/>
        </w:rPr>
      </w:pPr>
      <w:r>
        <w:rPr>
          <w:sz w:val="21"/>
          <w:szCs w:val="21"/>
        </w:rPr>
        <w:t>账</w:t>
      </w:r>
      <w:r>
        <w:rPr>
          <w:sz w:val="21"/>
          <w:szCs w:val="21"/>
        </w:rPr>
        <w:tab/>
      </w:r>
      <w:r>
        <w:rPr>
          <w:sz w:val="21"/>
          <w:szCs w:val="21"/>
        </w:rPr>
        <w:t>号：</w:t>
      </w:r>
      <w:r>
        <w:rPr>
          <w:sz w:val="21"/>
          <w:szCs w:val="21"/>
        </w:rPr>
        <w:tab/>
      </w:r>
      <w:r>
        <w:rPr>
          <w:sz w:val="21"/>
          <w:szCs w:val="21"/>
        </w:rPr>
        <w:t>账</w:t>
      </w:r>
      <w:r>
        <w:rPr>
          <w:sz w:val="21"/>
          <w:szCs w:val="21"/>
        </w:rPr>
        <w:tab/>
      </w:r>
      <w:r>
        <w:rPr>
          <w:sz w:val="21"/>
          <w:szCs w:val="21"/>
        </w:rPr>
        <w:t>号：</w:t>
      </w:r>
    </w:p>
    <w:p w:rsidR="0001344F" w:rsidRDefault="0001344F">
      <w:pPr>
        <w:pStyle w:val="ad"/>
        <w:tabs>
          <w:tab w:val="left" w:pos="2884"/>
          <w:tab w:val="left" w:pos="3621"/>
          <w:tab w:val="left" w:pos="4461"/>
        </w:tabs>
        <w:ind w:left="681" w:firstLineChars="100" w:firstLine="210"/>
        <w:rPr>
          <w:sz w:val="21"/>
          <w:szCs w:val="21"/>
        </w:rPr>
      </w:pPr>
    </w:p>
    <w:p w:rsidR="0001344F" w:rsidRDefault="00525E9F">
      <w:pPr>
        <w:pStyle w:val="ad"/>
        <w:tabs>
          <w:tab w:val="left" w:pos="2884"/>
          <w:tab w:val="left" w:pos="3621"/>
          <w:tab w:val="left" w:pos="4461"/>
        </w:tabs>
        <w:ind w:left="681" w:firstLineChars="300" w:firstLine="630"/>
        <w:rPr>
          <w:szCs w:val="21"/>
        </w:rPr>
      </w:pPr>
      <w:r>
        <w:rPr>
          <w:sz w:val="21"/>
          <w:szCs w:val="21"/>
        </w:rPr>
        <w:t>合同签订时间：</w:t>
      </w:r>
      <w:r>
        <w:rPr>
          <w:rFonts w:hint="eastAsia"/>
          <w:sz w:val="21"/>
          <w:szCs w:val="21"/>
        </w:rPr>
        <w:t xml:space="preserve">  </w:t>
      </w:r>
      <w:r>
        <w:rPr>
          <w:sz w:val="21"/>
          <w:szCs w:val="21"/>
        </w:rPr>
        <w:tab/>
      </w:r>
      <w:r>
        <w:rPr>
          <w:sz w:val="21"/>
          <w:szCs w:val="21"/>
        </w:rPr>
        <w:t>年</w:t>
      </w:r>
      <w:r>
        <w:rPr>
          <w:sz w:val="21"/>
          <w:szCs w:val="21"/>
        </w:rPr>
        <w:tab/>
      </w:r>
      <w:r>
        <w:rPr>
          <w:sz w:val="21"/>
          <w:szCs w:val="21"/>
        </w:rPr>
        <w:t>月</w:t>
      </w:r>
      <w:r>
        <w:rPr>
          <w:sz w:val="21"/>
          <w:szCs w:val="21"/>
        </w:rPr>
        <w:tab/>
      </w:r>
      <w:r>
        <w:rPr>
          <w:sz w:val="21"/>
          <w:szCs w:val="21"/>
        </w:rPr>
        <w:t>日</w:t>
      </w:r>
      <w:r>
        <w:rPr>
          <w:szCs w:val="21"/>
        </w:rPr>
        <w:br w:type="page"/>
      </w:r>
    </w:p>
    <w:p w:rsidR="0001344F" w:rsidRDefault="0001344F">
      <w:pPr>
        <w:numPr>
          <w:ilvl w:val="0"/>
          <w:numId w:val="26"/>
        </w:numPr>
        <w:autoSpaceDE w:val="0"/>
        <w:autoSpaceDN w:val="0"/>
        <w:spacing w:line="360" w:lineRule="auto"/>
        <w:jc w:val="left"/>
        <w:rPr>
          <w:szCs w:val="21"/>
        </w:rPr>
        <w:sectPr w:rsidR="0001344F">
          <w:footerReference w:type="default" r:id="rId12"/>
          <w:pgSz w:w="11910" w:h="16840"/>
          <w:pgMar w:top="1360" w:right="860" w:bottom="1060" w:left="1020" w:header="873" w:footer="863" w:gutter="0"/>
          <w:cols w:space="720"/>
        </w:sectPr>
      </w:pPr>
    </w:p>
    <w:p w:rsidR="00142C94" w:rsidRPr="00142C94" w:rsidRDefault="00142C94" w:rsidP="00142C94">
      <w:pPr>
        <w:rPr>
          <w:rFonts w:ascii="黑体" w:eastAsia="黑体" w:hAnsi="黑体" w:cs="宋体"/>
          <w:szCs w:val="21"/>
        </w:rPr>
      </w:pPr>
      <w:bookmarkStart w:id="3" w:name="第四章__考核办法和考核评分标准"/>
      <w:bookmarkStart w:id="4" w:name="_bookmark17"/>
      <w:bookmarkEnd w:id="3"/>
      <w:bookmarkEnd w:id="4"/>
      <w:r w:rsidRPr="00142C94">
        <w:rPr>
          <w:rFonts w:ascii="黑体" w:eastAsia="黑体" w:hAnsi="黑体" w:cs="宋体" w:hint="eastAsia"/>
          <w:szCs w:val="21"/>
        </w:rPr>
        <w:lastRenderedPageBreak/>
        <w:t>附件</w:t>
      </w:r>
      <w:r w:rsidR="008E07CB">
        <w:rPr>
          <w:rFonts w:ascii="黑体" w:eastAsia="黑体" w:hAnsi="黑体" w:cs="宋体" w:hint="eastAsia"/>
          <w:szCs w:val="21"/>
        </w:rPr>
        <w:t>一</w:t>
      </w:r>
      <w:r w:rsidRPr="00142C94">
        <w:rPr>
          <w:rFonts w:ascii="黑体" w:eastAsia="黑体" w:hAnsi="黑体" w:cs="宋体" w:hint="eastAsia"/>
          <w:szCs w:val="21"/>
        </w:rPr>
        <w:t>：</w:t>
      </w:r>
    </w:p>
    <w:p w:rsidR="00142C94" w:rsidRPr="00142C94" w:rsidRDefault="00142C94" w:rsidP="00142C94">
      <w:pPr>
        <w:jc w:val="center"/>
        <w:rPr>
          <w:rFonts w:ascii="黑体" w:eastAsia="黑体" w:hAnsi="黑体" w:cs="宋体"/>
          <w:b/>
          <w:bCs/>
          <w:szCs w:val="21"/>
        </w:rPr>
      </w:pPr>
      <w:r w:rsidRPr="00142C94">
        <w:rPr>
          <w:rFonts w:ascii="黑体" w:eastAsia="黑体" w:hAnsi="黑体" w:cs="宋体" w:hint="eastAsia"/>
          <w:b/>
          <w:bCs/>
          <w:szCs w:val="21"/>
        </w:rPr>
        <w:t>工作要求和考核标准</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由开发区城市管理大队成立环境卫生考核小组，采取明查和暗访相结合方法对承包路段和绿化带进行检查考核。</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清扫保洁作业规范、质量要求</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保洁人员上下班时间为：夏季6:00-17:00，冬季7:00-17:00.</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机动车道、人行道、非机动车道、绿化带等保洁范围内实行统一清扫，一天不能少于两次，即早上规定8:00前完成第一清扫保洁，下午再规定下班时间前清扫完毕，</w:t>
      </w:r>
      <w:proofErr w:type="gramStart"/>
      <w:r w:rsidRPr="00142C94">
        <w:rPr>
          <w:rFonts w:ascii="黑体" w:eastAsia="黑体" w:hAnsi="黑体" w:cs="宋体" w:hint="eastAsia"/>
          <w:sz w:val="21"/>
          <w:szCs w:val="21"/>
        </w:rPr>
        <w:t>个</w:t>
      </w:r>
      <w:proofErr w:type="gramEnd"/>
      <w:r w:rsidRPr="00142C94">
        <w:rPr>
          <w:rFonts w:ascii="黑体" w:eastAsia="黑体" w:hAnsi="黑体" w:cs="宋体" w:hint="eastAsia"/>
          <w:sz w:val="21"/>
          <w:szCs w:val="21"/>
        </w:rPr>
        <w:t>路段及绿化带采取人工全天候巡回保洁。</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按照规定时间上岗完成作业。作业时间内，工作人员严禁离岗，做到清扫与巡回保洁相结合，保证车道、非机动车道、人行道、边沟、隔离带（墩）下、绿化带、侧右边绿化带整洁干净，无保存垃圾。</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沿街成堆垃圾滞留时间不得超过0.5小时。必须在规定的作业时间之前完成最后一次收集任务，不留卫生死角和成堆垃圾。</w:t>
      </w:r>
    </w:p>
    <w:p w:rsidR="00142C94" w:rsidRPr="00142C94" w:rsidRDefault="00347EC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Pr>
          <w:rFonts w:ascii="黑体" w:eastAsia="黑体" w:hAnsi="黑体" w:cs="宋体" w:hint="eastAsia"/>
          <w:sz w:val="21"/>
          <w:szCs w:val="21"/>
        </w:rPr>
        <w:t>垃圾箱</w:t>
      </w:r>
      <w:r w:rsidR="00142C94" w:rsidRPr="00142C94">
        <w:rPr>
          <w:rFonts w:ascii="黑体" w:eastAsia="黑体" w:hAnsi="黑体" w:cs="宋体" w:hint="eastAsia"/>
          <w:sz w:val="21"/>
          <w:szCs w:val="21"/>
        </w:rPr>
        <w:t>内的垃圾及时清理，箱周围地面无抛撒、存留垃圾。</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上午9:00前完成第一次垃圾收集，下午16:00前完成第二次垃圾收集，清扫收集的垃圾少量沙尘等废弃物应及时清运到垃圾中转站，自觉维护中转站秩序，服从中转站管理人员安排、管理。</w:t>
      </w:r>
      <w:proofErr w:type="gramStart"/>
      <w:r w:rsidRPr="00142C94">
        <w:rPr>
          <w:rFonts w:ascii="黑体" w:eastAsia="黑体" w:hAnsi="黑体" w:cs="宋体" w:hint="eastAsia"/>
          <w:sz w:val="21"/>
          <w:szCs w:val="21"/>
        </w:rPr>
        <w:t>不</w:t>
      </w:r>
      <w:proofErr w:type="gramEnd"/>
      <w:r w:rsidRPr="00142C94">
        <w:rPr>
          <w:rFonts w:ascii="黑体" w:eastAsia="黑体" w:hAnsi="黑体" w:cs="宋体" w:hint="eastAsia"/>
          <w:sz w:val="21"/>
          <w:szCs w:val="21"/>
        </w:rPr>
        <w:t>准将垃圾扫入或导入窨井、河道、绿化带。</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绿化带内不得有杂物，道路上不得有杂草，道路左右护肩不得有杂物，及时清理。</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清扫员必须遵守作业规范；垃圾车必须保持车容整洁，并且要妥当停靠，严禁违规停放阻碍交通，作业时必须统一穿戴反光服上岗，佩戴上岗证，不得穿拖鞋工作，做好安全防范工作。</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“三包一化”人员必须在规定的时间完成环卫作业，及时收集清运垃圾，进一步强化“三包一化”工作。</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所属员工注意安全生产、消防安全，防止事故发生，必须穿着统一工作服、帽及反光服，佩戴</w:t>
      </w:r>
      <w:r w:rsidRPr="00142C94">
        <w:rPr>
          <w:rFonts w:ascii="黑体" w:eastAsia="黑体" w:hAnsi="黑体" w:cs="宋体" w:hint="eastAsia"/>
          <w:sz w:val="21"/>
          <w:szCs w:val="21"/>
        </w:rPr>
        <w:lastRenderedPageBreak/>
        <w:t>上岗证。保持通讯通畅，遇有紧急情况随叫随到。</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评分办法</w:t>
      </w:r>
    </w:p>
    <w:p w:rsidR="00142C94" w:rsidRPr="00142C94" w:rsidRDefault="00142C94" w:rsidP="00142C94">
      <w:pPr>
        <w:pStyle w:val="31"/>
        <w:spacing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检查考核组根据本办法和《清扫保洁、垃圾收集考核标准》进行考核打分，满分10分。把每条路段划分成若干段采用随机抽查的方法实现考核，并根据考核情况扣除相应分值，月考核总分除考核次数所得分值为当月考核最后得分。</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考核组责任</w:t>
      </w:r>
    </w:p>
    <w:p w:rsidR="00142C94" w:rsidRPr="00142C94" w:rsidRDefault="00142C94" w:rsidP="00142C94">
      <w:pPr>
        <w:pStyle w:val="31"/>
        <w:spacing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考核组在检查考核时必须按照规定的标准和要求进得考核，考核结果要真实可靠。如有徇私枉法，不公平现象，乙方有权向主管部门反映。一经查实，取消其考核组成员资格，并根据有关规定对相关责任人员</w:t>
      </w:r>
      <w:proofErr w:type="gramStart"/>
      <w:r w:rsidRPr="00142C94">
        <w:rPr>
          <w:rFonts w:ascii="黑体" w:eastAsia="黑体" w:hAnsi="黑体" w:cs="宋体" w:hint="eastAsia"/>
          <w:sz w:val="21"/>
          <w:szCs w:val="21"/>
        </w:rPr>
        <w:t>作出</w:t>
      </w:r>
      <w:proofErr w:type="gramEnd"/>
      <w:r w:rsidRPr="00142C94">
        <w:rPr>
          <w:rFonts w:ascii="黑体" w:eastAsia="黑体" w:hAnsi="黑体" w:cs="宋体" w:hint="eastAsia"/>
          <w:sz w:val="21"/>
          <w:szCs w:val="21"/>
        </w:rPr>
        <w:t>严肃处理。</w:t>
      </w:r>
    </w:p>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br w:type="page"/>
      </w:r>
      <w:r w:rsidRPr="00142C94">
        <w:rPr>
          <w:rFonts w:ascii="黑体" w:eastAsia="黑体" w:hAnsi="黑体" w:cs="宋体" w:hint="eastAsia"/>
          <w:sz w:val="21"/>
          <w:szCs w:val="21"/>
        </w:rPr>
        <w:lastRenderedPageBreak/>
        <w:t>附件</w:t>
      </w:r>
      <w:r w:rsidR="008E07CB">
        <w:rPr>
          <w:rFonts w:ascii="黑体" w:eastAsia="黑体" w:hAnsi="黑体" w:cs="宋体" w:hint="eastAsia"/>
          <w:sz w:val="21"/>
          <w:szCs w:val="21"/>
        </w:rPr>
        <w:t>二</w:t>
      </w:r>
      <w:r w:rsidRPr="00142C94">
        <w:rPr>
          <w:rFonts w:ascii="黑体" w:eastAsia="黑体" w:hAnsi="黑体" w:cs="宋体" w:hint="eastAsia"/>
          <w:sz w:val="21"/>
          <w:szCs w:val="21"/>
        </w:rPr>
        <w:t>：</w:t>
      </w:r>
    </w:p>
    <w:p w:rsidR="00142C94" w:rsidRPr="00142C94" w:rsidRDefault="00142C94" w:rsidP="008E07CB">
      <w:pPr>
        <w:pStyle w:val="31"/>
        <w:spacing w:after="156"/>
        <w:jc w:val="center"/>
        <w:rPr>
          <w:rFonts w:ascii="黑体" w:eastAsia="黑体" w:hAnsi="黑体" w:cs="宋体"/>
          <w:sz w:val="21"/>
          <w:szCs w:val="21"/>
        </w:rPr>
      </w:pPr>
      <w:r w:rsidRPr="00142C94">
        <w:rPr>
          <w:rFonts w:ascii="黑体" w:eastAsia="黑体" w:hAnsi="黑体" w:cs="宋体" w:hint="eastAsia"/>
          <w:sz w:val="21"/>
          <w:szCs w:val="21"/>
        </w:rPr>
        <w:t>清扫保洁、垃圾收集考核标准</w:t>
      </w:r>
    </w:p>
    <w:p w:rsidR="00142C94" w:rsidRPr="00142C94" w:rsidRDefault="00142C94" w:rsidP="00142C94">
      <w:pPr>
        <w:pStyle w:val="31"/>
        <w:spacing w:after="156" w:line="240" w:lineRule="exact"/>
        <w:jc w:val="right"/>
        <w:rPr>
          <w:rFonts w:ascii="黑体" w:eastAsia="黑体" w:hAnsi="黑体" w:cs="宋体"/>
          <w:sz w:val="21"/>
          <w:szCs w:val="21"/>
        </w:rPr>
      </w:pPr>
      <w:r w:rsidRPr="00142C94">
        <w:rPr>
          <w:rFonts w:ascii="黑体" w:eastAsia="黑体" w:hAnsi="黑体" w:cs="宋体" w:hint="eastAsia"/>
          <w:sz w:val="21"/>
          <w:szCs w:val="21"/>
        </w:rPr>
        <w:t xml:space="preserve">                      </w:t>
      </w:r>
    </w:p>
    <w:p w:rsidR="00142C94" w:rsidRPr="00142C94" w:rsidRDefault="00142C94" w:rsidP="00142C94">
      <w:pPr>
        <w:pStyle w:val="31"/>
        <w:spacing w:after="156"/>
        <w:jc w:val="right"/>
        <w:rPr>
          <w:rFonts w:ascii="黑体" w:eastAsia="黑体" w:hAnsi="黑体" w:cs="宋体"/>
          <w:sz w:val="21"/>
          <w:szCs w:val="21"/>
        </w:rPr>
      </w:pPr>
      <w:r w:rsidRPr="00142C94">
        <w:rPr>
          <w:rFonts w:ascii="黑体" w:eastAsia="黑体" w:hAnsi="黑体" w:cs="宋体" w:hint="eastAsia"/>
          <w:sz w:val="21"/>
          <w:szCs w:val="21"/>
        </w:rPr>
        <w:t>日期：    年   月  日   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32"/>
        <w:gridCol w:w="4140"/>
        <w:gridCol w:w="900"/>
        <w:gridCol w:w="790"/>
        <w:gridCol w:w="790"/>
        <w:gridCol w:w="791"/>
      </w:tblGrid>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序</w:t>
            </w:r>
          </w:p>
        </w:tc>
        <w:tc>
          <w:tcPr>
            <w:tcW w:w="1932"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检查项目及要求</w:t>
            </w:r>
          </w:p>
        </w:tc>
        <w:tc>
          <w:tcPr>
            <w:tcW w:w="4140"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扣分项目及标准</w:t>
            </w:r>
          </w:p>
        </w:tc>
        <w:tc>
          <w:tcPr>
            <w:tcW w:w="90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满分</w:t>
            </w:r>
          </w:p>
        </w:tc>
        <w:tc>
          <w:tcPr>
            <w:tcW w:w="79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扣分</w:t>
            </w:r>
          </w:p>
        </w:tc>
        <w:tc>
          <w:tcPr>
            <w:tcW w:w="79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得分</w:t>
            </w:r>
          </w:p>
        </w:tc>
        <w:tc>
          <w:tcPr>
            <w:tcW w:w="791"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备注</w:t>
            </w: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人员状况</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6"/>
                <w:sz w:val="21"/>
                <w:szCs w:val="21"/>
              </w:rPr>
            </w:pPr>
            <w:r w:rsidRPr="00142C94">
              <w:rPr>
                <w:rFonts w:ascii="黑体" w:eastAsia="黑体" w:hAnsi="黑体" w:cs="宋体" w:hint="eastAsia"/>
                <w:spacing w:val="-6"/>
                <w:sz w:val="21"/>
                <w:szCs w:val="21"/>
              </w:rPr>
              <w:t>上岗人数不是规定人数的，按每次一人扣1分直至扣完当月合同款为止；环卫人员不按时上下岗的每人次扣0.1分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2</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按规定时间清扫保洁</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未按规定时间完成清扫作业和及时保洁的,每人次扣0.1分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3</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保洁人员在岗，服装统一（包括反光背心和</w:t>
            </w:r>
            <w:proofErr w:type="gramStart"/>
            <w:r w:rsidRPr="00142C94">
              <w:rPr>
                <w:rFonts w:ascii="黑体" w:eastAsia="黑体" w:hAnsi="黑体" w:cs="宋体" w:hint="eastAsia"/>
                <w:sz w:val="21"/>
                <w:szCs w:val="21"/>
              </w:rPr>
              <w:t>帽）</w:t>
            </w:r>
            <w:proofErr w:type="gramEnd"/>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0"/>
                <w:sz w:val="21"/>
                <w:szCs w:val="21"/>
              </w:rPr>
            </w:pPr>
            <w:r w:rsidRPr="00142C94">
              <w:rPr>
                <w:rFonts w:ascii="黑体" w:eastAsia="黑体" w:hAnsi="黑体" w:cs="宋体" w:hint="eastAsia"/>
                <w:spacing w:val="-10"/>
                <w:sz w:val="21"/>
                <w:szCs w:val="21"/>
              </w:rPr>
              <w:t>保洁人员</w:t>
            </w:r>
            <w:proofErr w:type="gramStart"/>
            <w:r w:rsidRPr="00142C94">
              <w:rPr>
                <w:rFonts w:ascii="黑体" w:eastAsia="黑体" w:hAnsi="黑体" w:cs="宋体" w:hint="eastAsia"/>
                <w:spacing w:val="-10"/>
                <w:sz w:val="21"/>
                <w:szCs w:val="21"/>
              </w:rPr>
              <w:t>不</w:t>
            </w:r>
            <w:proofErr w:type="gramEnd"/>
            <w:r w:rsidRPr="00142C94">
              <w:rPr>
                <w:rFonts w:ascii="黑体" w:eastAsia="黑体" w:hAnsi="黑体" w:cs="宋体" w:hint="eastAsia"/>
                <w:spacing w:val="-10"/>
                <w:sz w:val="21"/>
                <w:szCs w:val="21"/>
              </w:rPr>
              <w:t>在岗，每人次扣0.1分，服装不统一或没佩戴上岗证，每人次扣0.1分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4</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路面、路牙净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8"/>
                <w:sz w:val="21"/>
                <w:szCs w:val="21"/>
              </w:rPr>
            </w:pPr>
            <w:r w:rsidRPr="00142C94">
              <w:rPr>
                <w:rFonts w:ascii="黑体" w:eastAsia="黑体" w:hAnsi="黑体" w:cs="宋体" w:hint="eastAsia"/>
                <w:spacing w:val="-8"/>
                <w:sz w:val="21"/>
                <w:szCs w:val="21"/>
              </w:rPr>
              <w:t>人行道下有明显砂带、15m以内扣0.1分，20m以内扣0.2分，有果皮（壳）及其它零星杂物每处扣0.1分，路面未清扫扣0.1分，未清扫有明显积水扣0.1分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2</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5</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绿化净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绿化内不得有杂物，一处扣0.1分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6</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三包一化</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未按照规定的时间完成“三包一化”作业的，每人每次扣0.2分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7</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无卫生死角</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8"/>
                <w:sz w:val="21"/>
                <w:szCs w:val="21"/>
              </w:rPr>
            </w:pPr>
            <w:r w:rsidRPr="00142C94">
              <w:rPr>
                <w:rFonts w:ascii="黑体" w:eastAsia="黑体" w:hAnsi="黑体" w:cs="宋体" w:hint="eastAsia"/>
                <w:spacing w:val="-8"/>
                <w:sz w:val="21"/>
                <w:szCs w:val="21"/>
              </w:rPr>
              <w:t>街道两侧弄堂及一、二及交接处5m内目视无卫生死角，发现一处扣0.1分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8</w:t>
            </w:r>
          </w:p>
        </w:tc>
        <w:tc>
          <w:tcPr>
            <w:tcW w:w="1932" w:type="dxa"/>
            <w:vAlign w:val="center"/>
          </w:tcPr>
          <w:p w:rsidR="00142C94" w:rsidRPr="00142C94" w:rsidRDefault="00142C94" w:rsidP="00142C94">
            <w:pPr>
              <w:pStyle w:val="31"/>
              <w:spacing w:after="156" w:line="320" w:lineRule="exact"/>
              <w:rPr>
                <w:rFonts w:ascii="黑体" w:eastAsia="黑体" w:hAnsi="黑体" w:cs="宋体"/>
                <w:spacing w:val="-14"/>
                <w:sz w:val="21"/>
                <w:szCs w:val="21"/>
              </w:rPr>
            </w:pPr>
            <w:r w:rsidRPr="00142C94">
              <w:rPr>
                <w:rFonts w:ascii="黑体" w:eastAsia="黑体" w:hAnsi="黑体" w:cs="宋体" w:hint="eastAsia"/>
                <w:spacing w:val="-14"/>
                <w:sz w:val="21"/>
                <w:szCs w:val="21"/>
              </w:rPr>
              <w:t>垃圾收集及时干净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2"/>
                <w:sz w:val="21"/>
                <w:szCs w:val="21"/>
              </w:rPr>
            </w:pPr>
            <w:r w:rsidRPr="00142C94">
              <w:rPr>
                <w:rFonts w:ascii="黑体" w:eastAsia="黑体" w:hAnsi="黑体" w:cs="宋体" w:hint="eastAsia"/>
                <w:spacing w:val="-12"/>
                <w:sz w:val="21"/>
                <w:szCs w:val="21"/>
              </w:rPr>
              <w:t>有一处垃圾堆扣0.1分（还在作业不扣分）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9</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垃圾密闭运输（包括人力车）</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6"/>
                <w:sz w:val="21"/>
                <w:szCs w:val="21"/>
              </w:rPr>
            </w:pPr>
            <w:r w:rsidRPr="00142C94">
              <w:rPr>
                <w:rFonts w:ascii="黑体" w:eastAsia="黑体" w:hAnsi="黑体" w:cs="宋体" w:hint="eastAsia"/>
                <w:spacing w:val="-6"/>
                <w:sz w:val="21"/>
                <w:szCs w:val="21"/>
              </w:rPr>
              <w:t>垃圾车运输时（包括收集车、清扫车、人力车）都应密封，发现一次扣0.1分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10</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垃圾车清洁（包括人）、停放规范</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0"/>
                <w:sz w:val="21"/>
                <w:szCs w:val="21"/>
              </w:rPr>
            </w:pPr>
            <w:r w:rsidRPr="00142C94">
              <w:rPr>
                <w:rFonts w:ascii="黑体" w:eastAsia="黑体" w:hAnsi="黑体" w:cs="宋体" w:hint="eastAsia"/>
                <w:spacing w:val="-10"/>
                <w:sz w:val="21"/>
                <w:szCs w:val="21"/>
              </w:rPr>
              <w:t>垃圾车运输时（包括收集车、清扫车、人力车）都应保持清洁，发现一次扣0.1分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11</w:t>
            </w:r>
          </w:p>
        </w:tc>
        <w:tc>
          <w:tcPr>
            <w:tcW w:w="1932" w:type="dxa"/>
            <w:vAlign w:val="center"/>
          </w:tcPr>
          <w:p w:rsidR="00142C94" w:rsidRPr="00142C94" w:rsidRDefault="00347EC4" w:rsidP="00142C94">
            <w:pPr>
              <w:pStyle w:val="31"/>
              <w:spacing w:after="156" w:line="320" w:lineRule="exact"/>
              <w:rPr>
                <w:rFonts w:ascii="黑体" w:eastAsia="黑体" w:hAnsi="黑体" w:cs="宋体"/>
                <w:sz w:val="21"/>
                <w:szCs w:val="21"/>
              </w:rPr>
            </w:pPr>
            <w:r>
              <w:rPr>
                <w:rFonts w:ascii="黑体" w:eastAsia="黑体" w:hAnsi="黑体" w:cs="宋体" w:hint="eastAsia"/>
                <w:sz w:val="21"/>
                <w:szCs w:val="21"/>
              </w:rPr>
              <w:t>垃圾箱</w:t>
            </w:r>
            <w:r w:rsidR="00142C94" w:rsidRPr="00142C94">
              <w:rPr>
                <w:rFonts w:ascii="黑体" w:eastAsia="黑体" w:hAnsi="黑体" w:cs="宋体" w:hint="eastAsia"/>
                <w:sz w:val="21"/>
                <w:szCs w:val="21"/>
              </w:rPr>
              <w:t>、垃圾房清洁完好</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箱房体洗涮不净，扣0.1分，废弃物满溢扣0.1分，有锁不锁扣0.1分，损坏及时修理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93"/>
        </w:trPr>
        <w:tc>
          <w:tcPr>
            <w:tcW w:w="9811" w:type="dxa"/>
            <w:gridSpan w:val="7"/>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备注：采用每日考核制，试用期二个月内每月连续累计三次或每月累计五次达不到9分的，甲方有权终止承包合同，同时没收乙方的全部履约保证金。</w:t>
            </w:r>
          </w:p>
        </w:tc>
      </w:tr>
    </w:tbl>
    <w:p w:rsidR="00142C94" w:rsidRPr="00142C94" w:rsidRDefault="00142C94" w:rsidP="00142C94">
      <w:pPr>
        <w:spacing w:line="240" w:lineRule="exact"/>
        <w:jc w:val="left"/>
        <w:rPr>
          <w:rFonts w:ascii="黑体" w:eastAsia="黑体" w:hAnsi="黑体" w:cs="宋体"/>
          <w:bCs/>
          <w:iCs/>
          <w:szCs w:val="21"/>
        </w:rPr>
      </w:pPr>
    </w:p>
    <w:p w:rsidR="00142C94" w:rsidRPr="00142C94" w:rsidRDefault="00142C94" w:rsidP="00142C94">
      <w:pPr>
        <w:jc w:val="left"/>
        <w:rPr>
          <w:rFonts w:ascii="黑体" w:eastAsia="黑体" w:hAnsi="黑体" w:cs="宋体"/>
          <w:bCs/>
          <w:iCs/>
          <w:szCs w:val="21"/>
        </w:rPr>
      </w:pPr>
      <w:r w:rsidRPr="00142C94">
        <w:rPr>
          <w:rFonts w:ascii="黑体" w:eastAsia="黑体" w:hAnsi="黑体" w:cs="宋体" w:hint="eastAsia"/>
          <w:bCs/>
          <w:iCs/>
          <w:szCs w:val="21"/>
        </w:rPr>
        <w:t>检查人员：                                                日期：    年    月     日</w:t>
      </w:r>
    </w:p>
    <w:p w:rsidR="00142C94" w:rsidRPr="00142C94" w:rsidRDefault="00142C94" w:rsidP="00142C94">
      <w:pPr>
        <w:spacing w:line="240" w:lineRule="exact"/>
        <w:jc w:val="left"/>
        <w:rPr>
          <w:rFonts w:ascii="黑体" w:eastAsia="黑体" w:hAnsi="黑体" w:cs="宋体"/>
          <w:bCs/>
          <w:iCs/>
          <w:szCs w:val="21"/>
        </w:rPr>
      </w:pPr>
    </w:p>
    <w:p w:rsidR="00142C94" w:rsidRDefault="00142C94" w:rsidP="00142C94">
      <w:pPr>
        <w:spacing w:line="360" w:lineRule="auto"/>
        <w:jc w:val="left"/>
        <w:rPr>
          <w:rFonts w:ascii="宋体" w:hAnsi="宋体" w:cs="宋体"/>
          <w:sz w:val="32"/>
          <w:szCs w:val="32"/>
        </w:rPr>
      </w:pPr>
    </w:p>
    <w:p w:rsidR="0001344F" w:rsidRPr="00142C94" w:rsidRDefault="0001344F">
      <w:pPr>
        <w:widowControl/>
        <w:jc w:val="left"/>
        <w:rPr>
          <w:rFonts w:asciiTheme="minorEastAsia" w:eastAsiaTheme="minorEastAsia" w:hAnsiTheme="minorEastAsia" w:cstheme="minorEastAsia"/>
          <w:szCs w:val="21"/>
        </w:rPr>
      </w:pP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投标文件格式附件</w:t>
      </w:r>
      <w:r w:rsidR="007E69D1">
        <w:rPr>
          <w:rFonts w:asciiTheme="minorEastAsia" w:eastAsiaTheme="minorEastAsia" w:hAnsiTheme="minorEastAsia" w:cstheme="minorEastAsia" w:hint="eastAsia"/>
          <w:b/>
          <w:sz w:val="36"/>
          <w:szCs w:val="36"/>
        </w:rPr>
        <w:t>（仅供参考）</w:t>
      </w:r>
    </w:p>
    <w:p w:rsidR="0001344F" w:rsidRDefault="00525E9F">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附件1</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sz w:val="30"/>
          <w:szCs w:val="30"/>
        </w:rPr>
        <w:t xml:space="preserve"> 　　</w:t>
      </w:r>
      <w:proofErr w:type="gramStart"/>
      <w:r>
        <w:rPr>
          <w:rFonts w:asciiTheme="minorEastAsia" w:eastAsiaTheme="minorEastAsia" w:hAnsiTheme="minorEastAsia" w:cstheme="minorEastAsia" w:hint="eastAsia"/>
          <w:sz w:val="30"/>
          <w:szCs w:val="30"/>
        </w:rPr>
        <w:t xml:space="preserve">　</w:t>
      </w:r>
      <w:proofErr w:type="gramEnd"/>
      <w:r>
        <w:rPr>
          <w:rFonts w:asciiTheme="minorEastAsia" w:eastAsiaTheme="minorEastAsia" w:hAnsiTheme="minorEastAsia" w:cstheme="minorEastAsia" w:hint="eastAsia"/>
          <w:b/>
          <w:color w:val="000000"/>
          <w:sz w:val="28"/>
        </w:rPr>
        <w:t xml:space="preserve">        </w:t>
      </w:r>
      <w:r>
        <w:rPr>
          <w:rFonts w:asciiTheme="minorEastAsia" w:eastAsiaTheme="minorEastAsia" w:hAnsiTheme="minorEastAsia" w:cstheme="minorEastAsia" w:hint="eastAsia"/>
          <w:b/>
          <w:color w:val="000000"/>
          <w:sz w:val="28"/>
          <w:u w:val="single"/>
        </w:rPr>
        <w:t xml:space="preserve">     </w:t>
      </w:r>
      <w:r>
        <w:rPr>
          <w:rFonts w:asciiTheme="minorEastAsia" w:eastAsiaTheme="minorEastAsia" w:hAnsiTheme="minorEastAsia" w:cstheme="minorEastAsia" w:hint="eastAsia"/>
          <w:bCs/>
          <w:color w:val="000000"/>
          <w:sz w:val="24"/>
        </w:rPr>
        <w:t>本</w:t>
      </w:r>
    </w:p>
    <w:p w:rsidR="0001344F" w:rsidRDefault="0001344F">
      <w:pPr>
        <w:spacing w:line="360" w:lineRule="auto"/>
        <w:rPr>
          <w:rFonts w:asciiTheme="minorEastAsia" w:eastAsiaTheme="minorEastAsia" w:hAnsiTheme="minorEastAsia" w:cstheme="minorEastAsia"/>
          <w:b/>
          <w:sz w:val="30"/>
          <w:szCs w:val="30"/>
        </w:rPr>
      </w:pP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01344F" w:rsidRDefault="00525E9F">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    址：</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    间：</w:t>
      </w:r>
    </w:p>
    <w:p w:rsidR="0001344F" w:rsidRDefault="00525E9F">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01344F" w:rsidRDefault="0001344F">
      <w:pPr>
        <w:snapToGrid w:val="0"/>
        <w:spacing w:before="50" w:after="50" w:line="360" w:lineRule="auto"/>
        <w:jc w:val="center"/>
        <w:rPr>
          <w:rFonts w:asciiTheme="minorEastAsia" w:eastAsiaTheme="minorEastAsia" w:hAnsiTheme="minorEastAsia" w:cstheme="minorEastAsia"/>
          <w:b/>
          <w:bCs/>
          <w:sz w:val="36"/>
          <w:szCs w:val="36"/>
        </w:rPr>
      </w:pPr>
    </w:p>
    <w:p w:rsidR="0001344F" w:rsidRDefault="00525E9F" w:rsidP="00525E9F">
      <w:pPr>
        <w:numPr>
          <w:ilvl w:val="0"/>
          <w:numId w:val="28"/>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声明书（附件2）</w:t>
      </w:r>
    </w:p>
    <w:p w:rsidR="0001344F" w:rsidRDefault="00525E9F" w:rsidP="00525E9F">
      <w:pPr>
        <w:numPr>
          <w:ilvl w:val="0"/>
          <w:numId w:val="28"/>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（附件3）</w:t>
      </w:r>
    </w:p>
    <w:p w:rsidR="0001344F" w:rsidRDefault="00525E9F" w:rsidP="00525E9F">
      <w:pPr>
        <w:numPr>
          <w:ilvl w:val="0"/>
          <w:numId w:val="28"/>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4、具备履行合同所必需的设备和专业技术能力的证明材料</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kern w:val="0"/>
          <w:sz w:val="28"/>
          <w:szCs w:val="28"/>
        </w:rPr>
        <w:t>本项目要求的特定资质证书</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6、其它</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rPr>
          <w:rFonts w:asciiTheme="minorEastAsia" w:eastAsiaTheme="minorEastAsia" w:hAnsiTheme="minorEastAsia" w:cstheme="minorEastAsia"/>
          <w:b/>
          <w:sz w:val="28"/>
        </w:rPr>
      </w:pPr>
    </w:p>
    <w:p w:rsidR="0001344F" w:rsidRDefault="00525E9F">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附件2</w:t>
      </w:r>
    </w:p>
    <w:p w:rsidR="0001344F" w:rsidRDefault="00525E9F">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姓名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投标人名称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2、我公司在参与投标前已详细审查了招标文件和所有相关资料，我方完全明白并认为此招标文件没</w:t>
      </w:r>
      <w:proofErr w:type="gramStart"/>
      <w:r>
        <w:rPr>
          <w:rFonts w:asciiTheme="minorEastAsia" w:eastAsiaTheme="minorEastAsia" w:hAnsiTheme="minorEastAsia" w:cstheme="minorEastAsia" w:hint="eastAsia"/>
          <w:kern w:val="0"/>
          <w:sz w:val="24"/>
        </w:rPr>
        <w:t>有倾</w:t>
      </w:r>
      <w:proofErr w:type="gramEnd"/>
      <w:r>
        <w:rPr>
          <w:rFonts w:asciiTheme="minorEastAsia" w:eastAsiaTheme="minorEastAsia" w:hAnsiTheme="minorEastAsia" w:cstheme="minorEastAsia" w:hint="eastAsia"/>
          <w:kern w:val="0"/>
          <w:sz w:val="24"/>
        </w:rPr>
        <w:t>向性，也没有存在排斥潜在投标人的内容，我方同意招标文件的相关条款，放弃对招标文件提出误解和质疑的一切权利。</w:t>
      </w:r>
    </w:p>
    <w:p w:rsidR="0001344F" w:rsidRDefault="00525E9F">
      <w:pPr>
        <w:numPr>
          <w:ilvl w:val="255"/>
          <w:numId w:val="0"/>
        </w:num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不是采购人的附属机构；在获知本项目采购信息后，与采购人聘请的为此项</w:t>
      </w:r>
      <w:proofErr w:type="gramStart"/>
      <w:r>
        <w:rPr>
          <w:rFonts w:asciiTheme="minorEastAsia" w:eastAsiaTheme="minorEastAsia" w:hAnsiTheme="minorEastAsia" w:cstheme="minorEastAsia" w:hint="eastAsia"/>
          <w:sz w:val="24"/>
        </w:rPr>
        <w:t>目提供</w:t>
      </w:r>
      <w:proofErr w:type="gramEnd"/>
      <w:r>
        <w:rPr>
          <w:rFonts w:asciiTheme="minorEastAsia" w:eastAsiaTheme="minorEastAsia" w:hAnsiTheme="minorEastAsia" w:cstheme="minorEastAsia" w:hint="eastAsia"/>
          <w:sz w:val="24"/>
        </w:rPr>
        <w:t>咨询服务的公司及其附属机构没有任何联系。</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5、我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w:t>
      </w:r>
      <w:proofErr w:type="gramStart"/>
      <w:r>
        <w:rPr>
          <w:rFonts w:asciiTheme="minorEastAsia" w:eastAsiaTheme="minorEastAsia" w:hAnsiTheme="minorEastAsia" w:cstheme="minorEastAsia" w:hint="eastAsia"/>
          <w:kern w:val="0"/>
          <w:sz w:val="24"/>
          <w:lang w:val="af-ZA"/>
        </w:rPr>
        <w:t>不</w:t>
      </w:r>
      <w:proofErr w:type="gramEnd"/>
      <w:r>
        <w:rPr>
          <w:rFonts w:asciiTheme="minorEastAsia" w:eastAsiaTheme="minorEastAsia" w:hAnsiTheme="minorEastAsia" w:cstheme="minorEastAsia" w:hint="eastAsia"/>
          <w:kern w:val="0"/>
          <w:sz w:val="24"/>
          <w:lang w:val="af-ZA"/>
        </w:rPr>
        <w:t>擅自变更、中止、终止合同，或拒绝履行合同义务；</w:t>
      </w:r>
    </w:p>
    <w:p w:rsidR="0001344F" w:rsidRDefault="001A303A">
      <w:p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sidR="00525E9F">
        <w:rPr>
          <w:rFonts w:asciiTheme="minorEastAsia" w:eastAsiaTheme="minorEastAsia" w:hAnsiTheme="minorEastAsia" w:cstheme="minorEastAsia" w:hint="eastAsia"/>
          <w:sz w:val="24"/>
        </w:rPr>
        <w:t>、以上事项如有虚假或隐瞒，我</w:t>
      </w:r>
      <w:r w:rsidR="00525E9F">
        <w:rPr>
          <w:rFonts w:asciiTheme="minorEastAsia" w:eastAsiaTheme="minorEastAsia" w:hAnsiTheme="minorEastAsia" w:cstheme="minorEastAsia" w:hint="eastAsia"/>
          <w:kern w:val="0"/>
          <w:sz w:val="24"/>
          <w:lang w:val="zh-CN"/>
        </w:rPr>
        <w:t>公司</w:t>
      </w:r>
      <w:r w:rsidR="00525E9F">
        <w:rPr>
          <w:rFonts w:asciiTheme="minorEastAsia" w:eastAsiaTheme="minorEastAsia" w:hAnsiTheme="minorEastAsia" w:cstheme="minorEastAsia" w:hint="eastAsia"/>
          <w:sz w:val="24"/>
        </w:rPr>
        <w:t>愿意承担一切后果，并不再寻求任何旨在减轻或免除法律责任的辩解。</w:t>
      </w:r>
    </w:p>
    <w:p w:rsidR="0001344F" w:rsidRDefault="00525E9F">
      <w:pPr>
        <w:adjustRightInd w:val="0"/>
        <w:snapToGrid w:val="0"/>
        <w:spacing w:line="420" w:lineRule="exact"/>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投标人名称(公章)：</w:t>
      </w:r>
    </w:p>
    <w:p w:rsidR="0001344F" w:rsidRDefault="00525E9F">
      <w:pPr>
        <w:adjustRightInd w:val="0"/>
        <w:snapToGrid w:val="0"/>
        <w:spacing w:line="420" w:lineRule="exac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法定代表人或授权委托人(签字)：</w:t>
      </w:r>
    </w:p>
    <w:p w:rsidR="0001344F" w:rsidRDefault="00525E9F">
      <w:pPr>
        <w:adjustRightInd w:val="0"/>
        <w:snapToGrid w:val="0"/>
        <w:spacing w:line="420" w:lineRule="exact"/>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年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月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日</w:t>
      </w:r>
    </w:p>
    <w:p w:rsidR="0001344F" w:rsidRDefault="0001344F">
      <w:pPr>
        <w:adjustRightInd w:val="0"/>
        <w:snapToGrid w:val="0"/>
        <w:spacing w:line="360" w:lineRule="auto"/>
        <w:ind w:right="480"/>
        <w:rPr>
          <w:rFonts w:asciiTheme="minorEastAsia" w:eastAsiaTheme="minorEastAsia" w:hAnsiTheme="minorEastAsia" w:cstheme="minorEastAsia"/>
          <w:b/>
          <w:sz w:val="28"/>
        </w:rPr>
      </w:pPr>
    </w:p>
    <w:p w:rsidR="0001344F" w:rsidRDefault="00525E9F">
      <w:pPr>
        <w:widowControl/>
        <w:jc w:val="left"/>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b/>
          <w:sz w:val="28"/>
        </w:rPr>
        <w:br w:type="page"/>
      </w:r>
      <w:r>
        <w:rPr>
          <w:rFonts w:asciiTheme="minorEastAsia" w:eastAsiaTheme="minorEastAsia" w:hAnsiTheme="minorEastAsia" w:cstheme="minorEastAsia" w:hint="eastAsia"/>
          <w:b/>
          <w:sz w:val="28"/>
        </w:rPr>
        <w:lastRenderedPageBreak/>
        <w:t>附件3</w:t>
      </w:r>
    </w:p>
    <w:p w:rsidR="0001344F" w:rsidRDefault="00525E9F">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01344F" w:rsidRDefault="00525E9F">
      <w:pPr>
        <w:snapToGrid w:val="0"/>
        <w:spacing w:beforeLines="50" w:before="156"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1344F" w:rsidRDefault="00525E9F">
      <w:pPr>
        <w:pStyle w:val="af"/>
        <w:spacing w:before="156" w:after="156"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（投标人全称）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t xml:space="preserve">（法定代表人或营业执照中单位负责人姓名）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（全权代表姓名）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01344F" w:rsidRDefault="00525E9F">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01344F" w:rsidRDefault="00525E9F">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                              日期：</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1344F">
        <w:trPr>
          <w:trHeight w:val="2020"/>
        </w:trPr>
        <w:tc>
          <w:tcPr>
            <w:tcW w:w="4080" w:type="dxa"/>
          </w:tcPr>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法定代表人姓名：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1344F" w:rsidRDefault="0001344F">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1344F">
        <w:trPr>
          <w:trHeight w:val="2020"/>
        </w:trPr>
        <w:tc>
          <w:tcPr>
            <w:tcW w:w="4080" w:type="dxa"/>
          </w:tcPr>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全权代表姓名：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职务：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1344F" w:rsidRDefault="00525E9F">
      <w:pPr>
        <w:snapToGrid w:val="0"/>
        <w:spacing w:beforeLines="50" w:before="156"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附件4：</w:t>
      </w:r>
    </w:p>
    <w:p w:rsidR="0001344F" w:rsidRDefault="0001344F">
      <w:pPr>
        <w:snapToGrid w:val="0"/>
        <w:spacing w:beforeLines="50" w:before="156" w:after="50" w:line="360" w:lineRule="auto"/>
        <w:jc w:val="right"/>
        <w:rPr>
          <w:rFonts w:asciiTheme="minorEastAsia" w:eastAsiaTheme="minorEastAsia" w:hAnsiTheme="minorEastAsia" w:cstheme="minorEastAsia"/>
          <w:bCs/>
          <w:sz w:val="30"/>
          <w:szCs w:val="30"/>
        </w:rPr>
      </w:pP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01344F" w:rsidRDefault="00525E9F">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    址：</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    间：</w:t>
      </w:r>
    </w:p>
    <w:p w:rsidR="0001344F" w:rsidRDefault="0001344F">
      <w:pPr>
        <w:spacing w:line="360" w:lineRule="auto"/>
        <w:ind w:right="532" w:firstLineChars="200" w:firstLine="720"/>
        <w:rPr>
          <w:rFonts w:asciiTheme="minorEastAsia" w:eastAsiaTheme="minorEastAsia" w:hAnsiTheme="minorEastAsia" w:cstheme="minorEastAsia"/>
          <w:sz w:val="36"/>
          <w:szCs w:val="36"/>
        </w:rPr>
      </w:pPr>
    </w:p>
    <w:p w:rsidR="0001344F" w:rsidRDefault="0001344F">
      <w:pPr>
        <w:snapToGrid w:val="0"/>
        <w:spacing w:before="50" w:after="50" w:line="360" w:lineRule="auto"/>
        <w:rPr>
          <w:rFonts w:asciiTheme="minorEastAsia" w:eastAsiaTheme="minorEastAsia" w:hAnsiTheme="minorEastAsia" w:cstheme="minorEastAsia"/>
          <w:b/>
          <w:sz w:val="36"/>
          <w:szCs w:val="36"/>
        </w:rPr>
      </w:pPr>
    </w:p>
    <w:p w:rsidR="0001344F" w:rsidRDefault="00525E9F">
      <w:pPr>
        <w:snapToGrid w:val="0"/>
        <w:spacing w:before="50" w:after="50" w:line="360" w:lineRule="auto"/>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r>
        <w:rPr>
          <w:rFonts w:asciiTheme="minorEastAsia" w:eastAsiaTheme="minorEastAsia" w:hAnsiTheme="minorEastAsia" w:cstheme="minorEastAsia" w:hint="eastAsia"/>
          <w:b/>
          <w:bCs/>
          <w:color w:val="FF0000"/>
          <w:sz w:val="36"/>
          <w:szCs w:val="36"/>
        </w:rPr>
        <w:t>（参考）</w:t>
      </w:r>
    </w:p>
    <w:p w:rsidR="0001344F" w:rsidRDefault="0001344F">
      <w:pPr>
        <w:snapToGrid w:val="0"/>
        <w:spacing w:line="360" w:lineRule="auto"/>
        <w:rPr>
          <w:rFonts w:asciiTheme="minorEastAsia" w:eastAsiaTheme="minorEastAsia" w:hAnsiTheme="minorEastAsia" w:cstheme="minorEastAsia"/>
          <w:sz w:val="24"/>
        </w:rPr>
      </w:pPr>
    </w:p>
    <w:p w:rsidR="0001344F" w:rsidRDefault="00525E9F">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  技术方案描述部分</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1、投标人情况介绍（附件5）；</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color w:val="000000"/>
          <w:sz w:val="28"/>
          <w:szCs w:val="28"/>
        </w:rPr>
        <w:t>项目组织实施方案(可视情选用附件6、附件7)</w:t>
      </w:r>
      <w:r>
        <w:rPr>
          <w:rFonts w:asciiTheme="minorEastAsia" w:eastAsiaTheme="minorEastAsia" w:hAnsiTheme="minorEastAsia" w:cstheme="minorEastAsia" w:hint="eastAsia"/>
          <w:sz w:val="28"/>
          <w:szCs w:val="28"/>
        </w:rPr>
        <w:t>；</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4、其它 </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  投标产品（服务）描述部分</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kern w:val="0"/>
          <w:sz w:val="28"/>
          <w:szCs w:val="28"/>
        </w:rPr>
        <w:t>投标产品</w:t>
      </w:r>
      <w:r>
        <w:rPr>
          <w:rFonts w:asciiTheme="minorEastAsia" w:eastAsiaTheme="minorEastAsia" w:hAnsiTheme="minorEastAsia" w:cstheme="minorEastAsia" w:hint="eastAsia"/>
          <w:b/>
          <w:bCs/>
          <w:sz w:val="28"/>
          <w:szCs w:val="28"/>
        </w:rPr>
        <w:t>（服务）</w:t>
      </w:r>
      <w:r>
        <w:rPr>
          <w:rFonts w:asciiTheme="minorEastAsia" w:eastAsiaTheme="minorEastAsia" w:hAnsiTheme="minorEastAsia" w:cstheme="minorEastAsia" w:hint="eastAsia"/>
          <w:kern w:val="0"/>
          <w:sz w:val="28"/>
          <w:szCs w:val="28"/>
        </w:rPr>
        <w:t>描述及相关资料（</w:t>
      </w:r>
      <w:r>
        <w:rPr>
          <w:rFonts w:asciiTheme="minorEastAsia" w:eastAsiaTheme="minorEastAsia" w:hAnsiTheme="minorEastAsia" w:cstheme="minorEastAsia" w:hint="eastAsia"/>
          <w:color w:val="000000"/>
          <w:sz w:val="28"/>
          <w:szCs w:val="28"/>
        </w:rPr>
        <w:t>可视情选用附件8、附件9</w:t>
      </w:r>
      <w:r>
        <w:rPr>
          <w:rFonts w:asciiTheme="minorEastAsia" w:eastAsiaTheme="minorEastAsia" w:hAnsiTheme="minorEastAsia" w:cstheme="minorEastAsia" w:hint="eastAsia"/>
          <w:kern w:val="0"/>
          <w:sz w:val="28"/>
          <w:szCs w:val="28"/>
        </w:rPr>
        <w:t>）；</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01344F" w:rsidRDefault="00525E9F">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  商务响应部分</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1、证书一览表（附件10）；</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2、类似项目的成功案例（附件11）</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3、售后服务描述及承诺（可视情选用附件12，附件13）；</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4、投标人需要说明的其他内容。（包括可能影响投标人企业实力及信誉评分项以及售后服务评分项的各类证明材料）</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  其他参考表格（此部分视情况选用）</w:t>
      </w:r>
    </w:p>
    <w:p w:rsidR="0001344F" w:rsidRDefault="00525E9F">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1、主要货物用材响应表(类似家具类货物采用，附件14)</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（以上内容具体描述详见“第三部分投标人须知”中“三、投标文件”的组成说明）</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  项目评分对应页码，自评分情况（格式自拟）</w:t>
      </w:r>
    </w:p>
    <w:p w:rsidR="0001344F" w:rsidRDefault="0001344F">
      <w:pPr>
        <w:snapToGrid w:val="0"/>
        <w:spacing w:line="360" w:lineRule="auto"/>
        <w:ind w:leftChars="260" w:left="837" w:hangingChars="104" w:hanging="291"/>
        <w:rPr>
          <w:rFonts w:asciiTheme="minorEastAsia" w:eastAsiaTheme="minorEastAsia" w:hAnsiTheme="minorEastAsia" w:cstheme="minorEastAsia"/>
          <w:kern w:val="0"/>
          <w:sz w:val="28"/>
          <w:szCs w:val="28"/>
        </w:rPr>
      </w:pPr>
    </w:p>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附件5</w:t>
      </w:r>
    </w:p>
    <w:p w:rsidR="0001344F" w:rsidRDefault="00525E9F">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01344F">
        <w:trPr>
          <w:trHeight w:val="375"/>
        </w:trPr>
        <w:tc>
          <w:tcPr>
            <w:tcW w:w="1374"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01344F">
        <w:trPr>
          <w:trHeight w:val="405"/>
        </w:trPr>
        <w:tc>
          <w:tcPr>
            <w:tcW w:w="1374"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428"/>
        </w:trPr>
        <w:tc>
          <w:tcPr>
            <w:tcW w:w="1374"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p>
        </w:tc>
        <w:tc>
          <w:tcPr>
            <w:tcW w:w="1559" w:type="dxa"/>
            <w:gridSpan w:val="2"/>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01344F">
        <w:trPr>
          <w:trHeight w:val="364"/>
        </w:trPr>
        <w:tc>
          <w:tcPr>
            <w:tcW w:w="1374" w:type="dxa"/>
            <w:vMerge w:val="restart"/>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315"/>
        </w:trPr>
        <w:tc>
          <w:tcPr>
            <w:tcW w:w="1374" w:type="dxa"/>
            <w:vMerge/>
            <w:tcBorders>
              <w:bottom w:val="single" w:sz="4" w:space="0" w:color="auto"/>
            </w:tcBorders>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544"/>
        </w:trPr>
        <w:tc>
          <w:tcPr>
            <w:tcW w:w="1374" w:type="dxa"/>
            <w:vMerge w:val="restart"/>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roofErr w:type="gramStart"/>
            <w:r>
              <w:rPr>
                <w:rFonts w:asciiTheme="minorEastAsia" w:eastAsiaTheme="minorEastAsia" w:hAnsiTheme="minorEastAsia" w:cstheme="minorEastAsia" w:hint="eastAsia"/>
                <w:bCs/>
                <w:color w:val="000000"/>
                <w:spacing w:val="27"/>
                <w:sz w:val="21"/>
                <w:szCs w:val="21"/>
              </w:rPr>
              <w:t>况</w:t>
            </w:r>
            <w:proofErr w:type="gramEnd"/>
          </w:p>
        </w:tc>
        <w:tc>
          <w:tcPr>
            <w:tcW w:w="850" w:type="dxa"/>
            <w:tcBorders>
              <w:top w:val="nil"/>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981"/>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01344F" w:rsidRDefault="00525E9F">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 xml:space="preserve">平方米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01344F">
        <w:trPr>
          <w:trHeight w:val="225"/>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01344F" w:rsidRDefault="0001344F">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1344F">
        <w:trPr>
          <w:trHeight w:val="628"/>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1344F">
        <w:trPr>
          <w:trHeight w:val="498"/>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01344F">
        <w:trPr>
          <w:trHeight w:val="463"/>
        </w:trPr>
        <w:tc>
          <w:tcPr>
            <w:tcW w:w="1374" w:type="dxa"/>
            <w:vMerge w:val="restart"/>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01344F" w:rsidRDefault="00525E9F">
            <w:pPr>
              <w:pStyle w:val="12"/>
              <w:rPr>
                <w:rFonts w:asciiTheme="minorEastAsia" w:eastAsiaTheme="minorEastAsia" w:hAnsiTheme="minorEastAsia" w:cstheme="minorEastAsia"/>
                <w:bCs/>
                <w:color w:val="000000"/>
                <w:spacing w:val="16"/>
                <w:sz w:val="21"/>
                <w:szCs w:val="21"/>
              </w:rPr>
            </w:pPr>
            <w:r>
              <w:rPr>
                <w:rFonts w:hint="eastAsia"/>
                <w:sz w:val="18"/>
              </w:rPr>
              <w:t>产品生产许可证情况（对需获得生产许可证的产品要填写此栏）</w:t>
            </w:r>
          </w:p>
        </w:tc>
        <w:tc>
          <w:tcPr>
            <w:tcW w:w="1275" w:type="dxa"/>
          </w:tcPr>
          <w:p w:rsidR="0001344F" w:rsidRDefault="00525E9F">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01344F" w:rsidRDefault="00525E9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01344F" w:rsidRDefault="00525E9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01344F" w:rsidRDefault="00525E9F">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01344F">
        <w:trPr>
          <w:trHeight w:val="610"/>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01344F" w:rsidRDefault="0001344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01344F">
        <w:trPr>
          <w:trHeight w:val="615"/>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01344F" w:rsidRDefault="00525E9F">
            <w:pPr>
              <w:pStyle w:val="12"/>
              <w:rPr>
                <w:sz w:val="21"/>
              </w:rPr>
            </w:pPr>
            <w:r>
              <w:rPr>
                <w:rFonts w:hint="eastAsia"/>
                <w:sz w:val="18"/>
              </w:rPr>
              <w:t>企业通过质量体系、环保</w:t>
            </w:r>
            <w:r>
              <w:rPr>
                <w:rFonts w:hint="eastAsia"/>
                <w:spacing w:val="11"/>
                <w:sz w:val="18"/>
              </w:rPr>
              <w:t>体系、计量等认证情况</w:t>
            </w:r>
          </w:p>
        </w:tc>
        <w:tc>
          <w:tcPr>
            <w:tcW w:w="6662" w:type="dxa"/>
            <w:gridSpan w:val="10"/>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494"/>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bl>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1.姓名</w:t>
      </w:r>
      <w:proofErr w:type="gramStart"/>
      <w:r>
        <w:rPr>
          <w:rFonts w:asciiTheme="minorEastAsia" w:eastAsiaTheme="minorEastAsia" w:hAnsiTheme="minorEastAsia" w:cstheme="minorEastAsia" w:hint="eastAsia"/>
          <w:color w:val="000000"/>
          <w:sz w:val="21"/>
          <w:szCs w:val="21"/>
        </w:rPr>
        <w:t>栏必须</w:t>
      </w:r>
      <w:proofErr w:type="gramEnd"/>
      <w:r>
        <w:rPr>
          <w:rFonts w:asciiTheme="minorEastAsia" w:eastAsiaTheme="minorEastAsia" w:hAnsiTheme="minorEastAsia" w:cstheme="minorEastAsia" w:hint="eastAsia"/>
          <w:color w:val="000000"/>
          <w:sz w:val="21"/>
          <w:szCs w:val="21"/>
        </w:rPr>
        <w:t>将所有股东都统计在内，若非股份公司此行（第三行）无需填写；</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职        </w:t>
      </w:r>
      <w:proofErr w:type="gramStart"/>
      <w:r>
        <w:rPr>
          <w:rFonts w:asciiTheme="minorEastAsia" w:eastAsiaTheme="minorEastAsia" w:hAnsiTheme="minorEastAsia" w:cstheme="minorEastAsia" w:hint="eastAsia"/>
          <w:color w:val="000000"/>
          <w:sz w:val="21"/>
          <w:szCs w:val="21"/>
        </w:rPr>
        <w:t>务</w:t>
      </w:r>
      <w:proofErr w:type="gramEnd"/>
      <w:r>
        <w:rPr>
          <w:rFonts w:asciiTheme="minorEastAsia" w:eastAsiaTheme="minorEastAsia" w:hAnsiTheme="minorEastAsia" w:cstheme="minorEastAsia" w:hint="eastAsia"/>
          <w:color w:val="000000"/>
          <w:sz w:val="21"/>
          <w:szCs w:val="21"/>
        </w:rPr>
        <w:t>：</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        期：：</w:t>
      </w:r>
    </w:p>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附件6</w:t>
      </w:r>
    </w:p>
    <w:p w:rsidR="0001344F" w:rsidRDefault="00525E9F">
      <w:pPr>
        <w:snapToGrid w:val="0"/>
        <w:spacing w:beforeLines="50" w:before="156"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r>
        <w:rPr>
          <w:rFonts w:asciiTheme="minorEastAsia" w:eastAsiaTheme="minorEastAsia" w:hAnsiTheme="minorEastAsia" w:cstheme="minorEastAsia" w:hint="eastAsia"/>
          <w:b/>
          <w:color w:val="33CCCC"/>
          <w:sz w:val="32"/>
          <w:szCs w:val="32"/>
        </w:rPr>
        <w:t xml:space="preserve"> </w:t>
      </w:r>
    </w:p>
    <w:p w:rsidR="0001344F" w:rsidRDefault="00525E9F">
      <w:pPr>
        <w:snapToGrid w:val="0"/>
        <w:spacing w:beforeLines="50" w:before="156"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01344F">
        <w:tc>
          <w:tcPr>
            <w:tcW w:w="461"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pStyle w:val="af0"/>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w:t>
      </w:r>
      <w:proofErr w:type="gramStart"/>
      <w:r>
        <w:rPr>
          <w:rFonts w:asciiTheme="minorEastAsia" w:eastAsiaTheme="minorEastAsia" w:hAnsiTheme="minorEastAsia" w:cstheme="minorEastAsia" w:hint="eastAsia"/>
          <w:szCs w:val="21"/>
        </w:rPr>
        <w:t>自行划表填写</w:t>
      </w:r>
      <w:proofErr w:type="gramEnd"/>
      <w:r>
        <w:rPr>
          <w:rFonts w:asciiTheme="minorEastAsia" w:eastAsiaTheme="minorEastAsia" w:hAnsiTheme="minorEastAsia" w:cstheme="minorEastAsia" w:hint="eastAsia"/>
          <w:szCs w:val="21"/>
        </w:rPr>
        <w:t>。</w:t>
      </w:r>
    </w:p>
    <w:p w:rsidR="0001344F" w:rsidRDefault="00525E9F">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roofErr w:type="gramStart"/>
      <w:r>
        <w:rPr>
          <w:rFonts w:asciiTheme="minorEastAsia" w:eastAsiaTheme="minorEastAsia" w:hAnsiTheme="minorEastAsia" w:cstheme="minorEastAsia" w:hint="eastAsia"/>
          <w:szCs w:val="21"/>
        </w:rPr>
        <w:t>附人员</w:t>
      </w:r>
      <w:proofErr w:type="gramEnd"/>
      <w:r>
        <w:rPr>
          <w:rFonts w:asciiTheme="minorEastAsia" w:eastAsiaTheme="minorEastAsia" w:hAnsiTheme="minorEastAsia" w:cstheme="minorEastAsia" w:hint="eastAsia"/>
          <w:szCs w:val="21"/>
        </w:rPr>
        <w:t>证书复印件；</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b/>
          <w:sz w:val="28"/>
        </w:rPr>
      </w:pPr>
    </w:p>
    <w:p w:rsidR="0001344F" w:rsidRDefault="00525E9F">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附件7</w:t>
      </w:r>
    </w:p>
    <w:p w:rsidR="0001344F" w:rsidRDefault="00525E9F">
      <w:pPr>
        <w:spacing w:beforeLines="50" w:before="156" w:afterLines="50" w:after="156"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01344F" w:rsidRDefault="00525E9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01344F">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附件8</w:t>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 (本项目不适用，取消)</w:t>
      </w:r>
    </w:p>
    <w:p w:rsidR="0001344F" w:rsidRDefault="0001344F">
      <w:pPr>
        <w:spacing w:line="360" w:lineRule="auto"/>
        <w:ind w:left="480"/>
        <w:rPr>
          <w:rFonts w:asciiTheme="minorEastAsia" w:eastAsiaTheme="minorEastAsia" w:hAnsiTheme="minorEastAsia" w:cstheme="minorEastAsia"/>
          <w:color w:val="000000"/>
        </w:rPr>
      </w:pPr>
    </w:p>
    <w:p w:rsidR="0001344F" w:rsidRDefault="00525E9F">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项目编号：</w:t>
      </w:r>
    </w:p>
    <w:p w:rsidR="0001344F" w:rsidRDefault="0001344F">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01344F">
        <w:trPr>
          <w:cantSplit/>
          <w:trHeight w:val="640"/>
        </w:trPr>
        <w:tc>
          <w:tcPr>
            <w:tcW w:w="525" w:type="dxa"/>
            <w:vAlign w:val="center"/>
          </w:tcPr>
          <w:p w:rsidR="0001344F" w:rsidRDefault="00525E9F">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01344F" w:rsidRDefault="00525E9F">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01344F" w:rsidRDefault="00525E9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01344F" w:rsidRDefault="00525E9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01344F" w:rsidRDefault="00525E9F">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01344F" w:rsidRDefault="00525E9F">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01344F">
        <w:trPr>
          <w:cantSplit/>
          <w:trHeight w:val="54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48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5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5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46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32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6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bl>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01344F" w:rsidRDefault="00525E9F">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01344F" w:rsidRDefault="0001344F">
      <w:pPr>
        <w:spacing w:line="360" w:lineRule="auto"/>
        <w:ind w:firstLine="435"/>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职        </w:t>
      </w:r>
      <w:proofErr w:type="gramStart"/>
      <w:r>
        <w:rPr>
          <w:rFonts w:asciiTheme="minorEastAsia" w:eastAsiaTheme="minorEastAsia" w:hAnsiTheme="minorEastAsia" w:cstheme="minorEastAsia" w:hint="eastAsia"/>
          <w:color w:val="000000"/>
          <w:sz w:val="24"/>
        </w:rPr>
        <w:t>务</w:t>
      </w:r>
      <w:proofErr w:type="gramEnd"/>
      <w:r>
        <w:rPr>
          <w:rFonts w:asciiTheme="minorEastAsia" w:eastAsiaTheme="minorEastAsia" w:hAnsiTheme="minorEastAsia" w:cstheme="minorEastAsia" w:hint="eastAsia"/>
          <w:color w:val="000000"/>
          <w:sz w:val="24"/>
        </w:rPr>
        <w:t>：</w:t>
      </w:r>
    </w:p>
    <w:p w:rsidR="0001344F" w:rsidRDefault="0001344F">
      <w:pPr>
        <w:spacing w:line="360" w:lineRule="auto"/>
        <w:ind w:firstLine="435"/>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        期：</w:t>
      </w:r>
    </w:p>
    <w:p w:rsidR="0001344F" w:rsidRDefault="0001344F">
      <w:pPr>
        <w:snapToGrid w:val="0"/>
        <w:spacing w:before="50" w:after="50" w:line="360" w:lineRule="auto"/>
        <w:rPr>
          <w:rFonts w:asciiTheme="minorEastAsia" w:eastAsiaTheme="minorEastAsia" w:hAnsiTheme="minorEastAsia" w:cstheme="minorEastAsia"/>
          <w:b/>
          <w:sz w:val="28"/>
        </w:rPr>
      </w:pPr>
    </w:p>
    <w:p w:rsidR="0001344F" w:rsidRDefault="00525E9F">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附件9</w:t>
      </w:r>
    </w:p>
    <w:p w:rsidR="0001344F" w:rsidRDefault="00525E9F">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01344F" w:rsidRDefault="0001344F">
      <w:pPr>
        <w:spacing w:line="360" w:lineRule="auto"/>
        <w:rPr>
          <w:rFonts w:asciiTheme="minorEastAsia" w:eastAsiaTheme="minorEastAsia" w:hAnsiTheme="minorEastAsia" w:cstheme="minorEastAsia"/>
          <w:sz w:val="24"/>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943"/>
        <w:gridCol w:w="1578"/>
        <w:gridCol w:w="1698"/>
        <w:gridCol w:w="1525"/>
        <w:gridCol w:w="1486"/>
      </w:tblGrid>
      <w:tr w:rsidR="0001344F">
        <w:trPr>
          <w:cantSplit/>
          <w:trHeight w:val="658"/>
        </w:trPr>
        <w:tc>
          <w:tcPr>
            <w:tcW w:w="800"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43" w:type="dxa"/>
            <w:vAlign w:val="center"/>
          </w:tcPr>
          <w:p w:rsidR="0001344F" w:rsidRDefault="00525E9F">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578" w:type="dxa"/>
            <w:vAlign w:val="center"/>
          </w:tcPr>
          <w:p w:rsidR="0001344F" w:rsidRDefault="00525E9F">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698" w:type="dxa"/>
            <w:vAlign w:val="center"/>
          </w:tcPr>
          <w:p w:rsidR="0001344F" w:rsidRDefault="00525E9F">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525"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486"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01344F">
        <w:trPr>
          <w:cantSplit/>
          <w:trHeight w:val="555"/>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9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1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1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73"/>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45"/>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9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bl>
    <w:p w:rsidR="0001344F" w:rsidRDefault="00525E9F">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本表的名称须与《报价明细表》一致。</w:t>
      </w:r>
    </w:p>
    <w:p w:rsidR="0001344F" w:rsidRDefault="00525E9F">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2.本表参照本招标文件第二部分“招标需求”内第二条“具体技术需求”填制，投标人应根据投标设备的性能指标、服务指标，对照招标文件要求在“偏离情况”栏注明“正偏离”、“负偏离”或“无偏离”。</w:t>
      </w:r>
    </w:p>
    <w:p w:rsidR="0001344F" w:rsidRDefault="00525E9F">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pStyle w:val="40"/>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附件10</w:t>
      </w:r>
    </w:p>
    <w:p w:rsidR="0001344F" w:rsidRDefault="00525E9F">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01344F" w:rsidRDefault="0001344F">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01344F">
        <w:trPr>
          <w:trHeight w:val="335"/>
          <w:jc w:val="center"/>
        </w:trPr>
        <w:tc>
          <w:tcPr>
            <w:tcW w:w="1867" w:type="dxa"/>
            <w:tcBorders>
              <w:top w:val="single" w:sz="4" w:space="0" w:color="auto"/>
              <w:left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01344F">
        <w:trPr>
          <w:jc w:val="center"/>
        </w:trPr>
        <w:tc>
          <w:tcPr>
            <w:tcW w:w="1867" w:type="dxa"/>
            <w:tcBorders>
              <w:top w:val="single" w:sz="4" w:space="0" w:color="auto"/>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bl>
    <w:p w:rsidR="0001344F" w:rsidRDefault="0001344F">
      <w:pPr>
        <w:pStyle w:val="5"/>
        <w:tabs>
          <w:tab w:val="left" w:pos="1050"/>
        </w:tabs>
        <w:spacing w:line="360" w:lineRule="auto"/>
        <w:ind w:firstLine="480"/>
        <w:rPr>
          <w:rFonts w:asciiTheme="minorEastAsia" w:eastAsiaTheme="minorEastAsia" w:hAnsiTheme="minorEastAsia" w:cstheme="minorEastAsia"/>
          <w:sz w:val="24"/>
        </w:rPr>
      </w:pPr>
    </w:p>
    <w:p w:rsidR="0001344F" w:rsidRDefault="00525E9F">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01344F" w:rsidRDefault="00525E9F">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1.填写投标人获得资质、认证或企业信誉证书；</w:t>
      </w:r>
    </w:p>
    <w:p w:rsidR="0001344F" w:rsidRDefault="00525E9F">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2.附所</w:t>
      </w:r>
      <w:proofErr w:type="gramStart"/>
      <w:r>
        <w:rPr>
          <w:rFonts w:asciiTheme="minorEastAsia" w:eastAsiaTheme="minorEastAsia" w:hAnsiTheme="minorEastAsia" w:cstheme="minorEastAsia" w:hint="eastAsia"/>
          <w:szCs w:val="21"/>
        </w:rPr>
        <w:t>列证</w:t>
      </w:r>
      <w:proofErr w:type="gramEnd"/>
      <w:r>
        <w:rPr>
          <w:rFonts w:asciiTheme="minorEastAsia" w:eastAsiaTheme="minorEastAsia" w:hAnsiTheme="minorEastAsia" w:cstheme="minorEastAsia" w:hint="eastAsia"/>
          <w:szCs w:val="21"/>
        </w:rPr>
        <w:t>书复印件或其他证明材料。</w:t>
      </w: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rPr>
          <w:rFonts w:asciiTheme="minorEastAsia" w:eastAsiaTheme="minorEastAsia" w:hAnsiTheme="minorEastAsia" w:cstheme="minorEastAsia"/>
          <w:sz w:val="24"/>
        </w:rPr>
      </w:pPr>
    </w:p>
    <w:p w:rsidR="0001344F" w:rsidRDefault="00525E9F" w:rsidP="00525E9F">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        期：</w:t>
      </w:r>
      <w:r>
        <w:rPr>
          <w:rFonts w:asciiTheme="minorEastAsia" w:eastAsiaTheme="minorEastAsia" w:hAnsiTheme="minorEastAsia" w:cstheme="minorEastAsia" w:hint="eastAsia"/>
          <w:color w:val="000000"/>
        </w:rPr>
        <w:t>：</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rPr>
          <w:rFonts w:asciiTheme="minorEastAsia" w:eastAsiaTheme="minorEastAsia" w:hAnsiTheme="minorEastAsia" w:cstheme="minorEastAsia"/>
          <w:b/>
          <w:sz w:val="28"/>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p>
    <w:p w:rsidR="0001344F" w:rsidRDefault="00525E9F">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附件12</w:t>
      </w:r>
    </w:p>
    <w:p w:rsidR="0001344F" w:rsidRDefault="00525E9F">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01344F" w:rsidRDefault="0001344F">
      <w:pPr>
        <w:spacing w:line="360" w:lineRule="auto"/>
        <w:ind w:leftChars="229" w:left="481" w:firstLineChars="450" w:firstLine="813"/>
        <w:rPr>
          <w:rFonts w:asciiTheme="minorEastAsia" w:eastAsiaTheme="minorEastAsia" w:hAnsiTheme="minorEastAsia" w:cstheme="minorEastAsia"/>
          <w:b/>
          <w:sz w:val="18"/>
          <w:szCs w:val="18"/>
        </w:rPr>
      </w:pP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30"/>
        <w:gridCol w:w="1930"/>
        <w:gridCol w:w="1476"/>
        <w:gridCol w:w="2839"/>
      </w:tblGrid>
      <w:tr w:rsidR="0001344F">
        <w:trPr>
          <w:cantSplit/>
          <w:trHeight w:val="1066"/>
        </w:trPr>
        <w:tc>
          <w:tcPr>
            <w:tcW w:w="795" w:type="dxa"/>
            <w:vAlign w:val="center"/>
          </w:tcPr>
          <w:p w:rsidR="0001344F" w:rsidRDefault="00525E9F">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30" w:type="dxa"/>
            <w:vAlign w:val="center"/>
          </w:tcPr>
          <w:p w:rsidR="0001344F" w:rsidRDefault="00525E9F">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内容</w:t>
            </w:r>
          </w:p>
        </w:tc>
        <w:tc>
          <w:tcPr>
            <w:tcW w:w="1930" w:type="dxa"/>
            <w:vAlign w:val="center"/>
          </w:tcPr>
          <w:p w:rsidR="0001344F" w:rsidRDefault="00525E9F">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476" w:type="dxa"/>
            <w:vAlign w:val="center"/>
          </w:tcPr>
          <w:p w:rsidR="0001344F" w:rsidRDefault="00525E9F">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839" w:type="dxa"/>
            <w:vAlign w:val="center"/>
          </w:tcPr>
          <w:p w:rsidR="0001344F" w:rsidRDefault="00525E9F">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01344F">
        <w:trPr>
          <w:cantSplit/>
          <w:trHeight w:val="54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服务内容</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48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服务时间及地点</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623"/>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3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bl>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1344F" w:rsidRDefault="00525E9F">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附件13</w:t>
      </w:r>
      <w:r>
        <w:rPr>
          <w:rFonts w:asciiTheme="minorEastAsia" w:eastAsiaTheme="minorEastAsia" w:hAnsiTheme="minorEastAsia" w:cstheme="minorEastAsia" w:hint="eastAsia"/>
          <w:b/>
          <w:sz w:val="28"/>
        </w:rPr>
        <w:tab/>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sz w:val="32"/>
          <w:szCs w:val="32"/>
        </w:rPr>
        <w:t>售后服务情况表</w:t>
      </w:r>
      <w:r>
        <w:rPr>
          <w:rFonts w:asciiTheme="minorEastAsia" w:eastAsiaTheme="minorEastAsia" w:hAnsiTheme="minorEastAsia" w:cstheme="minorEastAsia" w:hint="eastAsia"/>
          <w:b/>
          <w:color w:val="000000"/>
          <w:sz w:val="32"/>
          <w:szCs w:val="32"/>
        </w:rPr>
        <w:t>(本项目不适用，取消)</w:t>
      </w:r>
    </w:p>
    <w:p w:rsidR="0001344F" w:rsidRDefault="0001344F">
      <w:pPr>
        <w:spacing w:line="360" w:lineRule="auto"/>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01344F">
        <w:trPr>
          <w:cantSplit/>
          <w:trHeight w:val="518"/>
          <w:jc w:val="center"/>
        </w:trPr>
        <w:tc>
          <w:tcPr>
            <w:tcW w:w="739"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1344F">
        <w:trPr>
          <w:cantSplit/>
          <w:trHeight w:val="1258"/>
          <w:jc w:val="center"/>
        </w:trPr>
        <w:tc>
          <w:tcPr>
            <w:tcW w:w="739" w:type="dxa"/>
            <w:vMerge w:val="restart"/>
            <w:vAlign w:val="center"/>
          </w:tcPr>
          <w:p w:rsidR="0001344F" w:rsidRDefault="00525E9F">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保修期内售后服务情况(服务方式、服务网点、售后服务的内容和措施等等，可用附页和宣传材料)</w:t>
            </w:r>
          </w:p>
        </w:tc>
        <w:tc>
          <w:tcPr>
            <w:tcW w:w="4061" w:type="dxa"/>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生产厂商售后服务情况：</w:t>
            </w:r>
          </w:p>
        </w:tc>
        <w:tc>
          <w:tcPr>
            <w:tcW w:w="1373" w:type="dxa"/>
          </w:tcPr>
          <w:p w:rsidR="0001344F" w:rsidRDefault="0001344F">
            <w:pPr>
              <w:pStyle w:val="100"/>
              <w:spacing w:line="360" w:lineRule="auto"/>
              <w:rPr>
                <w:rFonts w:asciiTheme="minorEastAsia" w:eastAsiaTheme="minorEastAsia" w:hAnsiTheme="minorEastAsia" w:cstheme="minorEastAsia"/>
                <w:bCs/>
                <w:sz w:val="24"/>
              </w:rPr>
            </w:pPr>
          </w:p>
        </w:tc>
      </w:tr>
      <w:tr w:rsidR="0001344F">
        <w:trPr>
          <w:cantSplit/>
          <w:trHeight w:val="1090"/>
          <w:jc w:val="center"/>
        </w:trPr>
        <w:tc>
          <w:tcPr>
            <w:tcW w:w="739" w:type="dxa"/>
            <w:vMerge/>
            <w:vAlign w:val="center"/>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4061" w:type="dxa"/>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投标人售后服务情况：</w:t>
            </w:r>
          </w:p>
        </w:tc>
        <w:tc>
          <w:tcPr>
            <w:tcW w:w="1373" w:type="dxa"/>
          </w:tcPr>
          <w:p w:rsidR="0001344F" w:rsidRDefault="0001344F">
            <w:pPr>
              <w:pStyle w:val="100"/>
              <w:spacing w:line="360" w:lineRule="auto"/>
              <w:jc w:val="left"/>
              <w:rPr>
                <w:rFonts w:asciiTheme="minorEastAsia" w:eastAsiaTheme="minorEastAsia" w:hAnsiTheme="minorEastAsia" w:cstheme="minorEastAsia"/>
                <w:bCs/>
                <w:sz w:val="24"/>
              </w:rPr>
            </w:pPr>
          </w:p>
        </w:tc>
      </w:tr>
      <w:tr w:rsidR="0001344F">
        <w:trPr>
          <w:cantSplit/>
          <w:trHeight w:hRule="exact" w:val="567"/>
          <w:jc w:val="center"/>
        </w:trPr>
        <w:tc>
          <w:tcPr>
            <w:tcW w:w="739" w:type="dxa"/>
            <w:vAlign w:val="center"/>
          </w:tcPr>
          <w:p w:rsidR="0001344F" w:rsidRDefault="00525E9F">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2355" w:type="dxa"/>
            <w:vAlign w:val="center"/>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保修期后售后服务</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spacing w:line="360" w:lineRule="auto"/>
              <w:rPr>
                <w:rFonts w:asciiTheme="minorEastAsia" w:eastAsiaTheme="minorEastAsia" w:hAnsiTheme="minorEastAsia" w:cstheme="minorEastAsia"/>
                <w:bCs/>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spacing w:line="360" w:lineRule="auto"/>
              <w:rPr>
                <w:rFonts w:asciiTheme="minorEastAsia" w:eastAsiaTheme="minorEastAsia" w:hAnsiTheme="minorEastAsia" w:cstheme="minorEastAsia"/>
                <w:bCs/>
                <w:sz w:val="24"/>
              </w:rPr>
            </w:pPr>
          </w:p>
        </w:tc>
      </w:tr>
      <w:tr w:rsidR="0001344F">
        <w:trPr>
          <w:cantSplit/>
          <w:trHeight w:hRule="exact" w:val="1620"/>
          <w:jc w:val="center"/>
        </w:trPr>
        <w:tc>
          <w:tcPr>
            <w:tcW w:w="739"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3</w:t>
            </w:r>
          </w:p>
        </w:tc>
        <w:tc>
          <w:tcPr>
            <w:tcW w:w="2355"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tc>
      </w:tr>
      <w:tr w:rsidR="0001344F">
        <w:trPr>
          <w:cantSplit/>
          <w:trHeight w:hRule="exact" w:val="689"/>
          <w:jc w:val="center"/>
        </w:trPr>
        <w:tc>
          <w:tcPr>
            <w:tcW w:w="739"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sz w:val="24"/>
              </w:rPr>
            </w:pPr>
          </w:p>
        </w:tc>
      </w:tr>
    </w:tbl>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sz w:val="24"/>
          <w:u w:val="single"/>
        </w:rPr>
      </w:pPr>
    </w:p>
    <w:p w:rsidR="0001344F" w:rsidRDefault="00525E9F">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附件14</w:t>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主要货物用材响应表(本项目不适用，取消)</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1.请列出以上产品的各项主要用材、辅料、油漆、五金件等。</w:t>
      </w:r>
    </w:p>
    <w:p w:rsidR="0001344F" w:rsidRDefault="00525E9F">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2.本表所列产品主要用材均为采购人抽样送检的范围。</w:t>
      </w:r>
    </w:p>
    <w:p w:rsidR="0001344F" w:rsidRDefault="00525E9F">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color w:val="FF00FF"/>
          <w:sz w:val="24"/>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525E9F">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t>附件15</w:t>
      </w: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spacing w:after="100" w:afterAutospacing="1" w:line="360" w:lineRule="auto"/>
        <w:ind w:right="-108"/>
        <w:jc w:val="center"/>
        <w:rPr>
          <w:rFonts w:asciiTheme="minorEastAsia" w:eastAsiaTheme="minorEastAsia" w:hAnsiTheme="minorEastAsia" w:cstheme="minorEastAsia"/>
          <w:b/>
          <w:spacing w:val="40"/>
          <w:sz w:val="84"/>
          <w:szCs w:val="84"/>
        </w:rPr>
      </w:pP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01344F" w:rsidRDefault="00525E9F">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01344F" w:rsidRDefault="00525E9F">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    址：</w:t>
      </w:r>
    </w:p>
    <w:p w:rsidR="0001344F" w:rsidRDefault="00525E9F">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    间：</w:t>
      </w:r>
    </w:p>
    <w:p w:rsidR="0001344F" w:rsidRDefault="0001344F">
      <w:pPr>
        <w:spacing w:line="360" w:lineRule="auto"/>
        <w:ind w:right="-108"/>
        <w:jc w:val="center"/>
        <w:rPr>
          <w:rFonts w:asciiTheme="minorEastAsia" w:eastAsiaTheme="minorEastAsia" w:hAnsiTheme="minorEastAsia" w:cstheme="minorEastAsia"/>
          <w:b/>
          <w:sz w:val="36"/>
          <w:szCs w:val="36"/>
        </w:rPr>
      </w:pPr>
    </w:p>
    <w:p w:rsidR="0001344F" w:rsidRDefault="00525E9F">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01344F" w:rsidRDefault="00525E9F">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报价文件目录（参考）</w:t>
      </w:r>
    </w:p>
    <w:p w:rsidR="0001344F" w:rsidRDefault="0001344F">
      <w:pPr>
        <w:spacing w:line="360" w:lineRule="auto"/>
        <w:ind w:right="-108"/>
        <w:jc w:val="center"/>
        <w:rPr>
          <w:rFonts w:asciiTheme="minorEastAsia" w:eastAsiaTheme="minorEastAsia" w:hAnsiTheme="minorEastAsia" w:cstheme="minorEastAsia"/>
          <w:b/>
          <w:sz w:val="36"/>
          <w:szCs w:val="36"/>
        </w:rPr>
      </w:pPr>
    </w:p>
    <w:p w:rsidR="0001344F" w:rsidRDefault="0001344F">
      <w:pPr>
        <w:spacing w:line="360" w:lineRule="auto"/>
        <w:rPr>
          <w:rFonts w:asciiTheme="minorEastAsia" w:eastAsiaTheme="minorEastAsia" w:hAnsiTheme="minorEastAsia" w:cstheme="minorEastAsia"/>
          <w:sz w:val="24"/>
        </w:rPr>
      </w:pPr>
    </w:p>
    <w:p w:rsidR="0001344F" w:rsidRDefault="00525E9F">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1、开标一览表（附件16）；</w:t>
      </w:r>
    </w:p>
    <w:p w:rsidR="0001344F" w:rsidRDefault="00525E9F">
      <w:pPr>
        <w:pStyle w:val="af0"/>
        <w:snapToGrid w:val="0"/>
        <w:spacing w:line="360" w:lineRule="auto"/>
        <w:ind w:leftChars="0" w:left="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2、报价明细表</w:t>
      </w:r>
      <w:r>
        <w:rPr>
          <w:rFonts w:asciiTheme="minorEastAsia" w:eastAsiaTheme="minorEastAsia" w:hAnsiTheme="minorEastAsia" w:cstheme="minorEastAsia" w:hint="eastAsia"/>
          <w:sz w:val="24"/>
        </w:rPr>
        <w:t>（附件17）</w:t>
      </w:r>
      <w:r>
        <w:rPr>
          <w:rFonts w:asciiTheme="minorEastAsia" w:eastAsiaTheme="minorEastAsia" w:hAnsiTheme="minorEastAsia" w:cstheme="minorEastAsia" w:hint="eastAsia"/>
          <w:sz w:val="24"/>
          <w:szCs w:val="24"/>
        </w:rPr>
        <w:t>；</w:t>
      </w:r>
    </w:p>
    <w:p w:rsidR="0001344F" w:rsidRDefault="00525E9F">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3、针对报价投标人认为其他需要说明的；</w:t>
      </w:r>
    </w:p>
    <w:p w:rsidR="0001344F" w:rsidRDefault="00525E9F">
      <w:pPr>
        <w:pStyle w:val="01"/>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4、小</w:t>
      </w:r>
      <w:proofErr w:type="gramStart"/>
      <w:r>
        <w:rPr>
          <w:rFonts w:asciiTheme="minorEastAsia" w:eastAsiaTheme="minorEastAsia" w:hAnsiTheme="minorEastAsia" w:cstheme="minorEastAsia" w:hint="eastAsia"/>
          <w:sz w:val="24"/>
        </w:rPr>
        <w:t>微企业</w:t>
      </w:r>
      <w:proofErr w:type="gramEnd"/>
      <w:r>
        <w:rPr>
          <w:rFonts w:asciiTheme="minorEastAsia" w:eastAsiaTheme="minorEastAsia" w:hAnsiTheme="minorEastAsia" w:cstheme="minorEastAsia" w:hint="eastAsia"/>
          <w:sz w:val="24"/>
        </w:rPr>
        <w:t>等声明函（附件18）；</w:t>
      </w:r>
    </w:p>
    <w:p w:rsidR="0001344F" w:rsidRDefault="00525E9F">
      <w:pPr>
        <w:pStyle w:val="17"/>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5、产品适用政府采购政策情况表</w:t>
      </w:r>
      <w:r>
        <w:rPr>
          <w:rFonts w:asciiTheme="minorEastAsia" w:eastAsiaTheme="minorEastAsia" w:hAnsiTheme="minorEastAsia" w:cstheme="minorEastAsia" w:hint="eastAsia"/>
          <w:sz w:val="24"/>
        </w:rPr>
        <w:t>（附件19）</w:t>
      </w:r>
      <w:r>
        <w:rPr>
          <w:rFonts w:asciiTheme="minorEastAsia" w:eastAsiaTheme="minorEastAsia" w:hAnsiTheme="minorEastAsia" w:cstheme="minorEastAsia" w:hint="eastAsia"/>
          <w:kern w:val="0"/>
          <w:sz w:val="24"/>
        </w:rPr>
        <w:t>。</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525E9F">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附件16</w:t>
      </w:r>
    </w:p>
    <w:p w:rsidR="0001344F" w:rsidRDefault="00525E9F">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r>
        <w:rPr>
          <w:rFonts w:asciiTheme="minorEastAsia" w:eastAsiaTheme="minorEastAsia" w:hAnsiTheme="minorEastAsia" w:cstheme="minorEastAsia" w:hint="eastAsia"/>
          <w:b/>
          <w:color w:val="33CCCC"/>
          <w:sz w:val="32"/>
          <w:szCs w:val="32"/>
        </w:rPr>
        <w:t xml:space="preserve"> </w:t>
      </w:r>
    </w:p>
    <w:p w:rsidR="0001344F" w:rsidRDefault="0001344F">
      <w:pPr>
        <w:spacing w:line="360" w:lineRule="auto"/>
        <w:ind w:left="-2" w:hanging="2"/>
        <w:jc w:val="center"/>
        <w:rPr>
          <w:rFonts w:asciiTheme="minorEastAsia" w:eastAsiaTheme="minorEastAsia" w:hAnsiTheme="minorEastAsia" w:cstheme="minorEastAsia"/>
          <w:b/>
          <w:color w:val="33CCCC"/>
          <w:sz w:val="32"/>
          <w:szCs w:val="32"/>
        </w:rPr>
      </w:pPr>
    </w:p>
    <w:p w:rsidR="0001344F" w:rsidRDefault="00525E9F">
      <w:pPr>
        <w:pStyle w:val="af"/>
        <w:spacing w:before="156" w:after="156"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01344F" w:rsidRDefault="00525E9F">
      <w:pPr>
        <w:pStyle w:val="200"/>
        <w:spacing w:line="360" w:lineRule="auto"/>
        <w:ind w:right="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01344F">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01344F" w:rsidRDefault="0001344F">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01344F">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01344F" w:rsidRDefault="0001344F">
            <w:pPr>
              <w:rPr>
                <w:rFonts w:asciiTheme="minorEastAsia" w:eastAsiaTheme="minorEastAsia" w:hAnsiTheme="minorEastAsia" w:cstheme="minorEastAsia"/>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bl>
    <w:p w:rsidR="0001344F" w:rsidRDefault="0001344F">
      <w:pPr>
        <w:spacing w:line="360" w:lineRule="auto"/>
        <w:ind w:left="480"/>
        <w:rPr>
          <w:rFonts w:asciiTheme="minorEastAsia" w:eastAsiaTheme="minorEastAsia" w:hAnsiTheme="minorEastAsia" w:cstheme="minorEastAsia"/>
          <w:b/>
          <w:sz w:val="30"/>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01344F" w:rsidRDefault="00525E9F">
      <w:pPr>
        <w:pStyle w:val="aa"/>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1.投标总报价是包括</w:t>
      </w:r>
      <w:r w:rsidR="00FA2EAC" w:rsidRPr="00FA2EAC">
        <w:rPr>
          <w:rFonts w:asciiTheme="minorEastAsia" w:eastAsiaTheme="minorEastAsia" w:hAnsiTheme="minorEastAsia" w:cstheme="minorEastAsia" w:hint="eastAsia"/>
          <w:kern w:val="0"/>
          <w:szCs w:val="21"/>
        </w:rPr>
        <w:t>人工工资、工器具使用费、劳保用品、工人保险费、车辆相关费用、管理费、税金、利润</w:t>
      </w:r>
      <w:r>
        <w:rPr>
          <w:rFonts w:asciiTheme="minorEastAsia" w:eastAsiaTheme="minorEastAsia" w:hAnsiTheme="minorEastAsia" w:cstheme="minorEastAsia" w:hint="eastAsia"/>
          <w:kern w:val="0"/>
          <w:szCs w:val="21"/>
        </w:rPr>
        <w:t>、合同包含的所有风险责任等各项费用及不可预见费等所需的全部费用。</w:t>
      </w:r>
    </w:p>
    <w:p w:rsidR="0001344F" w:rsidRDefault="00525E9F">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2.报价一经涂改，应在涂改处加盖单位公章，或者由法定代表人或全权代表签字或盖章，否则其投标作无效标处理。</w:t>
      </w: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附件17</w:t>
      </w:r>
    </w:p>
    <w:p w:rsidR="0001344F" w:rsidRDefault="00525E9F">
      <w:pPr>
        <w:spacing w:line="360" w:lineRule="auto"/>
        <w:ind w:left="480" w:firstLineChars="950" w:firstLine="3052"/>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项目编号：                                    [货币单位：人民币元]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310"/>
        <w:gridCol w:w="993"/>
        <w:gridCol w:w="1275"/>
        <w:gridCol w:w="851"/>
        <w:gridCol w:w="992"/>
        <w:gridCol w:w="992"/>
        <w:gridCol w:w="709"/>
      </w:tblGrid>
      <w:tr w:rsidR="0001344F">
        <w:trPr>
          <w:cantSplit/>
          <w:trHeight w:val="640"/>
        </w:trPr>
        <w:tc>
          <w:tcPr>
            <w:tcW w:w="525"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10" w:type="dxa"/>
            <w:vAlign w:val="center"/>
          </w:tcPr>
          <w:p w:rsidR="0001344F" w:rsidRDefault="00525E9F">
            <w:pPr>
              <w:tabs>
                <w:tab w:val="left" w:pos="8280"/>
              </w:tabs>
              <w:autoSpaceDE w:val="0"/>
              <w:autoSpaceDN w:val="0"/>
              <w:adjustRightInd w:val="0"/>
              <w:spacing w:line="360" w:lineRule="auto"/>
              <w:ind w:right="2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报价项目</w:t>
            </w:r>
          </w:p>
        </w:tc>
        <w:tc>
          <w:tcPr>
            <w:tcW w:w="993" w:type="dxa"/>
            <w:vAlign w:val="center"/>
          </w:tcPr>
          <w:p w:rsidR="0001344F" w:rsidRDefault="0001344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sz w:val="24"/>
              </w:rPr>
            </w:pPr>
          </w:p>
        </w:tc>
        <w:tc>
          <w:tcPr>
            <w:tcW w:w="1275" w:type="dxa"/>
            <w:vAlign w:val="center"/>
          </w:tcPr>
          <w:p w:rsidR="0001344F" w:rsidRDefault="0001344F">
            <w:pPr>
              <w:spacing w:line="360" w:lineRule="auto"/>
              <w:ind w:left="52"/>
              <w:jc w:val="center"/>
              <w:rPr>
                <w:rFonts w:asciiTheme="minorEastAsia" w:eastAsiaTheme="minorEastAsia" w:hAnsiTheme="minorEastAsia" w:cstheme="minorEastAsia"/>
                <w:b/>
                <w:sz w:val="24"/>
              </w:rPr>
            </w:pPr>
          </w:p>
        </w:tc>
        <w:tc>
          <w:tcPr>
            <w:tcW w:w="851" w:type="dxa"/>
            <w:vAlign w:val="center"/>
          </w:tcPr>
          <w:p w:rsidR="0001344F" w:rsidRDefault="00525E9F">
            <w:pPr>
              <w:spacing w:line="360" w:lineRule="auto"/>
              <w:ind w:left="1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992"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992"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w:t>
            </w:r>
          </w:p>
        </w:tc>
        <w:tc>
          <w:tcPr>
            <w:tcW w:w="709"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1344F">
        <w:trPr>
          <w:cantSplit/>
          <w:trHeight w:val="54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8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0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0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776"/>
        </w:trPr>
        <w:tc>
          <w:tcPr>
            <w:tcW w:w="8647" w:type="dxa"/>
            <w:gridSpan w:val="8"/>
            <w:tcBorders>
              <w:bottom w:val="single" w:sz="4" w:space="0" w:color="auto"/>
            </w:tcBorders>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合计人民币：大写                               小写</w:t>
            </w: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本表为《开标一览表》的报价明细表，如有缺项、漏项，视为投标报价中已包含相关费用，采购人无需另外支付任何费用。</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w:t>
      </w:r>
      <w:proofErr w:type="gramStart"/>
      <w:r>
        <w:rPr>
          <w:rFonts w:asciiTheme="minorEastAsia" w:eastAsiaTheme="minorEastAsia" w:hAnsiTheme="minorEastAsia" w:cstheme="minorEastAsia" w:hint="eastAsia"/>
          <w:szCs w:val="21"/>
          <w:lang w:val="zh-CN"/>
        </w:rPr>
        <w:t>作优惠</w:t>
      </w:r>
      <w:proofErr w:type="gramEnd"/>
      <w:r>
        <w:rPr>
          <w:rFonts w:asciiTheme="minorEastAsia" w:eastAsiaTheme="minorEastAsia" w:hAnsiTheme="minorEastAsia" w:cstheme="minorEastAsia" w:hint="eastAsia"/>
          <w:szCs w:val="21"/>
          <w:lang w:val="zh-CN"/>
        </w:rPr>
        <w:t>处理。有重大缺项的将作无效标处理。</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 本表中的型号规格必须明确，招标文件中明确要求定制的除外。</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napToGrid w:val="0"/>
        <w:spacing w:beforeLines="50" w:before="156"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附件18</w:t>
      </w:r>
    </w:p>
    <w:p w:rsidR="0001344F" w:rsidRDefault="00525E9F">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proofErr w:type="gramStart"/>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w:t>
      </w:r>
      <w:proofErr w:type="gramEnd"/>
      <w:r>
        <w:rPr>
          <w:rFonts w:asciiTheme="minorEastAsia" w:eastAsiaTheme="minorEastAsia" w:hAnsiTheme="minorEastAsia" w:cstheme="minorEastAsia" w:hint="eastAsia"/>
          <w:b/>
          <w:sz w:val="32"/>
          <w:szCs w:val="32"/>
        </w:rPr>
        <w:t>声明函</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本公司郑重声明，根据《政府采购促进中小企业发展暂行办法》（财库[2011]181号）的规定，本公司为______（请填写：小型、微型）企业。即，本公司同时满足以下条件：</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，为______（请填写：小型、微型）企业。</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1344F" w:rsidRDefault="0001344F">
      <w:pPr>
        <w:pStyle w:val="6"/>
        <w:spacing w:line="360" w:lineRule="auto"/>
        <w:ind w:firstLineChars="200" w:firstLine="504"/>
        <w:rPr>
          <w:rFonts w:asciiTheme="minorEastAsia" w:eastAsiaTheme="minorEastAsia" w:hAnsiTheme="minorEastAsia" w:cstheme="minorEastAsia"/>
          <w:spacing w:val="6"/>
          <w:sz w:val="24"/>
        </w:rPr>
      </w:pPr>
    </w:p>
    <w:p w:rsidR="0001344F" w:rsidRDefault="00525E9F">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人（单位公章）：</w:t>
      </w:r>
    </w:p>
    <w:p w:rsidR="0001344F" w:rsidRDefault="00525E9F">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1344F" w:rsidRDefault="0001344F">
      <w:pPr>
        <w:pStyle w:val="6"/>
        <w:spacing w:line="360" w:lineRule="auto"/>
        <w:rPr>
          <w:rFonts w:asciiTheme="minorEastAsia" w:eastAsiaTheme="minorEastAsia" w:hAnsiTheme="minorEastAsia" w:cstheme="minorEastAsia"/>
          <w:sz w:val="24"/>
        </w:rPr>
      </w:pPr>
    </w:p>
    <w:p w:rsidR="0001344F" w:rsidRDefault="00525E9F">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w:t>
      </w:r>
      <w:proofErr w:type="gramStart"/>
      <w:r>
        <w:rPr>
          <w:rFonts w:asciiTheme="minorEastAsia" w:eastAsiaTheme="minorEastAsia" w:hAnsiTheme="minorEastAsia" w:cstheme="minorEastAsia" w:hint="eastAsia"/>
          <w:b/>
          <w:sz w:val="32"/>
          <w:szCs w:val="32"/>
          <w:lang w:val="en-GB"/>
        </w:rPr>
        <w:t>微企业</w:t>
      </w:r>
      <w:proofErr w:type="gramEnd"/>
      <w:r>
        <w:rPr>
          <w:rFonts w:asciiTheme="minorEastAsia" w:eastAsiaTheme="minorEastAsia" w:hAnsiTheme="minorEastAsia" w:cstheme="minorEastAsia" w:hint="eastAsia"/>
          <w:b/>
          <w:sz w:val="32"/>
          <w:szCs w:val="32"/>
          <w:lang w:val="en-GB"/>
        </w:rPr>
        <w:t>声明函（制造商）</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1344F" w:rsidRDefault="0001344F">
      <w:pPr>
        <w:pStyle w:val="6"/>
        <w:spacing w:line="360" w:lineRule="auto"/>
        <w:ind w:firstLineChars="200" w:firstLine="504"/>
        <w:rPr>
          <w:rFonts w:asciiTheme="minorEastAsia" w:eastAsiaTheme="minorEastAsia" w:hAnsiTheme="minorEastAsia" w:cstheme="minorEastAsia"/>
          <w:spacing w:val="6"/>
          <w:sz w:val="24"/>
        </w:rPr>
      </w:pPr>
    </w:p>
    <w:p w:rsidR="0001344F" w:rsidRDefault="00525E9F">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01344F" w:rsidRDefault="00525E9F">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1344F" w:rsidRDefault="00525E9F">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中小企业资格确认意见书</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01344F" w:rsidRDefault="0001344F">
      <w:pPr>
        <w:spacing w:line="588" w:lineRule="exact"/>
        <w:ind w:firstLineChars="200" w:firstLine="504"/>
        <w:rPr>
          <w:rFonts w:asciiTheme="minorEastAsia" w:eastAsiaTheme="minorEastAsia" w:hAnsiTheme="minorEastAsia" w:cstheme="minorEastAsia"/>
          <w:spacing w:val="6"/>
          <w:sz w:val="24"/>
        </w:rPr>
      </w:pP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省（市、县、区）中小企业局（盖章）</w:t>
      </w:r>
    </w:p>
    <w:p w:rsidR="0001344F" w:rsidRDefault="00525E9F">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01344F" w:rsidRDefault="0001344F">
      <w:pPr>
        <w:pStyle w:val="af"/>
        <w:spacing w:before="156" w:after="156" w:line="360" w:lineRule="auto"/>
        <w:ind w:firstLine="720"/>
        <w:jc w:val="center"/>
        <w:outlineLvl w:val="1"/>
        <w:rPr>
          <w:rFonts w:asciiTheme="minorEastAsia" w:eastAsiaTheme="minorEastAsia" w:hAnsiTheme="minorEastAsia" w:cstheme="minorEastAsia"/>
          <w:b/>
          <w:sz w:val="32"/>
          <w:szCs w:val="32"/>
          <w:lang w:val="en-GB"/>
        </w:rPr>
      </w:pPr>
    </w:p>
    <w:p w:rsidR="0001344F" w:rsidRDefault="00525E9F">
      <w:pPr>
        <w:pStyle w:val="af"/>
        <w:spacing w:before="156" w:after="156"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01344F" w:rsidRDefault="0001344F">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01344F" w:rsidRDefault="00525E9F">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单位名称（盖章）：</w:t>
      </w:r>
    </w:p>
    <w:p w:rsidR="0001344F" w:rsidRDefault="00525E9F">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日  期：</w:t>
      </w: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525E9F">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附件19</w:t>
      </w:r>
      <w:r w:rsidR="00B07D71">
        <w:rPr>
          <w:rFonts w:asciiTheme="minorEastAsia" w:eastAsiaTheme="minorEastAsia" w:hAnsiTheme="minorEastAsia" w:cstheme="minorEastAsia" w:hint="eastAsia"/>
          <w:b/>
          <w:sz w:val="28"/>
          <w:szCs w:val="28"/>
        </w:rPr>
        <w:t>（本项目不适用）</w:t>
      </w:r>
    </w:p>
    <w:p w:rsidR="0001344F" w:rsidRDefault="0001344F">
      <w:pPr>
        <w:pStyle w:val="Normal15"/>
        <w:spacing w:line="360" w:lineRule="auto"/>
        <w:rPr>
          <w:rFonts w:asciiTheme="minorEastAsia" w:eastAsiaTheme="minorEastAsia" w:hAnsiTheme="minorEastAsia" w:cstheme="minorEastAsia"/>
        </w:rPr>
      </w:pPr>
    </w:p>
    <w:p w:rsidR="0001344F" w:rsidRDefault="00525E9F">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01344F" w:rsidRDefault="0001344F">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01344F">
        <w:trPr>
          <w:trHeight w:val="729"/>
          <w:jc w:val="center"/>
        </w:trPr>
        <w:tc>
          <w:tcPr>
            <w:tcW w:w="1015" w:type="dxa"/>
            <w:vMerge w:val="restart"/>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w:t>
            </w:r>
            <w:proofErr w:type="gramStart"/>
            <w:r>
              <w:rPr>
                <w:rFonts w:asciiTheme="minorEastAsia" w:eastAsiaTheme="minorEastAsia" w:hAnsiTheme="minorEastAsia" w:cstheme="minorEastAsia" w:hint="eastAsia"/>
                <w:sz w:val="24"/>
                <w:lang w:val="en-GB"/>
              </w:rPr>
              <w:t>微企业</w:t>
            </w:r>
            <w:proofErr w:type="gramEnd"/>
            <w:r>
              <w:rPr>
                <w:rFonts w:asciiTheme="minorEastAsia" w:eastAsiaTheme="minorEastAsia" w:hAnsiTheme="minorEastAsia" w:cstheme="minorEastAsia"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01344F">
              <w:trPr>
                <w:trHeight w:val="729"/>
                <w:jc w:val="center"/>
              </w:trPr>
              <w:tc>
                <w:tcPr>
                  <w:tcW w:w="8111" w:type="dxa"/>
                  <w:vAlign w:val="center"/>
                </w:tcPr>
                <w:p w:rsidR="0001344F" w:rsidRDefault="00525E9F">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01344F" w:rsidRDefault="0001344F">
            <w:pPr>
              <w:pStyle w:val="17"/>
              <w:tabs>
                <w:tab w:val="left" w:pos="1260"/>
              </w:tabs>
              <w:spacing w:line="360" w:lineRule="auto"/>
              <w:rPr>
                <w:rFonts w:asciiTheme="minorEastAsia" w:eastAsiaTheme="minorEastAsia" w:hAnsiTheme="minorEastAsia" w:cstheme="minorEastAsia"/>
                <w:sz w:val="24"/>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01344F" w:rsidRDefault="0001344F">
            <w:pPr>
              <w:rPr>
                <w:rFonts w:asciiTheme="minorEastAsia" w:eastAsiaTheme="minorEastAsia" w:hAnsiTheme="minorEastAsia" w:cstheme="minorEastAsia"/>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bl>
    <w:p w:rsidR="0001344F" w:rsidRDefault="0001344F">
      <w:pPr>
        <w:pStyle w:val="17"/>
        <w:spacing w:line="360" w:lineRule="auto"/>
        <w:rPr>
          <w:rFonts w:asciiTheme="minorEastAsia" w:eastAsiaTheme="minorEastAsia" w:hAnsiTheme="minorEastAsia" w:cstheme="minorEastAsia"/>
          <w:szCs w:val="21"/>
          <w:lang w:val="en-GB"/>
        </w:rPr>
      </w:pPr>
    </w:p>
    <w:p w:rsidR="0001344F" w:rsidRDefault="00525E9F">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01344F" w:rsidRDefault="00525E9F">
      <w:pPr>
        <w:pStyle w:val="17"/>
        <w:widowControl/>
        <w:numPr>
          <w:ilvl w:val="0"/>
          <w:numId w:val="29"/>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01344F" w:rsidRDefault="00525E9F">
      <w:pPr>
        <w:pStyle w:val="17"/>
        <w:widowControl/>
        <w:numPr>
          <w:ilvl w:val="0"/>
          <w:numId w:val="29"/>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01344F" w:rsidRDefault="00525E9F">
      <w:pPr>
        <w:pStyle w:val="17"/>
        <w:widowControl/>
        <w:numPr>
          <w:ilvl w:val="0"/>
          <w:numId w:val="29"/>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Theme="minorEastAsia" w:eastAsiaTheme="minorEastAsia" w:hAnsiTheme="minorEastAsia" w:cstheme="minorEastAsia" w:hint="eastAsia"/>
          <w:szCs w:val="21"/>
          <w:lang w:val="en-GB"/>
        </w:rPr>
        <w:t>微企业</w:t>
      </w:r>
      <w:proofErr w:type="gramEnd"/>
      <w:r>
        <w:rPr>
          <w:rFonts w:asciiTheme="minorEastAsia" w:eastAsiaTheme="minorEastAsia" w:hAnsiTheme="minorEastAsia" w:cstheme="minorEastAsia" w:hint="eastAsia"/>
          <w:szCs w:val="21"/>
          <w:lang w:val="en-GB"/>
        </w:rPr>
        <w:t>扶持政策优惠）。</w:t>
      </w:r>
    </w:p>
    <w:p w:rsidR="0001344F" w:rsidRDefault="0001344F">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01344F" w:rsidRDefault="0001344F">
      <w:pPr>
        <w:rPr>
          <w:rFonts w:asciiTheme="minorEastAsia" w:eastAsiaTheme="minorEastAsia" w:hAnsiTheme="minorEastAsia" w:cstheme="minorEastAsia"/>
        </w:rPr>
      </w:pPr>
    </w:p>
    <w:p w:rsidR="0001344F" w:rsidRDefault="0001344F">
      <w:pPr>
        <w:snapToGrid w:val="0"/>
        <w:spacing w:line="360" w:lineRule="auto"/>
        <w:ind w:firstLineChars="200" w:firstLine="480"/>
        <w:jc w:val="left"/>
        <w:rPr>
          <w:rFonts w:asciiTheme="minorEastAsia" w:eastAsiaTheme="minorEastAsia" w:hAnsiTheme="minorEastAsia" w:cstheme="minorEastAsia"/>
          <w:sz w:val="24"/>
        </w:rPr>
      </w:pPr>
    </w:p>
    <w:p w:rsidR="0001344F" w:rsidRDefault="0001344F">
      <w:pPr>
        <w:rPr>
          <w:rFonts w:asciiTheme="minorEastAsia" w:eastAsiaTheme="minorEastAsia" w:hAnsiTheme="minorEastAsia" w:cstheme="minorEastAsia"/>
        </w:rPr>
      </w:pPr>
    </w:p>
    <w:p w:rsidR="0001344F" w:rsidRDefault="0001344F">
      <w:pPr>
        <w:rPr>
          <w:rFonts w:asciiTheme="minorEastAsia" w:eastAsiaTheme="minorEastAsia" w:hAnsiTheme="minorEastAsia" w:cstheme="minorEastAsia"/>
        </w:rPr>
      </w:pPr>
    </w:p>
    <w:p w:rsidR="0001344F" w:rsidRDefault="0001344F">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6211C9" w:rsidRDefault="006211C9" w:rsidP="006211C9">
      <w:pPr>
        <w:widowControl/>
        <w:spacing w:line="360" w:lineRule="auto"/>
        <w:rPr>
          <w:color w:val="000000"/>
          <w:sz w:val="24"/>
        </w:rPr>
      </w:pPr>
      <w:r>
        <w:rPr>
          <w:rFonts w:hint="eastAsia"/>
          <w:color w:val="000000"/>
          <w:sz w:val="24"/>
          <w:szCs w:val="22"/>
          <w:lang w:val="zh-CN"/>
        </w:rPr>
        <w:lastRenderedPageBreak/>
        <w:t>分公司设立承诺书</w:t>
      </w:r>
      <w:r>
        <w:rPr>
          <w:color w:val="000000"/>
          <w:sz w:val="24"/>
        </w:rPr>
        <w:t>格式</w:t>
      </w:r>
    </w:p>
    <w:p w:rsidR="006211C9" w:rsidRDefault="006211C9" w:rsidP="006211C9">
      <w:pPr>
        <w:autoSpaceDE w:val="0"/>
        <w:autoSpaceDN w:val="0"/>
        <w:adjustRightInd w:val="0"/>
        <w:spacing w:line="440" w:lineRule="atLeast"/>
        <w:jc w:val="center"/>
        <w:rPr>
          <w:rFonts w:ascii="宋体" w:cs="仿宋_GB2312"/>
          <w:b/>
          <w:sz w:val="32"/>
          <w:szCs w:val="32"/>
          <w:lang w:val="zh-CN"/>
        </w:rPr>
      </w:pPr>
      <w:r>
        <w:rPr>
          <w:rFonts w:ascii="宋体" w:cs="仿宋_GB2312" w:hint="eastAsia"/>
          <w:b/>
          <w:sz w:val="32"/>
          <w:szCs w:val="32"/>
          <w:lang w:val="zh-CN"/>
        </w:rPr>
        <w:t>分公司设立承诺书</w:t>
      </w:r>
    </w:p>
    <w:p w:rsidR="006211C9" w:rsidRDefault="006211C9" w:rsidP="006211C9">
      <w:pPr>
        <w:spacing w:line="400" w:lineRule="exact"/>
        <w:rPr>
          <w:sz w:val="24"/>
        </w:rPr>
      </w:pPr>
    </w:p>
    <w:p w:rsidR="006211C9" w:rsidRDefault="006211C9" w:rsidP="006211C9">
      <w:pPr>
        <w:spacing w:line="520" w:lineRule="exact"/>
        <w:rPr>
          <w:rFonts w:ascii="宋体"/>
          <w:sz w:val="24"/>
        </w:rPr>
      </w:pPr>
    </w:p>
    <w:p w:rsidR="006211C9" w:rsidRDefault="006211C9" w:rsidP="006211C9">
      <w:pPr>
        <w:spacing w:line="480" w:lineRule="auto"/>
        <w:rPr>
          <w:rFonts w:ascii="宋体"/>
          <w:sz w:val="22"/>
          <w:szCs w:val="22"/>
        </w:rPr>
      </w:pPr>
      <w:r>
        <w:rPr>
          <w:rFonts w:ascii="宋体" w:hint="eastAsia"/>
          <w:sz w:val="22"/>
          <w:szCs w:val="22"/>
          <w:u w:val="single"/>
        </w:rPr>
        <w:t>（采购人名称）</w:t>
      </w:r>
      <w:r>
        <w:rPr>
          <w:rFonts w:ascii="宋体" w:hint="eastAsia"/>
          <w:sz w:val="22"/>
          <w:szCs w:val="22"/>
          <w:lang w:val="zh-CN"/>
        </w:rPr>
        <w:t>：</w:t>
      </w:r>
    </w:p>
    <w:p w:rsidR="006211C9" w:rsidRDefault="006211C9" w:rsidP="006211C9">
      <w:pPr>
        <w:spacing w:line="500" w:lineRule="exact"/>
        <w:rPr>
          <w:rFonts w:ascii="宋体"/>
          <w:sz w:val="22"/>
          <w:szCs w:val="22"/>
        </w:rPr>
      </w:pPr>
    </w:p>
    <w:p w:rsidR="006211C9" w:rsidRDefault="006211C9" w:rsidP="006211C9">
      <w:pPr>
        <w:spacing w:line="500" w:lineRule="exact"/>
        <w:ind w:firstLineChars="300" w:firstLine="660"/>
        <w:rPr>
          <w:rFonts w:ascii="宋体"/>
          <w:sz w:val="22"/>
          <w:szCs w:val="22"/>
        </w:rPr>
      </w:pPr>
      <w:r>
        <w:rPr>
          <w:rFonts w:ascii="宋体" w:hint="eastAsia"/>
          <w:sz w:val="22"/>
          <w:szCs w:val="22"/>
        </w:rPr>
        <w:t>我公司就</w:t>
      </w:r>
      <w:r>
        <w:rPr>
          <w:rFonts w:ascii="宋体" w:hint="eastAsia"/>
          <w:sz w:val="22"/>
          <w:szCs w:val="22"/>
          <w:u w:val="single"/>
        </w:rPr>
        <w:t xml:space="preserve"> </w:t>
      </w:r>
      <w:r>
        <w:rPr>
          <w:rFonts w:ascii="宋体" w:hint="eastAsia"/>
          <w:bCs/>
          <w:sz w:val="22"/>
          <w:szCs w:val="22"/>
          <w:u w:val="single"/>
        </w:rPr>
        <w:t xml:space="preserve">   </w:t>
      </w:r>
      <w:r>
        <w:rPr>
          <w:rFonts w:ascii="宋体" w:hint="eastAsia"/>
          <w:bCs/>
          <w:sz w:val="22"/>
          <w:szCs w:val="22"/>
          <w:u w:val="single"/>
        </w:rPr>
        <w:t>（招标项目名称）</w:t>
      </w:r>
      <w:r>
        <w:rPr>
          <w:rFonts w:ascii="宋体" w:hint="eastAsia"/>
          <w:bCs/>
          <w:sz w:val="22"/>
          <w:szCs w:val="22"/>
          <w:u w:val="single"/>
        </w:rPr>
        <w:t xml:space="preserve">   </w:t>
      </w:r>
      <w:r>
        <w:rPr>
          <w:rFonts w:ascii="宋体" w:hint="eastAsia"/>
          <w:sz w:val="22"/>
          <w:szCs w:val="22"/>
        </w:rPr>
        <w:t>（项目编号：</w:t>
      </w:r>
      <w:r>
        <w:rPr>
          <w:rFonts w:ascii="宋体" w:hint="eastAsia"/>
          <w:sz w:val="22"/>
          <w:szCs w:val="22"/>
        </w:rPr>
        <w:t xml:space="preserve">     </w:t>
      </w:r>
      <w:r>
        <w:rPr>
          <w:rFonts w:ascii="宋体" w:hint="eastAsia"/>
          <w:sz w:val="22"/>
          <w:szCs w:val="22"/>
        </w:rPr>
        <w:t>）的投标作如下承诺：若我公司在本项目中标，将按照招标文件要求在中标通知书发出之日（以中标通知书上落款日期为准）起十五个日历日内在玉环市范围内设立分公司，如不能履行上述承诺，视为我公司自动放弃中标资格。</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特此承诺！</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投标人全称（盖章）：</w:t>
      </w:r>
    </w:p>
    <w:p w:rsidR="006211C9" w:rsidRDefault="006211C9" w:rsidP="006211C9">
      <w:pPr>
        <w:spacing w:line="500" w:lineRule="exact"/>
        <w:rPr>
          <w:rFonts w:ascii="宋体"/>
          <w:sz w:val="22"/>
          <w:szCs w:val="22"/>
        </w:rPr>
      </w:pPr>
      <w:r>
        <w:rPr>
          <w:rFonts w:ascii="宋体" w:hint="eastAsia"/>
          <w:sz w:val="22"/>
          <w:szCs w:val="22"/>
        </w:rPr>
        <w:t>投标人代表（签字）：</w:t>
      </w:r>
    </w:p>
    <w:p w:rsidR="006211C9" w:rsidRDefault="006211C9" w:rsidP="006211C9">
      <w:pPr>
        <w:spacing w:line="500" w:lineRule="exact"/>
        <w:rPr>
          <w:rFonts w:ascii="宋体"/>
          <w:sz w:val="22"/>
          <w:szCs w:val="22"/>
        </w:rPr>
      </w:pPr>
      <w:r>
        <w:rPr>
          <w:rFonts w:ascii="宋体" w:hint="eastAsia"/>
          <w:sz w:val="22"/>
          <w:szCs w:val="22"/>
        </w:rPr>
        <w:t>日</w:t>
      </w:r>
      <w:r>
        <w:rPr>
          <w:rFonts w:ascii="宋体" w:hint="eastAsia"/>
          <w:sz w:val="22"/>
          <w:szCs w:val="22"/>
        </w:rPr>
        <w:t xml:space="preserve">    </w:t>
      </w:r>
      <w:r>
        <w:rPr>
          <w:rFonts w:ascii="宋体" w:hint="eastAsia"/>
          <w:sz w:val="22"/>
          <w:szCs w:val="22"/>
        </w:rPr>
        <w:t>期：</w:t>
      </w:r>
      <w:r>
        <w:rPr>
          <w:rFonts w:ascii="宋体" w:hint="eastAsia"/>
          <w:sz w:val="22"/>
          <w:szCs w:val="22"/>
        </w:rPr>
        <w:t xml:space="preserve">     </w:t>
      </w:r>
      <w:r>
        <w:rPr>
          <w:rFonts w:ascii="宋体" w:hint="eastAsia"/>
          <w:sz w:val="22"/>
          <w:szCs w:val="22"/>
        </w:rPr>
        <w:t>年</w:t>
      </w:r>
      <w:r>
        <w:rPr>
          <w:rFonts w:ascii="宋体" w:hint="eastAsia"/>
          <w:sz w:val="22"/>
          <w:szCs w:val="22"/>
        </w:rPr>
        <w:t xml:space="preserve">   </w:t>
      </w:r>
      <w:r>
        <w:rPr>
          <w:rFonts w:ascii="宋体" w:hint="eastAsia"/>
          <w:sz w:val="22"/>
          <w:szCs w:val="22"/>
        </w:rPr>
        <w:t>月</w:t>
      </w:r>
      <w:r>
        <w:rPr>
          <w:rFonts w:ascii="宋体" w:hint="eastAsia"/>
          <w:sz w:val="22"/>
          <w:szCs w:val="22"/>
        </w:rPr>
        <w:t xml:space="preserve">  </w:t>
      </w:r>
      <w:r>
        <w:rPr>
          <w:rFonts w:ascii="宋体" w:hint="eastAsia"/>
          <w:sz w:val="22"/>
          <w:szCs w:val="22"/>
        </w:rPr>
        <w:t>日</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注：在玉环市范围内注册或现已设立有分公司的投标人除外。</w:t>
      </w: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widowControl/>
        <w:rPr>
          <w:color w:val="000000"/>
          <w:sz w:val="24"/>
        </w:rPr>
      </w:pPr>
    </w:p>
    <w:p w:rsidR="006211C9" w:rsidRDefault="006211C9">
      <w:pPr>
        <w:widowControl/>
        <w:jc w:val="left"/>
        <w:rPr>
          <w:rFonts w:ascii="宋体"/>
          <w:b/>
          <w:color w:val="000000"/>
          <w:sz w:val="44"/>
        </w:rPr>
      </w:pPr>
      <w:r>
        <w:rPr>
          <w:rFonts w:ascii="宋体"/>
          <w:b/>
          <w:color w:val="000000"/>
          <w:sz w:val="44"/>
        </w:rPr>
        <w:br w:type="page"/>
      </w:r>
    </w:p>
    <w:p w:rsidR="00B07D71" w:rsidRDefault="00B07D71" w:rsidP="00B07D71">
      <w:pPr>
        <w:spacing w:before="156" w:after="156"/>
        <w:jc w:val="center"/>
        <w:rPr>
          <w:rFonts w:ascii="宋体"/>
          <w:b/>
          <w:color w:val="000000"/>
          <w:sz w:val="44"/>
        </w:rPr>
      </w:pPr>
      <w:r>
        <w:rPr>
          <w:rFonts w:ascii="宋体" w:hint="eastAsia"/>
          <w:b/>
          <w:color w:val="000000"/>
          <w:sz w:val="44"/>
        </w:rPr>
        <w:lastRenderedPageBreak/>
        <w:t>专家评分索引表</w:t>
      </w:r>
    </w:p>
    <w:tbl>
      <w:tblPr>
        <w:tblW w:w="0" w:type="auto"/>
        <w:jc w:val="center"/>
        <w:tblLayout w:type="fixed"/>
        <w:tblCellMar>
          <w:left w:w="0" w:type="dxa"/>
          <w:right w:w="0" w:type="dxa"/>
        </w:tblCellMar>
        <w:tblLook w:val="0000" w:firstRow="0" w:lastRow="0" w:firstColumn="0" w:lastColumn="0" w:noHBand="0" w:noVBand="0"/>
      </w:tblPr>
      <w:tblGrid>
        <w:gridCol w:w="837"/>
        <w:gridCol w:w="4661"/>
        <w:gridCol w:w="1141"/>
        <w:gridCol w:w="2060"/>
      </w:tblGrid>
      <w:tr w:rsidR="00B07D71" w:rsidTr="00B07D71">
        <w:trPr>
          <w:trHeight w:val="765"/>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序号</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b/>
                <w:color w:val="000000"/>
              </w:rPr>
              <w:t>评分内容</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自评分</w:t>
            </w: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在投标文件中所对应的</w:t>
            </w:r>
            <w:r>
              <w:rPr>
                <w:rFonts w:ascii="宋体"/>
                <w:b/>
                <w:color w:val="000000"/>
              </w:rPr>
              <w:t>页码</w:t>
            </w:r>
          </w:p>
        </w:tc>
      </w:tr>
      <w:tr w:rsidR="00B07D71" w:rsidTr="00B07D71">
        <w:trPr>
          <w:trHeight w:val="51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452"/>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458"/>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50"/>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6</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7</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66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8</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9</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10</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b/>
                <w:color w:val="000000"/>
                <w:sz w:val="24"/>
              </w:rPr>
            </w:pPr>
            <w:r>
              <w:rPr>
                <w:b/>
                <w:color w:val="000000"/>
                <w:sz w:val="24"/>
              </w:rPr>
              <w:t>…</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bl>
    <w:p w:rsidR="00B07D71" w:rsidRDefault="00B07D71" w:rsidP="00B07D71">
      <w:pPr>
        <w:spacing w:line="400" w:lineRule="exact"/>
        <w:ind w:firstLine="413"/>
        <w:rPr>
          <w:rFonts w:ascii="宋体"/>
          <w:b/>
          <w:color w:val="000000"/>
        </w:rPr>
      </w:pPr>
      <w:r>
        <w:rPr>
          <w:rFonts w:ascii="宋体"/>
          <w:b/>
          <w:color w:val="000000"/>
        </w:rPr>
        <w:t>注：</w:t>
      </w:r>
      <w:r>
        <w:rPr>
          <w:rFonts w:ascii="宋体" w:hint="eastAsia"/>
          <w:b/>
          <w:color w:val="000000"/>
        </w:rPr>
        <w:t>1</w:t>
      </w:r>
      <w:r>
        <w:rPr>
          <w:rFonts w:ascii="宋体" w:hint="eastAsia"/>
          <w:b/>
          <w:color w:val="000000"/>
        </w:rPr>
        <w:t>、</w:t>
      </w:r>
      <w:r>
        <w:rPr>
          <w:rFonts w:ascii="宋体"/>
          <w:b/>
          <w:color w:val="000000"/>
        </w:rPr>
        <w:t>“</w:t>
      </w:r>
      <w:r>
        <w:rPr>
          <w:rFonts w:ascii="宋体" w:hint="eastAsia"/>
          <w:b/>
          <w:color w:val="000000"/>
        </w:rPr>
        <w:t>专家</w:t>
      </w:r>
      <w:r>
        <w:rPr>
          <w:rFonts w:ascii="宋体"/>
          <w:b/>
          <w:color w:val="000000"/>
        </w:rPr>
        <w:t>评分索引表</w:t>
      </w:r>
      <w:r>
        <w:rPr>
          <w:rFonts w:ascii="宋体"/>
          <w:b/>
          <w:color w:val="000000"/>
        </w:rPr>
        <w:t>”</w:t>
      </w:r>
      <w:r>
        <w:rPr>
          <w:rFonts w:ascii="宋体" w:hint="eastAsia"/>
          <w:b/>
          <w:color w:val="000000"/>
        </w:rPr>
        <w:t>装订在商务资信技术文件首页</w:t>
      </w:r>
      <w:r>
        <w:rPr>
          <w:rFonts w:ascii="宋体"/>
          <w:b/>
          <w:color w:val="000000"/>
        </w:rPr>
        <w:t>。</w:t>
      </w:r>
      <w:r>
        <w:rPr>
          <w:rFonts w:ascii="宋体" w:hint="eastAsia"/>
          <w:b/>
          <w:color w:val="000000"/>
        </w:rPr>
        <w:t>投标供应商应结合本招标文件评分细则认真填制相关内容，以及在投标文件中所对应的页码，如未提供，评委有权认为不具备或不符合，有可能影响投标人的得分。</w:t>
      </w:r>
    </w:p>
    <w:p w:rsidR="00B07D71" w:rsidRDefault="00B07D71" w:rsidP="00B07D71">
      <w:pPr>
        <w:spacing w:line="400" w:lineRule="exact"/>
        <w:ind w:firstLine="413"/>
        <w:rPr>
          <w:color w:val="000000"/>
          <w:sz w:val="24"/>
        </w:rPr>
      </w:pPr>
      <w:r>
        <w:rPr>
          <w:rFonts w:ascii="宋体" w:hint="eastAsia"/>
          <w:b/>
          <w:color w:val="000000"/>
        </w:rPr>
        <w:t>2</w:t>
      </w:r>
      <w:r>
        <w:rPr>
          <w:rFonts w:ascii="宋体" w:hint="eastAsia"/>
          <w:b/>
          <w:color w:val="000000"/>
        </w:rPr>
        <w:t>、如本表格不适合投标单位的实际情况，可根据本表格式自行制表填写。</w:t>
      </w:r>
    </w:p>
    <w:p w:rsidR="00B07D71" w:rsidRDefault="00B07D71" w:rsidP="00B07D71">
      <w:pPr>
        <w:widowControl/>
        <w:snapToGrid w:val="0"/>
        <w:spacing w:line="480" w:lineRule="exact"/>
        <w:ind w:firstLine="480"/>
        <w:rPr>
          <w:color w:val="000000"/>
          <w:sz w:val="24"/>
        </w:rPr>
      </w:pPr>
      <w:r>
        <w:rPr>
          <w:rFonts w:hint="eastAsia"/>
          <w:color w:val="000000"/>
          <w:sz w:val="24"/>
        </w:rPr>
        <w:t>授权代表签名</w:t>
      </w:r>
      <w:r>
        <w:rPr>
          <w:color w:val="000000"/>
          <w:sz w:val="24"/>
        </w:rPr>
        <w:t>：</w:t>
      </w:r>
      <w:r>
        <w:rPr>
          <w:color w:val="000000"/>
          <w:sz w:val="24"/>
        </w:rPr>
        <w:t xml:space="preserve">                    </w:t>
      </w:r>
    </w:p>
    <w:p w:rsidR="00B07D71" w:rsidRDefault="00B07D71" w:rsidP="00B07D71">
      <w:pPr>
        <w:widowControl/>
        <w:snapToGrid w:val="0"/>
        <w:spacing w:line="480" w:lineRule="exact"/>
        <w:ind w:left="10" w:firstLine="480"/>
        <w:rPr>
          <w:color w:val="000000"/>
          <w:sz w:val="24"/>
        </w:rPr>
      </w:pPr>
      <w:r>
        <w:rPr>
          <w:color w:val="000000"/>
          <w:sz w:val="24"/>
        </w:rPr>
        <w:t>投标人名称（盖章）：</w:t>
      </w:r>
      <w:r>
        <w:rPr>
          <w:color w:val="000000"/>
          <w:sz w:val="24"/>
        </w:rPr>
        <w:t xml:space="preserve">                              </w:t>
      </w:r>
    </w:p>
    <w:p w:rsidR="00B07D71" w:rsidRDefault="00B07D71" w:rsidP="00B07D71">
      <w:pPr>
        <w:widowControl/>
        <w:spacing w:before="50" w:after="50" w:line="360" w:lineRule="auto"/>
        <w:ind w:right="980" w:firstLine="480"/>
        <w:rPr>
          <w:color w:val="000000"/>
          <w:sz w:val="18"/>
        </w:rPr>
      </w:pP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rsidR="00B07D71" w:rsidRPr="002E4796" w:rsidRDefault="00B07D71" w:rsidP="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sectPr w:rsidR="00B07D71">
      <w:headerReference w:type="default" r:id="rId13"/>
      <w:footerReference w:type="default" r:id="rId14"/>
      <w:headerReference w:type="first" r:id="rId15"/>
      <w:footerReference w:type="first" r:id="rId16"/>
      <w:pgSz w:w="11907" w:h="16840"/>
      <w:pgMar w:top="1247" w:right="1134" w:bottom="1247" w:left="136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AE6" w:rsidRDefault="007C6AE6">
      <w:r>
        <w:separator/>
      </w:r>
    </w:p>
  </w:endnote>
  <w:endnote w:type="continuationSeparator" w:id="0">
    <w:p w:rsidR="007C6AE6" w:rsidRDefault="007C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创艺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华文宋体">
    <w:panose1 w:val="02010600040101010101"/>
    <w:charset w:val="86"/>
    <w:family w:val="auto"/>
    <w:pitch w:val="variable"/>
    <w:sig w:usb0="00000287" w:usb1="080F0000" w:usb2="00000010" w:usb3="00000000" w:csb0="0004009F" w:csb1="00000000"/>
  </w:font>
  <w:font w:name="font-weight : 700">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086687"/>
      <w:docPartObj>
        <w:docPartGallery w:val="AutoText"/>
      </w:docPartObj>
    </w:sdtPr>
    <w:sdtEndPr/>
    <w:sdtContent>
      <w:p w:rsidR="002E6061" w:rsidRDefault="002E6061">
        <w:pPr>
          <w:pStyle w:val="af2"/>
          <w:jc w:val="center"/>
        </w:pPr>
        <w:r>
          <w:fldChar w:fldCharType="begin"/>
        </w:r>
        <w:r>
          <w:instrText>PAGE   \* MERGEFORMAT</w:instrText>
        </w:r>
        <w:r>
          <w:fldChar w:fldCharType="separate"/>
        </w:r>
        <w:r w:rsidR="00466D78" w:rsidRPr="00466D78">
          <w:rPr>
            <w:noProof/>
            <w:lang w:val="zh-CN"/>
          </w:rPr>
          <w:t>21</w:t>
        </w:r>
        <w:r>
          <w:fldChar w:fldCharType="end"/>
        </w:r>
      </w:p>
    </w:sdtContent>
  </w:sdt>
  <w:p w:rsidR="002E6061" w:rsidRDefault="002E606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pStyle w:val="af2"/>
    </w:pPr>
    <w:r>
      <w:rPr>
        <w:noProof/>
        <w:snapToGrid/>
      </w:rPr>
      <mc:AlternateContent>
        <mc:Choice Requires="wps">
          <w:drawing>
            <wp:anchor distT="0" distB="0" distL="114300" distR="114300" simplePos="0" relativeHeight="251660288" behindDoc="0" locked="0" layoutInCell="1" allowOverlap="1" wp14:anchorId="0C7662EC" wp14:editId="34BDAA63">
              <wp:simplePos x="0" y="0"/>
              <wp:positionH relativeFrom="margin">
                <wp:align>center</wp:align>
              </wp:positionH>
              <wp:positionV relativeFrom="paragraph">
                <wp:posOffset>0</wp:posOffset>
              </wp:positionV>
              <wp:extent cx="114935" cy="131445"/>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rsidR="002E6061" w:rsidRDefault="002E6061">
                          <w:pPr>
                            <w:pStyle w:val="af2"/>
                          </w:pPr>
                          <w:r>
                            <w:rPr>
                              <w:rFonts w:hint="eastAsia"/>
                            </w:rPr>
                            <w:fldChar w:fldCharType="begin"/>
                          </w:r>
                          <w:r>
                            <w:rPr>
                              <w:rFonts w:hint="eastAsia"/>
                            </w:rPr>
                            <w:instrText xml:space="preserve"> PAGE  \* MERGEFORMAT </w:instrText>
                          </w:r>
                          <w:r>
                            <w:rPr>
                              <w:rFonts w:hint="eastAsia"/>
                            </w:rPr>
                            <w:fldChar w:fldCharType="separate"/>
                          </w:r>
                          <w:r w:rsidR="00466D78">
                            <w:rPr>
                              <w:noProof/>
                            </w:rP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" filled="f" stroked="f" strokeweight=".5pt">
              <v:textbox style="mso-fit-shape-to-text:t" inset="0,0,0,0">
                <w:txbxContent>
                  <w:p w:rsidR="002E6061" w:rsidRDefault="002E6061">
                    <w:pPr>
                      <w:pStyle w:val="af2"/>
                    </w:pPr>
                    <w:r>
                      <w:rPr>
                        <w:rFonts w:hint="eastAsia"/>
                      </w:rPr>
                      <w:fldChar w:fldCharType="begin"/>
                    </w:r>
                    <w:r>
                      <w:rPr>
                        <w:rFonts w:hint="eastAsia"/>
                      </w:rPr>
                      <w:instrText xml:space="preserve"> PAGE  \* MERGEFORMAT </w:instrText>
                    </w:r>
                    <w:r>
                      <w:rPr>
                        <w:rFonts w:hint="eastAsia"/>
                      </w:rPr>
                      <w:fldChar w:fldCharType="separate"/>
                    </w:r>
                    <w:r w:rsidR="00466D78">
                      <w:rPr>
                        <w:noProof/>
                      </w:rPr>
                      <w:t>27</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pStyle w:val="af2"/>
      <w:jc w:val="center"/>
      <w:rPr>
        <w:rFonts w:ascii="宋体" w:hAnsi="宋体"/>
      </w:rPr>
    </w:pPr>
    <w:r>
      <w:rPr>
        <w:noProof/>
        <w:snapToGrid/>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43535" cy="147955"/>
              <wp:effectExtent l="0" t="0" r="18415" b="444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ffectLst/>
                    </wps:spPr>
                    <wps:txbx>
                      <w:txbxContent>
                        <w:p w:rsidR="002E6061" w:rsidRDefault="002E6061">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466D78">
                            <w:rPr>
                              <w:rFonts w:ascii="宋体" w:hAnsi="宋体"/>
                              <w:noProof/>
                            </w:rPr>
                            <w:t>55</w:t>
                          </w:r>
                          <w:r>
                            <w:rPr>
                              <w:rFonts w:ascii="宋体" w:hAnsi="宋体"/>
                            </w:rPr>
                            <w:fldChar w:fldCharType="end"/>
                          </w:r>
                          <w:r>
                            <w:rPr>
                              <w:rFonts w:ascii="宋体" w:hAnsi="宋体"/>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24.15pt;margin-top:0;width:27.05pt;height:11.6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" filled="f" stroked="f">
              <v:textbox style="mso-fit-shape-to-text:t" inset="0,0,0,0">
                <w:txbxContent>
                  <w:p w:rsidR="002E6061" w:rsidRDefault="002E6061">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466D78">
                      <w:rPr>
                        <w:rFonts w:ascii="宋体" w:hAnsi="宋体"/>
                        <w:noProof/>
                      </w:rPr>
                      <w:t>55</w:t>
                    </w:r>
                    <w:r>
                      <w:rPr>
                        <w:rFonts w:ascii="宋体" w:hAnsi="宋体"/>
                      </w:rPr>
                      <w:fldChar w:fldCharType="end"/>
                    </w:r>
                    <w:r>
                      <w:rPr>
                        <w:rFonts w:ascii="宋体" w:hAnsi="宋体"/>
                      </w:rPr>
                      <w:t xml:space="preserve"> -</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pStyle w:val="af2"/>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AE6" w:rsidRDefault="007C6AE6">
      <w:r>
        <w:separator/>
      </w:r>
    </w:p>
  </w:footnote>
  <w:footnote w:type="continuationSeparator" w:id="0">
    <w:p w:rsidR="007C6AE6" w:rsidRDefault="007C6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466D78">
      <w:rPr>
        <w:noProof/>
        <w:color w:val="000000"/>
        <w:spacing w:val="-20"/>
        <w:kern w:val="0"/>
        <w:sz w:val="18"/>
        <w:u w:val="single"/>
      </w:rPr>
      <w:t>55</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466D78">
      <w:rPr>
        <w:noProof/>
        <w:color w:val="000000"/>
        <w:spacing w:val="-20"/>
        <w:kern w:val="0"/>
        <w:sz w:val="18"/>
        <w:u w:val="single"/>
      </w:rPr>
      <w:t>55</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061" w:rsidRDefault="002E6061">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466D78">
      <w:rPr>
        <w:noProof/>
        <w:color w:val="000000"/>
        <w:spacing w:val="-20"/>
        <w:kern w:val="0"/>
        <w:sz w:val="18"/>
        <w:u w:val="single"/>
      </w:rPr>
      <w:t>28</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466D78">
      <w:rPr>
        <w:noProof/>
        <w:color w:val="000000"/>
        <w:spacing w:val="-20"/>
        <w:kern w:val="0"/>
        <w:sz w:val="18"/>
        <w:u w:val="single"/>
      </w:rPr>
      <w:t>55</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924E4CE9"/>
    <w:multiLevelType w:val="singleLevel"/>
    <w:tmpl w:val="924E4CE9"/>
    <w:lvl w:ilvl="0">
      <w:start w:val="1"/>
      <w:numFmt w:val="decimal"/>
      <w:suff w:val="nothing"/>
      <w:lvlText w:val="%1、"/>
      <w:lvlJc w:val="left"/>
    </w:lvl>
  </w:abstractNum>
  <w:abstractNum w:abstractNumId="2">
    <w:nsid w:val="986B6C41"/>
    <w:multiLevelType w:val="singleLevel"/>
    <w:tmpl w:val="986B6C41"/>
    <w:lvl w:ilvl="0">
      <w:start w:val="1"/>
      <w:numFmt w:val="decimal"/>
      <w:suff w:val="nothing"/>
      <w:lvlText w:val="%1、"/>
      <w:lvlJc w:val="left"/>
      <w:pPr>
        <w:ind w:left="840" w:firstLine="0"/>
      </w:pPr>
    </w:lvl>
  </w:abstractNum>
  <w:abstractNum w:abstractNumId="3">
    <w:nsid w:val="9C397AB1"/>
    <w:multiLevelType w:val="singleLevel"/>
    <w:tmpl w:val="9C397AB1"/>
    <w:lvl w:ilvl="0">
      <w:start w:val="1"/>
      <w:numFmt w:val="decimal"/>
      <w:suff w:val="nothing"/>
      <w:lvlText w:val="%1、"/>
      <w:lvlJc w:val="left"/>
      <w:pPr>
        <w:ind w:left="941" w:firstLine="0"/>
      </w:pPr>
    </w:lvl>
  </w:abstractNum>
  <w:abstractNum w:abstractNumId="4">
    <w:nsid w:val="AF3E1766"/>
    <w:multiLevelType w:val="singleLevel"/>
    <w:tmpl w:val="AF3E1766"/>
    <w:lvl w:ilvl="0">
      <w:start w:val="1"/>
      <w:numFmt w:val="decimal"/>
      <w:suff w:val="nothing"/>
      <w:lvlText w:val="（%1）"/>
      <w:lvlJc w:val="left"/>
    </w:lvl>
  </w:abstractNum>
  <w:abstractNum w:abstractNumId="5">
    <w:nsid w:val="B20FB398"/>
    <w:multiLevelType w:val="singleLevel"/>
    <w:tmpl w:val="B20FB398"/>
    <w:lvl w:ilvl="0">
      <w:start w:val="2"/>
      <w:numFmt w:val="chineseCounting"/>
      <w:suff w:val="nothing"/>
      <w:lvlText w:val="%1、"/>
      <w:lvlJc w:val="left"/>
      <w:pPr>
        <w:ind w:left="630" w:firstLine="0"/>
      </w:pPr>
      <w:rPr>
        <w:rFonts w:hint="eastAsia"/>
      </w:rPr>
    </w:lvl>
  </w:abstractNum>
  <w:abstractNum w:abstractNumId="6">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7">
    <w:nsid w:val="CF14442D"/>
    <w:multiLevelType w:val="singleLevel"/>
    <w:tmpl w:val="CF14442D"/>
    <w:lvl w:ilvl="0">
      <w:start w:val="1"/>
      <w:numFmt w:val="decimal"/>
      <w:suff w:val="nothing"/>
      <w:lvlText w:val="%1、"/>
      <w:lvlJc w:val="left"/>
      <w:pPr>
        <w:ind w:left="843" w:firstLine="0"/>
      </w:pPr>
    </w:lvl>
  </w:abstractNum>
  <w:abstractNum w:abstractNumId="8">
    <w:nsid w:val="E54DFA8F"/>
    <w:multiLevelType w:val="singleLevel"/>
    <w:tmpl w:val="E54DFA8F"/>
    <w:lvl w:ilvl="0">
      <w:start w:val="1"/>
      <w:numFmt w:val="decimal"/>
      <w:lvlText w:val="%1."/>
      <w:lvlJc w:val="left"/>
      <w:pPr>
        <w:tabs>
          <w:tab w:val="left" w:pos="312"/>
        </w:tabs>
      </w:pPr>
    </w:lvl>
  </w:abstractNum>
  <w:abstractNum w:abstractNumId="9">
    <w:nsid w:val="ED12BA2F"/>
    <w:multiLevelType w:val="singleLevel"/>
    <w:tmpl w:val="ED12BA2F"/>
    <w:lvl w:ilvl="0">
      <w:start w:val="5"/>
      <w:numFmt w:val="chineseCounting"/>
      <w:suff w:val="nothing"/>
      <w:lvlText w:val="%1、"/>
      <w:lvlJc w:val="left"/>
      <w:pPr>
        <w:ind w:left="840" w:firstLine="0"/>
      </w:pPr>
      <w:rPr>
        <w:rFonts w:hint="eastAsia"/>
      </w:rPr>
    </w:lvl>
  </w:abstractNum>
  <w:abstractNum w:abstractNumId="10">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1">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12">
    <w:nsid w:val="00000018"/>
    <w:multiLevelType w:val="singleLevel"/>
    <w:tmpl w:val="00000018"/>
    <w:lvl w:ilvl="0">
      <w:start w:val="1"/>
      <w:numFmt w:val="decimal"/>
      <w:pStyle w:val="3"/>
      <w:lvlText w:val="%1."/>
      <w:lvlJc w:val="left"/>
      <w:pPr>
        <w:tabs>
          <w:tab w:val="left" w:pos="1200"/>
        </w:tabs>
        <w:ind w:left="1200" w:hanging="360"/>
      </w:pPr>
    </w:lvl>
  </w:abstractNum>
  <w:abstractNum w:abstractNumId="13">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0A0D418A"/>
    <w:multiLevelType w:val="singleLevel"/>
    <w:tmpl w:val="0A0D418A"/>
    <w:lvl w:ilvl="0">
      <w:start w:val="1"/>
      <w:numFmt w:val="decimal"/>
      <w:suff w:val="nothing"/>
      <w:lvlText w:val="%1、"/>
      <w:lvlJc w:val="left"/>
    </w:lvl>
  </w:abstractNum>
  <w:abstractNum w:abstractNumId="15">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42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426"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3B421D3D"/>
    <w:multiLevelType w:val="multilevel"/>
    <w:tmpl w:val="3B421D3D"/>
    <w:lvl w:ilvl="0">
      <w:start w:val="1"/>
      <w:numFmt w:val="decimal"/>
      <w:lvlText w:val="%1、"/>
      <w:lvlJc w:val="left"/>
      <w:pPr>
        <w:ind w:left="315" w:hanging="315"/>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1A5112A"/>
    <w:multiLevelType w:val="multilevel"/>
    <w:tmpl w:val="41A5112A"/>
    <w:lvl w:ilvl="0">
      <w:start w:val="1"/>
      <w:numFmt w:val="japaneseCounting"/>
      <w:lvlText w:val="%1、"/>
      <w:lvlJc w:val="left"/>
      <w:pPr>
        <w:ind w:left="882" w:hanging="45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8">
    <w:nsid w:val="43CF7FDF"/>
    <w:multiLevelType w:val="singleLevel"/>
    <w:tmpl w:val="43CF7FDF"/>
    <w:lvl w:ilvl="0">
      <w:start w:val="2"/>
      <w:numFmt w:val="chineseCounting"/>
      <w:suff w:val="space"/>
      <w:lvlText w:val="第%1部分"/>
      <w:lvlJc w:val="left"/>
      <w:rPr>
        <w:rFonts w:hint="eastAsia"/>
      </w:rPr>
    </w:lvl>
  </w:abstractNum>
  <w:abstractNum w:abstractNumId="19">
    <w:nsid w:val="460E3590"/>
    <w:multiLevelType w:val="singleLevel"/>
    <w:tmpl w:val="460E3590"/>
    <w:lvl w:ilvl="0">
      <w:start w:val="1"/>
      <w:numFmt w:val="chineseCounting"/>
      <w:suff w:val="nothing"/>
      <w:lvlText w:val="%1、"/>
      <w:lvlJc w:val="left"/>
      <w:rPr>
        <w:rFonts w:hint="eastAsia"/>
      </w:rPr>
    </w:lvl>
  </w:abstractNum>
  <w:abstractNum w:abstractNumId="20">
    <w:nsid w:val="461E5E94"/>
    <w:multiLevelType w:val="singleLevel"/>
    <w:tmpl w:val="461E5E94"/>
    <w:lvl w:ilvl="0">
      <w:start w:val="2"/>
      <w:numFmt w:val="chineseCounting"/>
      <w:suff w:val="space"/>
      <w:lvlText w:val="第%1章"/>
      <w:lvlJc w:val="left"/>
      <w:rPr>
        <w:rFonts w:hint="eastAsia"/>
      </w:rPr>
    </w:lvl>
  </w:abstractNum>
  <w:abstractNum w:abstractNumId="21">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22">
    <w:nsid w:val="5495EA17"/>
    <w:multiLevelType w:val="singleLevel"/>
    <w:tmpl w:val="5495EA17"/>
    <w:lvl w:ilvl="0">
      <w:start w:val="1"/>
      <w:numFmt w:val="decimal"/>
      <w:suff w:val="nothing"/>
      <w:lvlText w:val="%1、"/>
      <w:lvlJc w:val="left"/>
      <w:pPr>
        <w:ind w:left="945" w:firstLine="0"/>
      </w:pPr>
    </w:lvl>
  </w:abstractNum>
  <w:abstractNum w:abstractNumId="23">
    <w:nsid w:val="5876F2A2"/>
    <w:multiLevelType w:val="singleLevel"/>
    <w:tmpl w:val="5876F2A2"/>
    <w:lvl w:ilvl="0">
      <w:start w:val="1"/>
      <w:numFmt w:val="decimal"/>
      <w:suff w:val="nothing"/>
      <w:lvlText w:val="%1、"/>
      <w:lvlJc w:val="left"/>
    </w:lvl>
  </w:abstractNum>
  <w:abstractNum w:abstractNumId="24">
    <w:nsid w:val="5876F3EF"/>
    <w:multiLevelType w:val="singleLevel"/>
    <w:tmpl w:val="5876F3EF"/>
    <w:lvl w:ilvl="0">
      <w:start w:val="2"/>
      <w:numFmt w:val="chineseCounting"/>
      <w:suff w:val="nothing"/>
      <w:lvlText w:val="%1、"/>
      <w:lvlJc w:val="left"/>
    </w:lvl>
  </w:abstractNum>
  <w:abstractNum w:abstractNumId="25">
    <w:nsid w:val="5876F716"/>
    <w:multiLevelType w:val="singleLevel"/>
    <w:tmpl w:val="5876F716"/>
    <w:lvl w:ilvl="0">
      <w:start w:val="1"/>
      <w:numFmt w:val="chineseCounting"/>
      <w:suff w:val="nothing"/>
      <w:lvlText w:val="（%1）"/>
      <w:lvlJc w:val="left"/>
    </w:lvl>
  </w:abstractNum>
  <w:abstractNum w:abstractNumId="26">
    <w:nsid w:val="5876F7A3"/>
    <w:multiLevelType w:val="singleLevel"/>
    <w:tmpl w:val="5876F7A3"/>
    <w:lvl w:ilvl="0">
      <w:start w:val="1"/>
      <w:numFmt w:val="decimal"/>
      <w:suff w:val="nothing"/>
      <w:lvlText w:val="%1、"/>
      <w:lvlJc w:val="left"/>
    </w:lvl>
  </w:abstractNum>
  <w:abstractNum w:abstractNumId="27">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738F9D2"/>
    <w:multiLevelType w:val="singleLevel"/>
    <w:tmpl w:val="6738F9D2"/>
    <w:lvl w:ilvl="0">
      <w:start w:val="1"/>
      <w:numFmt w:val="decimal"/>
      <w:suff w:val="nothing"/>
      <w:lvlText w:val="%1、"/>
      <w:lvlJc w:val="left"/>
    </w:lvl>
  </w:abstractNum>
  <w:abstractNum w:abstractNumId="29">
    <w:nsid w:val="6C06EA6E"/>
    <w:multiLevelType w:val="singleLevel"/>
    <w:tmpl w:val="6C06EA6E"/>
    <w:lvl w:ilvl="0">
      <w:start w:val="5"/>
      <w:numFmt w:val="chineseCounting"/>
      <w:suff w:val="nothing"/>
      <w:lvlText w:val="%1、"/>
      <w:lvlJc w:val="left"/>
      <w:rPr>
        <w:rFonts w:hint="eastAsia"/>
      </w:rPr>
    </w:lvl>
  </w:abstractNum>
  <w:abstractNum w:abstractNumId="30">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31">
    <w:nsid w:val="7313FF2F"/>
    <w:multiLevelType w:val="singleLevel"/>
    <w:tmpl w:val="7313FF2F"/>
    <w:lvl w:ilvl="0">
      <w:start w:val="1"/>
      <w:numFmt w:val="chineseCounting"/>
      <w:suff w:val="nothing"/>
      <w:lvlText w:val="%1、"/>
      <w:lvlJc w:val="left"/>
      <w:rPr>
        <w:rFonts w:hint="eastAsia"/>
      </w:rPr>
    </w:lvl>
  </w:abstractNum>
  <w:abstractNum w:abstractNumId="32">
    <w:nsid w:val="78BB6A1A"/>
    <w:multiLevelType w:val="multilevel"/>
    <w:tmpl w:val="78BB6A1A"/>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11"/>
  </w:num>
  <w:num w:numId="4">
    <w:abstractNumId w:val="15"/>
  </w:num>
  <w:num w:numId="5">
    <w:abstractNumId w:val="32"/>
  </w:num>
  <w:num w:numId="6">
    <w:abstractNumId w:val="13"/>
  </w:num>
  <w:num w:numId="7">
    <w:abstractNumId w:val="21"/>
  </w:num>
  <w:num w:numId="8">
    <w:abstractNumId w:val="27"/>
  </w:num>
  <w:num w:numId="9">
    <w:abstractNumId w:val="20"/>
  </w:num>
  <w:num w:numId="10">
    <w:abstractNumId w:val="4"/>
  </w:num>
  <w:num w:numId="11">
    <w:abstractNumId w:val="6"/>
  </w:num>
  <w:num w:numId="12">
    <w:abstractNumId w:val="16"/>
  </w:num>
  <w:num w:numId="13">
    <w:abstractNumId w:val="17"/>
  </w:num>
  <w:num w:numId="14">
    <w:abstractNumId w:val="5"/>
  </w:num>
  <w:num w:numId="15">
    <w:abstractNumId w:val="1"/>
  </w:num>
  <w:num w:numId="16">
    <w:abstractNumId w:val="29"/>
  </w:num>
  <w:num w:numId="17">
    <w:abstractNumId w:val="8"/>
  </w:num>
  <w:num w:numId="18">
    <w:abstractNumId w:val="18"/>
  </w:num>
  <w:num w:numId="19">
    <w:abstractNumId w:val="2"/>
  </w:num>
  <w:num w:numId="20">
    <w:abstractNumId w:val="31"/>
  </w:num>
  <w:num w:numId="21">
    <w:abstractNumId w:val="28"/>
  </w:num>
  <w:num w:numId="22">
    <w:abstractNumId w:val="3"/>
  </w:num>
  <w:num w:numId="23">
    <w:abstractNumId w:val="22"/>
  </w:num>
  <w:num w:numId="24">
    <w:abstractNumId w:val="9"/>
  </w:num>
  <w:num w:numId="25">
    <w:abstractNumId w:val="14"/>
  </w:num>
  <w:num w:numId="26">
    <w:abstractNumId w:val="7"/>
  </w:num>
  <w:num w:numId="27">
    <w:abstractNumId w:val="19"/>
  </w:num>
  <w:num w:numId="28">
    <w:abstractNumId w:val="0"/>
  </w:num>
  <w:num w:numId="29">
    <w:abstractNumId w:val="30"/>
  </w:num>
  <w:num w:numId="30">
    <w:abstractNumId w:val="23"/>
  </w:num>
  <w:num w:numId="31">
    <w:abstractNumId w:val="24"/>
  </w:num>
  <w:num w:numId="32">
    <w:abstractNumId w:val="2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forms" w:enforcement="1" w:cryptProviderType="rsaFull" w:cryptAlgorithmClass="hash" w:cryptAlgorithmType="typeAny" w:cryptAlgorithmSid="4" w:cryptSpinCount="100000" w:hash="ySHN1GT0Ek2RdjVpgywSN7tkxak=" w:salt="Zgctlzl2I4LyL7+Iif8g+A=="/>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BD66ACC"/>
    <w:rsid w:val="B3F550A9"/>
    <w:rsid w:val="BFEF0FDD"/>
    <w:rsid w:val="DCC768ED"/>
    <w:rsid w:val="DDBD6E12"/>
    <w:rsid w:val="DFE7B85B"/>
    <w:rsid w:val="F78966FB"/>
    <w:rsid w:val="FDF99642"/>
    <w:rsid w:val="FDFCEDFD"/>
    <w:rsid w:val="FEF74874"/>
    <w:rsid w:val="0000124E"/>
    <w:rsid w:val="0000448D"/>
    <w:rsid w:val="0001344F"/>
    <w:rsid w:val="0001757C"/>
    <w:rsid w:val="000206C1"/>
    <w:rsid w:val="00020CD3"/>
    <w:rsid w:val="000260FD"/>
    <w:rsid w:val="00032821"/>
    <w:rsid w:val="000331AE"/>
    <w:rsid w:val="00037495"/>
    <w:rsid w:val="000405ED"/>
    <w:rsid w:val="00046DC4"/>
    <w:rsid w:val="00061D37"/>
    <w:rsid w:val="00066E0F"/>
    <w:rsid w:val="0007643D"/>
    <w:rsid w:val="00081D74"/>
    <w:rsid w:val="00085ECC"/>
    <w:rsid w:val="00092778"/>
    <w:rsid w:val="000A3E2F"/>
    <w:rsid w:val="000B4ACA"/>
    <w:rsid w:val="000C7C1A"/>
    <w:rsid w:val="000E14AD"/>
    <w:rsid w:val="000E612E"/>
    <w:rsid w:val="000E6438"/>
    <w:rsid w:val="000E7AF0"/>
    <w:rsid w:val="000F2E26"/>
    <w:rsid w:val="000F4AA3"/>
    <w:rsid w:val="00103EEB"/>
    <w:rsid w:val="00105912"/>
    <w:rsid w:val="00112C68"/>
    <w:rsid w:val="00124FEA"/>
    <w:rsid w:val="00125B2A"/>
    <w:rsid w:val="0013569C"/>
    <w:rsid w:val="00142C94"/>
    <w:rsid w:val="001434F3"/>
    <w:rsid w:val="00151572"/>
    <w:rsid w:val="00162296"/>
    <w:rsid w:val="00164F7B"/>
    <w:rsid w:val="0016775B"/>
    <w:rsid w:val="00170C17"/>
    <w:rsid w:val="00172A27"/>
    <w:rsid w:val="00176EDF"/>
    <w:rsid w:val="00183226"/>
    <w:rsid w:val="00185E3C"/>
    <w:rsid w:val="00193B8C"/>
    <w:rsid w:val="001A237D"/>
    <w:rsid w:val="001A303A"/>
    <w:rsid w:val="001B0B15"/>
    <w:rsid w:val="001B2FBC"/>
    <w:rsid w:val="001B38BA"/>
    <w:rsid w:val="001D1920"/>
    <w:rsid w:val="001D30B3"/>
    <w:rsid w:val="001E769B"/>
    <w:rsid w:val="001F0C64"/>
    <w:rsid w:val="00200A97"/>
    <w:rsid w:val="00202CC5"/>
    <w:rsid w:val="002054A5"/>
    <w:rsid w:val="002171D9"/>
    <w:rsid w:val="0022545E"/>
    <w:rsid w:val="00232363"/>
    <w:rsid w:val="0023699B"/>
    <w:rsid w:val="002456A1"/>
    <w:rsid w:val="00246F8C"/>
    <w:rsid w:val="002471F2"/>
    <w:rsid w:val="00252EE7"/>
    <w:rsid w:val="00255949"/>
    <w:rsid w:val="00256BEF"/>
    <w:rsid w:val="002606A7"/>
    <w:rsid w:val="0026196D"/>
    <w:rsid w:val="00261F8C"/>
    <w:rsid w:val="00265032"/>
    <w:rsid w:val="002731C9"/>
    <w:rsid w:val="0028224B"/>
    <w:rsid w:val="00282B2E"/>
    <w:rsid w:val="0028712C"/>
    <w:rsid w:val="002917F8"/>
    <w:rsid w:val="002945FE"/>
    <w:rsid w:val="00295134"/>
    <w:rsid w:val="002A673A"/>
    <w:rsid w:val="002C4ABF"/>
    <w:rsid w:val="002C7500"/>
    <w:rsid w:val="002E6061"/>
    <w:rsid w:val="002F022D"/>
    <w:rsid w:val="002F262F"/>
    <w:rsid w:val="002F5D4D"/>
    <w:rsid w:val="00300B58"/>
    <w:rsid w:val="00312524"/>
    <w:rsid w:val="00323BFD"/>
    <w:rsid w:val="00326672"/>
    <w:rsid w:val="00331B76"/>
    <w:rsid w:val="0034283D"/>
    <w:rsid w:val="003470B2"/>
    <w:rsid w:val="00347CC1"/>
    <w:rsid w:val="00347EC4"/>
    <w:rsid w:val="003523C8"/>
    <w:rsid w:val="003539D2"/>
    <w:rsid w:val="00361DAA"/>
    <w:rsid w:val="0036433A"/>
    <w:rsid w:val="003654A7"/>
    <w:rsid w:val="00373F03"/>
    <w:rsid w:val="00380D18"/>
    <w:rsid w:val="00383A96"/>
    <w:rsid w:val="00385CEC"/>
    <w:rsid w:val="003961D0"/>
    <w:rsid w:val="003A0D6E"/>
    <w:rsid w:val="003A30A4"/>
    <w:rsid w:val="003A7280"/>
    <w:rsid w:val="003A7519"/>
    <w:rsid w:val="003C10FB"/>
    <w:rsid w:val="003C14DE"/>
    <w:rsid w:val="003C4521"/>
    <w:rsid w:val="003D60BB"/>
    <w:rsid w:val="003F5387"/>
    <w:rsid w:val="00405507"/>
    <w:rsid w:val="0041708D"/>
    <w:rsid w:val="00417383"/>
    <w:rsid w:val="004235C4"/>
    <w:rsid w:val="00435611"/>
    <w:rsid w:val="00435782"/>
    <w:rsid w:val="0043611B"/>
    <w:rsid w:val="00436586"/>
    <w:rsid w:val="00437FA6"/>
    <w:rsid w:val="0044258A"/>
    <w:rsid w:val="00446050"/>
    <w:rsid w:val="00455ED5"/>
    <w:rsid w:val="00461375"/>
    <w:rsid w:val="00462A36"/>
    <w:rsid w:val="00466D78"/>
    <w:rsid w:val="00473F9C"/>
    <w:rsid w:val="00475EE3"/>
    <w:rsid w:val="00484789"/>
    <w:rsid w:val="00486BF0"/>
    <w:rsid w:val="004902B7"/>
    <w:rsid w:val="004919A2"/>
    <w:rsid w:val="004A276F"/>
    <w:rsid w:val="004A7DBD"/>
    <w:rsid w:val="004B503B"/>
    <w:rsid w:val="004D2CAB"/>
    <w:rsid w:val="004D455E"/>
    <w:rsid w:val="004F10BF"/>
    <w:rsid w:val="00505119"/>
    <w:rsid w:val="0052330B"/>
    <w:rsid w:val="00525B34"/>
    <w:rsid w:val="00525E9F"/>
    <w:rsid w:val="00533688"/>
    <w:rsid w:val="005362AA"/>
    <w:rsid w:val="00540FF0"/>
    <w:rsid w:val="00543B84"/>
    <w:rsid w:val="00545334"/>
    <w:rsid w:val="0055473D"/>
    <w:rsid w:val="00554F45"/>
    <w:rsid w:val="00587062"/>
    <w:rsid w:val="005A2329"/>
    <w:rsid w:val="005A4A7F"/>
    <w:rsid w:val="005B233C"/>
    <w:rsid w:val="005B4491"/>
    <w:rsid w:val="005C3E10"/>
    <w:rsid w:val="005C645E"/>
    <w:rsid w:val="005C77B6"/>
    <w:rsid w:val="005F0CE0"/>
    <w:rsid w:val="005F57F6"/>
    <w:rsid w:val="005F665E"/>
    <w:rsid w:val="005F6A04"/>
    <w:rsid w:val="005F6E9E"/>
    <w:rsid w:val="006010FE"/>
    <w:rsid w:val="00602BFD"/>
    <w:rsid w:val="006037A9"/>
    <w:rsid w:val="00610E74"/>
    <w:rsid w:val="0061317D"/>
    <w:rsid w:val="006211C9"/>
    <w:rsid w:val="006253E4"/>
    <w:rsid w:val="006417F5"/>
    <w:rsid w:val="00664629"/>
    <w:rsid w:val="00664FDA"/>
    <w:rsid w:val="006767EC"/>
    <w:rsid w:val="0068157C"/>
    <w:rsid w:val="00684B38"/>
    <w:rsid w:val="006904B7"/>
    <w:rsid w:val="006968A1"/>
    <w:rsid w:val="00697B53"/>
    <w:rsid w:val="006A6B41"/>
    <w:rsid w:val="006B1A78"/>
    <w:rsid w:val="006D624D"/>
    <w:rsid w:val="006D677B"/>
    <w:rsid w:val="006F3F71"/>
    <w:rsid w:val="0070761D"/>
    <w:rsid w:val="00714E51"/>
    <w:rsid w:val="00720C04"/>
    <w:rsid w:val="00732B87"/>
    <w:rsid w:val="007433C9"/>
    <w:rsid w:val="007477C2"/>
    <w:rsid w:val="00755A6D"/>
    <w:rsid w:val="00757A25"/>
    <w:rsid w:val="007675A3"/>
    <w:rsid w:val="00767A97"/>
    <w:rsid w:val="00782A47"/>
    <w:rsid w:val="0078439D"/>
    <w:rsid w:val="00785F24"/>
    <w:rsid w:val="007925A8"/>
    <w:rsid w:val="00793B0E"/>
    <w:rsid w:val="007A7C3D"/>
    <w:rsid w:val="007B220E"/>
    <w:rsid w:val="007B24DC"/>
    <w:rsid w:val="007C6AE6"/>
    <w:rsid w:val="007D553C"/>
    <w:rsid w:val="007D70FA"/>
    <w:rsid w:val="007E05AF"/>
    <w:rsid w:val="007E54FC"/>
    <w:rsid w:val="007E69D1"/>
    <w:rsid w:val="007F07FE"/>
    <w:rsid w:val="007F4BB9"/>
    <w:rsid w:val="007F7174"/>
    <w:rsid w:val="00807191"/>
    <w:rsid w:val="00810788"/>
    <w:rsid w:val="008311BF"/>
    <w:rsid w:val="00852A97"/>
    <w:rsid w:val="00854EAF"/>
    <w:rsid w:val="008606DA"/>
    <w:rsid w:val="00865EA3"/>
    <w:rsid w:val="008724C5"/>
    <w:rsid w:val="0089066E"/>
    <w:rsid w:val="0089343C"/>
    <w:rsid w:val="00894367"/>
    <w:rsid w:val="008948B8"/>
    <w:rsid w:val="008A142C"/>
    <w:rsid w:val="008A270A"/>
    <w:rsid w:val="008A6733"/>
    <w:rsid w:val="008B4D01"/>
    <w:rsid w:val="008C665A"/>
    <w:rsid w:val="008C71B9"/>
    <w:rsid w:val="008D2A78"/>
    <w:rsid w:val="008D630C"/>
    <w:rsid w:val="008E07CB"/>
    <w:rsid w:val="008E35A5"/>
    <w:rsid w:val="008E366E"/>
    <w:rsid w:val="008E5496"/>
    <w:rsid w:val="008F3717"/>
    <w:rsid w:val="00900F1C"/>
    <w:rsid w:val="00912D75"/>
    <w:rsid w:val="00916F2E"/>
    <w:rsid w:val="00927FCF"/>
    <w:rsid w:val="0093783A"/>
    <w:rsid w:val="00941DDE"/>
    <w:rsid w:val="00946C24"/>
    <w:rsid w:val="0095036F"/>
    <w:rsid w:val="0095202E"/>
    <w:rsid w:val="0095591C"/>
    <w:rsid w:val="009578AA"/>
    <w:rsid w:val="00973AC3"/>
    <w:rsid w:val="00985CCA"/>
    <w:rsid w:val="0099424F"/>
    <w:rsid w:val="009971D3"/>
    <w:rsid w:val="009A68CA"/>
    <w:rsid w:val="009B4CD4"/>
    <w:rsid w:val="009C5611"/>
    <w:rsid w:val="009E0057"/>
    <w:rsid w:val="009E0113"/>
    <w:rsid w:val="009E7C7F"/>
    <w:rsid w:val="009F5569"/>
    <w:rsid w:val="00A0152E"/>
    <w:rsid w:val="00A05632"/>
    <w:rsid w:val="00A1250A"/>
    <w:rsid w:val="00A126B5"/>
    <w:rsid w:val="00A14814"/>
    <w:rsid w:val="00A17D06"/>
    <w:rsid w:val="00A25B8F"/>
    <w:rsid w:val="00A46A65"/>
    <w:rsid w:val="00A50A0F"/>
    <w:rsid w:val="00A5642F"/>
    <w:rsid w:val="00A6107E"/>
    <w:rsid w:val="00A62DA4"/>
    <w:rsid w:val="00A65A79"/>
    <w:rsid w:val="00A72286"/>
    <w:rsid w:val="00A753AD"/>
    <w:rsid w:val="00A831DF"/>
    <w:rsid w:val="00A8507F"/>
    <w:rsid w:val="00A9058D"/>
    <w:rsid w:val="00AB018A"/>
    <w:rsid w:val="00AB51AC"/>
    <w:rsid w:val="00AC11F1"/>
    <w:rsid w:val="00AC49E6"/>
    <w:rsid w:val="00AD6CEC"/>
    <w:rsid w:val="00AD733A"/>
    <w:rsid w:val="00AE005D"/>
    <w:rsid w:val="00AE41A1"/>
    <w:rsid w:val="00AE64EA"/>
    <w:rsid w:val="00AF4151"/>
    <w:rsid w:val="00AF4678"/>
    <w:rsid w:val="00AF46AA"/>
    <w:rsid w:val="00AF53DF"/>
    <w:rsid w:val="00B07D71"/>
    <w:rsid w:val="00B10D0E"/>
    <w:rsid w:val="00B153C6"/>
    <w:rsid w:val="00B1548D"/>
    <w:rsid w:val="00B25FC6"/>
    <w:rsid w:val="00B34949"/>
    <w:rsid w:val="00B40F1A"/>
    <w:rsid w:val="00B50474"/>
    <w:rsid w:val="00B80CCE"/>
    <w:rsid w:val="00B828DC"/>
    <w:rsid w:val="00B91D91"/>
    <w:rsid w:val="00B9575F"/>
    <w:rsid w:val="00BA0476"/>
    <w:rsid w:val="00BA59FB"/>
    <w:rsid w:val="00BA705D"/>
    <w:rsid w:val="00BB4BA3"/>
    <w:rsid w:val="00BC055B"/>
    <w:rsid w:val="00BC135B"/>
    <w:rsid w:val="00BD13AC"/>
    <w:rsid w:val="00BD21AA"/>
    <w:rsid w:val="00BD7DBD"/>
    <w:rsid w:val="00BE16D2"/>
    <w:rsid w:val="00C126B4"/>
    <w:rsid w:val="00C17BD5"/>
    <w:rsid w:val="00C22862"/>
    <w:rsid w:val="00C40760"/>
    <w:rsid w:val="00C470D1"/>
    <w:rsid w:val="00C564DE"/>
    <w:rsid w:val="00C57D83"/>
    <w:rsid w:val="00C72E9F"/>
    <w:rsid w:val="00C74970"/>
    <w:rsid w:val="00C839ED"/>
    <w:rsid w:val="00C90E4C"/>
    <w:rsid w:val="00CA1D4C"/>
    <w:rsid w:val="00CA39FB"/>
    <w:rsid w:val="00CB57E8"/>
    <w:rsid w:val="00CB7CB9"/>
    <w:rsid w:val="00CC10B3"/>
    <w:rsid w:val="00CC7F1D"/>
    <w:rsid w:val="00CD51B8"/>
    <w:rsid w:val="00CE0797"/>
    <w:rsid w:val="00CE1371"/>
    <w:rsid w:val="00CE140D"/>
    <w:rsid w:val="00CE1964"/>
    <w:rsid w:val="00CE19F0"/>
    <w:rsid w:val="00CE1DB4"/>
    <w:rsid w:val="00CE4889"/>
    <w:rsid w:val="00CF1A4C"/>
    <w:rsid w:val="00CF1B8D"/>
    <w:rsid w:val="00CF36E8"/>
    <w:rsid w:val="00CF4720"/>
    <w:rsid w:val="00D00149"/>
    <w:rsid w:val="00D02F58"/>
    <w:rsid w:val="00D11211"/>
    <w:rsid w:val="00D1536B"/>
    <w:rsid w:val="00D17B45"/>
    <w:rsid w:val="00D317D6"/>
    <w:rsid w:val="00D322C0"/>
    <w:rsid w:val="00D33E4B"/>
    <w:rsid w:val="00D478C0"/>
    <w:rsid w:val="00D50481"/>
    <w:rsid w:val="00D574AA"/>
    <w:rsid w:val="00D63DE5"/>
    <w:rsid w:val="00D64413"/>
    <w:rsid w:val="00D732AD"/>
    <w:rsid w:val="00D914C9"/>
    <w:rsid w:val="00D95F8E"/>
    <w:rsid w:val="00D9690F"/>
    <w:rsid w:val="00D9725F"/>
    <w:rsid w:val="00DD32ED"/>
    <w:rsid w:val="00DD4050"/>
    <w:rsid w:val="00DE0A8F"/>
    <w:rsid w:val="00DE5EE1"/>
    <w:rsid w:val="00DE7FFB"/>
    <w:rsid w:val="00DF0EEE"/>
    <w:rsid w:val="00E057DF"/>
    <w:rsid w:val="00E15208"/>
    <w:rsid w:val="00E433C8"/>
    <w:rsid w:val="00E478E9"/>
    <w:rsid w:val="00E61E66"/>
    <w:rsid w:val="00E73E6A"/>
    <w:rsid w:val="00E745A7"/>
    <w:rsid w:val="00E74D65"/>
    <w:rsid w:val="00E86A42"/>
    <w:rsid w:val="00E9798E"/>
    <w:rsid w:val="00EA24E0"/>
    <w:rsid w:val="00EC1596"/>
    <w:rsid w:val="00EE6AC3"/>
    <w:rsid w:val="00EF5B64"/>
    <w:rsid w:val="00F04A7F"/>
    <w:rsid w:val="00F0766B"/>
    <w:rsid w:val="00F120FF"/>
    <w:rsid w:val="00F123E6"/>
    <w:rsid w:val="00F1325C"/>
    <w:rsid w:val="00F15F87"/>
    <w:rsid w:val="00F2343D"/>
    <w:rsid w:val="00F36924"/>
    <w:rsid w:val="00F61269"/>
    <w:rsid w:val="00F70C3A"/>
    <w:rsid w:val="00F802A7"/>
    <w:rsid w:val="00F94362"/>
    <w:rsid w:val="00F957CD"/>
    <w:rsid w:val="00F96ACD"/>
    <w:rsid w:val="00FA2EAC"/>
    <w:rsid w:val="00FA6E0A"/>
    <w:rsid w:val="00FC0B96"/>
    <w:rsid w:val="00FC1CDE"/>
    <w:rsid w:val="00FC54E9"/>
    <w:rsid w:val="00FC60FB"/>
    <w:rsid w:val="00FC795C"/>
    <w:rsid w:val="00FD0FE1"/>
    <w:rsid w:val="00FD3561"/>
    <w:rsid w:val="00FE5DF5"/>
    <w:rsid w:val="00FF6036"/>
    <w:rsid w:val="00FF6971"/>
    <w:rsid w:val="06D852FB"/>
    <w:rsid w:val="07862A45"/>
    <w:rsid w:val="0A2363F9"/>
    <w:rsid w:val="0B8E2EEA"/>
    <w:rsid w:val="0BB8308F"/>
    <w:rsid w:val="0C6155BF"/>
    <w:rsid w:val="0DF66AA2"/>
    <w:rsid w:val="0E01026F"/>
    <w:rsid w:val="0E301AFC"/>
    <w:rsid w:val="0E72074D"/>
    <w:rsid w:val="0EEC34AD"/>
    <w:rsid w:val="0F141EE1"/>
    <w:rsid w:val="10762E52"/>
    <w:rsid w:val="135979A9"/>
    <w:rsid w:val="149C7E44"/>
    <w:rsid w:val="157D22A9"/>
    <w:rsid w:val="16664CE4"/>
    <w:rsid w:val="17EF4A85"/>
    <w:rsid w:val="1B6417B0"/>
    <w:rsid w:val="1BBC68F1"/>
    <w:rsid w:val="1DAD594D"/>
    <w:rsid w:val="1E285C2C"/>
    <w:rsid w:val="1F9C1284"/>
    <w:rsid w:val="215F6253"/>
    <w:rsid w:val="276E3F32"/>
    <w:rsid w:val="284A3E61"/>
    <w:rsid w:val="28C1604F"/>
    <w:rsid w:val="290E4C9F"/>
    <w:rsid w:val="294D2A6E"/>
    <w:rsid w:val="299B2210"/>
    <w:rsid w:val="2A3651DF"/>
    <w:rsid w:val="2A6B137A"/>
    <w:rsid w:val="2DE22894"/>
    <w:rsid w:val="2E360275"/>
    <w:rsid w:val="2F3780C9"/>
    <w:rsid w:val="2F763141"/>
    <w:rsid w:val="2FA53C25"/>
    <w:rsid w:val="31DF2282"/>
    <w:rsid w:val="3585699F"/>
    <w:rsid w:val="360B6E87"/>
    <w:rsid w:val="36E032A8"/>
    <w:rsid w:val="37A03575"/>
    <w:rsid w:val="384C1B62"/>
    <w:rsid w:val="38BB2FB6"/>
    <w:rsid w:val="3B5B3F5A"/>
    <w:rsid w:val="3C22592C"/>
    <w:rsid w:val="3E1C1693"/>
    <w:rsid w:val="3E3F14F6"/>
    <w:rsid w:val="3EEC3086"/>
    <w:rsid w:val="3F6D144F"/>
    <w:rsid w:val="3FF778AF"/>
    <w:rsid w:val="41C146CA"/>
    <w:rsid w:val="435D0A3F"/>
    <w:rsid w:val="44452C22"/>
    <w:rsid w:val="444B6671"/>
    <w:rsid w:val="44CB14BB"/>
    <w:rsid w:val="44CC0CC8"/>
    <w:rsid w:val="44EE3CB8"/>
    <w:rsid w:val="46D45B5D"/>
    <w:rsid w:val="47311643"/>
    <w:rsid w:val="47BD4D27"/>
    <w:rsid w:val="4A295D69"/>
    <w:rsid w:val="4AF97161"/>
    <w:rsid w:val="4B0056A4"/>
    <w:rsid w:val="4C7053B4"/>
    <w:rsid w:val="51235E25"/>
    <w:rsid w:val="51680CBC"/>
    <w:rsid w:val="518D4AF0"/>
    <w:rsid w:val="557DAF1E"/>
    <w:rsid w:val="56E0676F"/>
    <w:rsid w:val="57044A86"/>
    <w:rsid w:val="571A08F1"/>
    <w:rsid w:val="59014018"/>
    <w:rsid w:val="5BF22178"/>
    <w:rsid w:val="5E8C6CBC"/>
    <w:rsid w:val="5F9170C1"/>
    <w:rsid w:val="600A0BD1"/>
    <w:rsid w:val="60A42615"/>
    <w:rsid w:val="61F20E6E"/>
    <w:rsid w:val="622D117D"/>
    <w:rsid w:val="63195DE5"/>
    <w:rsid w:val="63536FDB"/>
    <w:rsid w:val="64A9761B"/>
    <w:rsid w:val="64B65F89"/>
    <w:rsid w:val="64D72E35"/>
    <w:rsid w:val="685B34E4"/>
    <w:rsid w:val="6956370A"/>
    <w:rsid w:val="6C6C00FA"/>
    <w:rsid w:val="6D065ACB"/>
    <w:rsid w:val="6F8B6EAD"/>
    <w:rsid w:val="6FDFC61C"/>
    <w:rsid w:val="722772DC"/>
    <w:rsid w:val="72CE13C1"/>
    <w:rsid w:val="75BA037F"/>
    <w:rsid w:val="75C40FDF"/>
    <w:rsid w:val="75CA54FE"/>
    <w:rsid w:val="769E34C1"/>
    <w:rsid w:val="777C0509"/>
    <w:rsid w:val="77F21232"/>
    <w:rsid w:val="786E2529"/>
    <w:rsid w:val="78DC670E"/>
    <w:rsid w:val="7A320C58"/>
    <w:rsid w:val="7ABFEE98"/>
    <w:rsid w:val="7B0B4F30"/>
    <w:rsid w:val="7BA94C2D"/>
    <w:rsid w:val="7BFF08EA"/>
    <w:rsid w:val="7BFF524A"/>
    <w:rsid w:val="7D203C17"/>
    <w:rsid w:val="7D4E6CC8"/>
    <w:rsid w:val="7DD80C37"/>
    <w:rsid w:val="7E9F051F"/>
    <w:rsid w:val="7EB923FC"/>
    <w:rsid w:val="7FBA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uiPriority w:val="99"/>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before="260" w:afterLines="50" w:after="26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before="260" w:afterLines="50" w:after="26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uiPriority w:val="99"/>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before="260" w:afterLines="50" w:after="26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before="260" w:afterLines="50" w:after="26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96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499A8A-B89E-4D1A-ACE0-1AAAD3AC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4225</Words>
  <Characters>24086</Characters>
  <Application>Microsoft Office Word</Application>
  <DocSecurity>0</DocSecurity>
  <Lines>200</Lines>
  <Paragraphs>56</Paragraphs>
  <ScaleCrop>false</ScaleCrop>
  <Company>Microsoft</Company>
  <LinksUpToDate>false</LinksUpToDate>
  <CharactersWithSpaces>28255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..蛋影</dc:creator>
  <cp:lastModifiedBy>111</cp:lastModifiedBy>
  <cp:revision>23</cp:revision>
  <cp:lastPrinted>2018-08-27T18:39:00Z</cp:lastPrinted>
  <dcterms:created xsi:type="dcterms:W3CDTF">2020-01-06T11:36:00Z</dcterms:created>
  <dcterms:modified xsi:type="dcterms:W3CDTF">2020-01-10T03:13:00Z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