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37" w:rsidRDefault="00CE7337" w:rsidP="00CE7337">
      <w:bookmarkStart w:id="0" w:name="_GoBack"/>
      <w:bookmarkEnd w:id="0"/>
    </w:p>
    <w:p w:rsidR="00CE7337" w:rsidRDefault="00CE7337" w:rsidP="00CE733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kern w:val="0"/>
          <w:sz w:val="52"/>
        </w:rPr>
      </w:pPr>
    </w:p>
    <w:p w:rsidR="00CE7337" w:rsidRDefault="00CE7337" w:rsidP="00CE733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kern w:val="0"/>
          <w:sz w:val="52"/>
        </w:rPr>
      </w:pPr>
      <w:r w:rsidRPr="008B403E">
        <w:rPr>
          <w:rFonts w:ascii="宋体" w:hint="eastAsia"/>
          <w:b/>
          <w:color w:val="000000"/>
          <w:kern w:val="0"/>
          <w:sz w:val="52"/>
        </w:rPr>
        <w:t>玉环市</w:t>
      </w:r>
      <w:r>
        <w:rPr>
          <w:rFonts w:ascii="宋体" w:hint="eastAsia"/>
          <w:b/>
          <w:color w:val="000000"/>
          <w:kern w:val="0"/>
          <w:sz w:val="52"/>
        </w:rPr>
        <w:t>政府采购</w:t>
      </w:r>
    </w:p>
    <w:p w:rsidR="00CE7337" w:rsidRDefault="00CE7337" w:rsidP="00CE733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rPr>
      </w:pPr>
      <w:r>
        <w:rPr>
          <w:rFonts w:ascii="宋体" w:hAnsi="宋体" w:cs="宋体" w:hint="eastAsia"/>
          <w:b/>
          <w:kern w:val="0"/>
          <w:sz w:val="52"/>
          <w:szCs w:val="52"/>
        </w:rPr>
        <w:t>竞争性磋商文件</w:t>
      </w: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宋体"/>
          <w:color w:val="000000"/>
          <w:kern w:val="0"/>
          <w:sz w:val="30"/>
          <w:szCs w:val="30"/>
        </w:rPr>
      </w:pPr>
    </w:p>
    <w:p w:rsidR="00CE7337" w:rsidRDefault="003F69D3"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500" w:firstLine="1506"/>
        <w:jc w:val="left"/>
        <w:rPr>
          <w:rFonts w:ascii="宋体" w:hAnsi="宋体" w:cs="宋体"/>
          <w:color w:val="000000"/>
          <w:kern w:val="0"/>
          <w:sz w:val="30"/>
          <w:szCs w:val="30"/>
        </w:rPr>
      </w:pPr>
      <w:r>
        <w:rPr>
          <w:rFonts w:hAnsi="宋体" w:cs="宋体" w:hint="eastAsia"/>
          <w:b/>
          <w:bCs/>
          <w:sz w:val="30"/>
          <w:szCs w:val="30"/>
        </w:rPr>
        <w:t>TZSD-YHGZCG-2021-22</w:t>
      </w: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Chars="200" w:firstLine="600"/>
        <w:jc w:val="left"/>
        <w:rPr>
          <w:rFonts w:ascii="宋体" w:hAnsi="宋体" w:cs="宋体"/>
          <w:color w:val="000000"/>
          <w:kern w:val="0"/>
          <w:sz w:val="30"/>
          <w:szCs w:val="30"/>
        </w:rPr>
      </w:pPr>
    </w:p>
    <w:p w:rsidR="00CE7337" w:rsidRDefault="00CE7337" w:rsidP="0098229A">
      <w:pPr>
        <w:snapToGrid w:val="0"/>
        <w:spacing w:beforeLines="50" w:before="120" w:line="360" w:lineRule="auto"/>
        <w:ind w:leftChars="700" w:left="1470"/>
        <w:rPr>
          <w:rFonts w:ascii="宋体" w:hAnsi="宋体" w:cs="宋体"/>
          <w:color w:val="000000"/>
          <w:sz w:val="30"/>
          <w:szCs w:val="30"/>
        </w:rPr>
      </w:pPr>
      <w:r>
        <w:rPr>
          <w:rFonts w:ascii="宋体" w:hAnsi="宋体" w:cs="宋体" w:hint="eastAsia"/>
          <w:b/>
          <w:bCs/>
          <w:sz w:val="30"/>
          <w:szCs w:val="30"/>
        </w:rPr>
        <w:t>项目名称</w:t>
      </w:r>
      <w:r>
        <w:rPr>
          <w:rFonts w:ascii="宋体" w:hAnsi="宋体" w:cs="宋体" w:hint="eastAsia"/>
          <w:color w:val="000000"/>
          <w:sz w:val="30"/>
          <w:szCs w:val="30"/>
        </w:rPr>
        <w:t>：</w:t>
      </w:r>
      <w:r w:rsidR="00B83CC8">
        <w:rPr>
          <w:rFonts w:ascii="宋体" w:hAnsi="宋体" w:cs="宋体" w:hint="eastAsia"/>
          <w:b/>
          <w:color w:val="000000"/>
          <w:sz w:val="30"/>
          <w:szCs w:val="30"/>
        </w:rPr>
        <w:t>汽</w:t>
      </w:r>
      <w:proofErr w:type="gramStart"/>
      <w:r w:rsidR="00B83CC8">
        <w:rPr>
          <w:rFonts w:ascii="宋体" w:hAnsi="宋体" w:cs="宋体" w:hint="eastAsia"/>
          <w:b/>
          <w:color w:val="000000"/>
          <w:sz w:val="30"/>
          <w:szCs w:val="30"/>
        </w:rPr>
        <w:t>摩小区</w:t>
      </w:r>
      <w:proofErr w:type="gramEnd"/>
      <w:r w:rsidR="00B83CC8">
        <w:rPr>
          <w:rFonts w:ascii="宋体" w:hAnsi="宋体" w:cs="宋体" w:hint="eastAsia"/>
          <w:b/>
          <w:color w:val="000000"/>
          <w:sz w:val="30"/>
          <w:szCs w:val="30"/>
        </w:rPr>
        <w:t>物业管理服务项目</w:t>
      </w:r>
    </w:p>
    <w:p w:rsidR="00CE7337" w:rsidRPr="003B7F6E" w:rsidRDefault="00CE7337" w:rsidP="00EF26EB">
      <w:pPr>
        <w:pStyle w:val="aa"/>
        <w:snapToGrid w:val="0"/>
        <w:spacing w:before="120" w:after="120" w:line="360" w:lineRule="auto"/>
        <w:ind w:leftChars="700" w:left="1470"/>
        <w:rPr>
          <w:rFonts w:hAnsi="宋体" w:cs="宋体"/>
          <w:b/>
          <w:bCs/>
          <w:w w:val="95"/>
          <w:sz w:val="30"/>
          <w:szCs w:val="30"/>
        </w:rPr>
      </w:pPr>
    </w:p>
    <w:p w:rsidR="00CE7337" w:rsidRDefault="00CE7337" w:rsidP="00EF26EB">
      <w:pPr>
        <w:pStyle w:val="aa"/>
        <w:snapToGrid w:val="0"/>
        <w:spacing w:before="120" w:after="120" w:line="360" w:lineRule="auto"/>
        <w:ind w:leftChars="700" w:left="1470"/>
        <w:rPr>
          <w:rFonts w:hAnsi="宋体" w:cs="宋体"/>
          <w:b/>
          <w:bCs/>
          <w:w w:val="95"/>
          <w:sz w:val="30"/>
          <w:szCs w:val="30"/>
        </w:rPr>
      </w:pPr>
      <w:r>
        <w:rPr>
          <w:rFonts w:hAnsi="宋体" w:cs="宋体" w:hint="eastAsia"/>
          <w:b/>
          <w:bCs/>
          <w:w w:val="95"/>
          <w:sz w:val="30"/>
          <w:szCs w:val="30"/>
        </w:rPr>
        <w:t xml:space="preserve">采购单位： </w:t>
      </w:r>
      <w:r w:rsidR="00B83CC8">
        <w:rPr>
          <w:rFonts w:hAnsi="宋体" w:cs="宋体" w:hint="eastAsia"/>
          <w:b/>
          <w:color w:val="000000"/>
          <w:sz w:val="30"/>
          <w:szCs w:val="30"/>
        </w:rPr>
        <w:t>玉环海洋经济开发投资有限公司</w:t>
      </w:r>
    </w:p>
    <w:p w:rsidR="00CE7337" w:rsidRDefault="00CE7337" w:rsidP="00EF26EB">
      <w:pPr>
        <w:pStyle w:val="aa"/>
        <w:snapToGrid w:val="0"/>
        <w:spacing w:before="120" w:after="120" w:line="360" w:lineRule="auto"/>
        <w:ind w:leftChars="700" w:left="1470"/>
        <w:rPr>
          <w:rFonts w:hAnsi="宋体" w:cs="宋体"/>
          <w:b/>
          <w:bCs/>
          <w:w w:val="95"/>
          <w:sz w:val="30"/>
          <w:szCs w:val="30"/>
        </w:rPr>
      </w:pPr>
    </w:p>
    <w:p w:rsidR="00CE7337" w:rsidRDefault="00CE7337" w:rsidP="00EF26EB">
      <w:pPr>
        <w:pStyle w:val="aa"/>
        <w:snapToGrid w:val="0"/>
        <w:spacing w:before="120" w:after="120" w:line="360" w:lineRule="auto"/>
        <w:ind w:leftChars="700" w:left="1470"/>
        <w:rPr>
          <w:rFonts w:hAnsi="宋体" w:cs="宋体"/>
          <w:b/>
          <w:bCs/>
          <w:w w:val="95"/>
          <w:sz w:val="30"/>
          <w:szCs w:val="30"/>
        </w:rPr>
      </w:pPr>
      <w:r>
        <w:rPr>
          <w:rFonts w:hAnsi="宋体" w:cs="宋体" w:hint="eastAsia"/>
          <w:b/>
          <w:bCs/>
          <w:w w:val="95"/>
          <w:sz w:val="30"/>
          <w:szCs w:val="30"/>
        </w:rPr>
        <w:t xml:space="preserve">代理机构： </w:t>
      </w:r>
      <w:r>
        <w:rPr>
          <w:rFonts w:hAnsi="宋体" w:cs="宋体" w:hint="eastAsia"/>
          <w:b/>
          <w:color w:val="000000"/>
          <w:sz w:val="30"/>
          <w:szCs w:val="30"/>
        </w:rPr>
        <w:t>台州三得工程咨询有限公司</w:t>
      </w:r>
    </w:p>
    <w:p w:rsidR="00CE7337" w:rsidRPr="00C57C4A"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E7337" w:rsidRDefault="00CE7337" w:rsidP="0098229A">
      <w:pPr>
        <w:snapToGrid w:val="0"/>
        <w:spacing w:beforeLines="50" w:before="120" w:line="360" w:lineRule="auto"/>
        <w:jc w:val="center"/>
        <w:rPr>
          <w:rFonts w:ascii="宋体" w:hAnsi="宋体" w:cs="宋体"/>
          <w:color w:val="000000"/>
          <w:kern w:val="0"/>
          <w:sz w:val="30"/>
          <w:szCs w:val="30"/>
        </w:rPr>
      </w:pPr>
    </w:p>
    <w:p w:rsidR="00CE7337" w:rsidRDefault="00CE7337" w:rsidP="0098229A">
      <w:pPr>
        <w:snapToGrid w:val="0"/>
        <w:spacing w:beforeLines="50" w:before="120" w:line="360" w:lineRule="auto"/>
        <w:jc w:val="center"/>
        <w:rPr>
          <w:rFonts w:ascii="宋体" w:hAnsi="宋体" w:cs="宋体"/>
          <w:color w:val="000000"/>
          <w:kern w:val="0"/>
          <w:sz w:val="30"/>
          <w:szCs w:val="30"/>
        </w:rPr>
      </w:pPr>
    </w:p>
    <w:p w:rsidR="00CE7337" w:rsidRDefault="00CE7337" w:rsidP="0098229A">
      <w:pPr>
        <w:snapToGrid w:val="0"/>
        <w:spacing w:beforeLines="50" w:before="120" w:line="360" w:lineRule="auto"/>
        <w:jc w:val="center"/>
        <w:rPr>
          <w:rFonts w:ascii="宋体" w:hAnsi="宋体" w:cs="宋体"/>
          <w:color w:val="000000"/>
          <w:sz w:val="30"/>
          <w:szCs w:val="30"/>
        </w:rPr>
      </w:pPr>
      <w:r>
        <w:rPr>
          <w:rFonts w:ascii="宋体" w:hAnsi="宋体" w:cs="宋体" w:hint="eastAsia"/>
          <w:color w:val="000000"/>
          <w:kern w:val="0"/>
          <w:sz w:val="30"/>
          <w:szCs w:val="30"/>
        </w:rPr>
        <w:t xml:space="preserve">  </w:t>
      </w:r>
      <w:r w:rsidR="00B83CC8">
        <w:rPr>
          <w:rFonts w:ascii="宋体" w:hAnsi="宋体" w:cs="宋体" w:hint="eastAsia"/>
          <w:b/>
          <w:bCs/>
          <w:w w:val="95"/>
          <w:sz w:val="30"/>
          <w:szCs w:val="30"/>
        </w:rPr>
        <w:t>2021</w:t>
      </w:r>
      <w:r>
        <w:rPr>
          <w:rFonts w:ascii="宋体" w:hAnsi="宋体" w:cs="宋体" w:hint="eastAsia"/>
          <w:b/>
          <w:bCs/>
          <w:w w:val="95"/>
          <w:sz w:val="30"/>
          <w:szCs w:val="30"/>
        </w:rPr>
        <w:t>年</w:t>
      </w:r>
      <w:r w:rsidR="006A1762">
        <w:rPr>
          <w:rFonts w:ascii="宋体" w:hAnsi="宋体" w:cs="宋体" w:hint="eastAsia"/>
          <w:b/>
          <w:bCs/>
          <w:w w:val="95"/>
          <w:sz w:val="30"/>
          <w:szCs w:val="30"/>
        </w:rPr>
        <w:t>7</w:t>
      </w:r>
      <w:r>
        <w:rPr>
          <w:rFonts w:ascii="宋体" w:hAnsi="宋体" w:cs="宋体" w:hint="eastAsia"/>
          <w:b/>
          <w:bCs/>
          <w:w w:val="95"/>
          <w:sz w:val="30"/>
          <w:szCs w:val="30"/>
        </w:rPr>
        <w:t>月</w:t>
      </w: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28"/>
          <w:szCs w:val="28"/>
        </w:rPr>
      </w:pPr>
    </w:p>
    <w:p w:rsidR="00CE7337" w:rsidRDefault="00CE7337" w:rsidP="00CE7337">
      <w:pPr>
        <w:jc w:val="center"/>
        <w:rPr>
          <w:rFonts w:ascii="宋体" w:hAnsi="宋体" w:cs="Arial"/>
          <w:b/>
          <w:bCs/>
          <w:color w:val="000000"/>
          <w:sz w:val="36"/>
          <w:szCs w:val="36"/>
        </w:rPr>
      </w:pPr>
    </w:p>
    <w:p w:rsidR="00555FD1" w:rsidRDefault="00555FD1">
      <w:pPr>
        <w:widowControl/>
        <w:jc w:val="left"/>
        <w:rPr>
          <w:rFonts w:ascii="宋体" w:hAnsi="宋体" w:cs="Arial"/>
          <w:b/>
          <w:bCs/>
          <w:color w:val="000000"/>
          <w:sz w:val="36"/>
          <w:szCs w:val="36"/>
        </w:rPr>
      </w:pPr>
      <w:r>
        <w:rPr>
          <w:rFonts w:ascii="宋体" w:hAnsi="宋体" w:cs="Arial"/>
          <w:b/>
          <w:bCs/>
          <w:color w:val="000000"/>
          <w:sz w:val="36"/>
          <w:szCs w:val="36"/>
        </w:rPr>
        <w:br w:type="page"/>
      </w:r>
    </w:p>
    <w:p w:rsidR="00CE7337" w:rsidRDefault="00CE7337" w:rsidP="00CE7337">
      <w:pPr>
        <w:jc w:val="center"/>
        <w:rPr>
          <w:rFonts w:ascii="宋体" w:hAnsi="宋体" w:cs="Arial"/>
          <w:b/>
          <w:bCs/>
          <w:color w:val="000000"/>
          <w:sz w:val="36"/>
          <w:szCs w:val="36"/>
        </w:rPr>
      </w:pPr>
      <w:r>
        <w:rPr>
          <w:rFonts w:ascii="宋体" w:hAnsi="宋体" w:cs="Arial" w:hint="eastAsia"/>
          <w:b/>
          <w:bCs/>
          <w:color w:val="000000"/>
          <w:sz w:val="36"/>
          <w:szCs w:val="36"/>
        </w:rPr>
        <w:lastRenderedPageBreak/>
        <w:t>目    录</w:t>
      </w:r>
    </w:p>
    <w:p w:rsidR="00CE7337" w:rsidRDefault="00CE7337" w:rsidP="00CE7337">
      <w:pPr>
        <w:spacing w:line="360" w:lineRule="auto"/>
        <w:ind w:left="960"/>
        <w:rPr>
          <w:rFonts w:ascii="宋体" w:hAnsi="宋体"/>
          <w:sz w:val="10"/>
        </w:rPr>
      </w:pPr>
    </w:p>
    <w:p w:rsidR="00CE7337" w:rsidRDefault="00CE7337" w:rsidP="00CE7337">
      <w:pPr>
        <w:spacing w:line="360" w:lineRule="auto"/>
        <w:ind w:left="960"/>
        <w:rPr>
          <w:rFonts w:ascii="宋体" w:hAnsi="宋体"/>
          <w:sz w:val="10"/>
        </w:rPr>
      </w:pPr>
    </w:p>
    <w:p w:rsidR="00CE7337" w:rsidRDefault="00CE7337" w:rsidP="00CE7337">
      <w:pPr>
        <w:spacing w:line="360" w:lineRule="auto"/>
        <w:ind w:left="960"/>
        <w:rPr>
          <w:rFonts w:ascii="宋体" w:hAnsi="宋体"/>
          <w:sz w:val="10"/>
        </w:rPr>
      </w:pPr>
    </w:p>
    <w:p w:rsidR="00CE7337" w:rsidRDefault="00CE7337" w:rsidP="00EF26EB">
      <w:pPr>
        <w:spacing w:line="360" w:lineRule="auto"/>
        <w:ind w:leftChars="171" w:left="359" w:firstLineChars="171" w:firstLine="481"/>
        <w:rPr>
          <w:rFonts w:ascii="新宋体" w:hAnsi="新宋体"/>
          <w:b/>
          <w:color w:val="000000"/>
          <w:sz w:val="28"/>
          <w:szCs w:val="28"/>
        </w:rPr>
      </w:pPr>
      <w:r>
        <w:rPr>
          <w:rFonts w:ascii="新宋体" w:eastAsia="新宋体" w:hAnsi="新宋体" w:hint="eastAsia"/>
          <w:b/>
          <w:color w:val="000000"/>
          <w:sz w:val="28"/>
          <w:szCs w:val="28"/>
        </w:rPr>
        <w:t>一、竞争性</w:t>
      </w:r>
      <w:r>
        <w:rPr>
          <w:rFonts w:ascii="宋体" w:hAnsi="宋体"/>
          <w:b/>
          <w:sz w:val="28"/>
          <w:szCs w:val="28"/>
        </w:rPr>
        <w:t>磋商</w:t>
      </w:r>
      <w:r>
        <w:rPr>
          <w:rFonts w:ascii="宋体" w:hAnsi="宋体" w:hint="eastAsia"/>
          <w:b/>
          <w:sz w:val="28"/>
          <w:szCs w:val="28"/>
        </w:rPr>
        <w:t>公告</w:t>
      </w:r>
    </w:p>
    <w:p w:rsidR="00CE7337" w:rsidRDefault="00CE7337" w:rsidP="00EF26EB">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二、供应商须知</w:t>
      </w:r>
    </w:p>
    <w:p w:rsidR="00CE7337" w:rsidRDefault="00CE7337" w:rsidP="00EF26EB">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三、评审办法及评审标准</w:t>
      </w:r>
      <w:r>
        <w:rPr>
          <w:rFonts w:ascii="新宋体" w:eastAsia="新宋体" w:hAnsi="新宋体"/>
          <w:b/>
          <w:color w:val="000000"/>
          <w:sz w:val="28"/>
          <w:szCs w:val="28"/>
        </w:rPr>
        <w:t xml:space="preserve">  </w:t>
      </w:r>
    </w:p>
    <w:p w:rsidR="00CE7337" w:rsidRDefault="00CE7337" w:rsidP="00EF26EB">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四、</w:t>
      </w:r>
      <w:r>
        <w:rPr>
          <w:rFonts w:ascii="宋体" w:eastAsia="新宋体" w:hint="eastAsia"/>
          <w:b/>
          <w:kern w:val="0"/>
          <w:sz w:val="28"/>
          <w:szCs w:val="28"/>
        </w:rPr>
        <w:t>项目需求</w:t>
      </w:r>
    </w:p>
    <w:p w:rsidR="00CE7337" w:rsidRDefault="00CE7337" w:rsidP="00CE7337">
      <w:pPr>
        <w:spacing w:line="360" w:lineRule="auto"/>
        <w:ind w:firstLineChars="250" w:firstLine="703"/>
        <w:jc w:val="left"/>
        <w:rPr>
          <w:rFonts w:ascii="新宋体" w:eastAsia="新宋体" w:hAnsi="新宋体"/>
          <w:b/>
          <w:color w:val="000000"/>
          <w:sz w:val="28"/>
          <w:szCs w:val="28"/>
        </w:rPr>
      </w:pPr>
      <w:r>
        <w:rPr>
          <w:rFonts w:ascii="新宋体" w:eastAsia="新宋体" w:hAnsi="新宋体"/>
          <w:b/>
          <w:color w:val="000000"/>
          <w:sz w:val="28"/>
          <w:szCs w:val="28"/>
        </w:rPr>
        <w:t xml:space="preserve"> </w:t>
      </w:r>
      <w:r>
        <w:rPr>
          <w:rFonts w:ascii="新宋体" w:eastAsia="新宋体" w:hAnsi="新宋体" w:hint="eastAsia"/>
          <w:b/>
          <w:color w:val="000000"/>
          <w:sz w:val="28"/>
          <w:szCs w:val="28"/>
        </w:rPr>
        <w:t>五、</w:t>
      </w:r>
      <w:r>
        <w:rPr>
          <w:rFonts w:ascii="宋体" w:hAnsi="宋体" w:hint="eastAsia"/>
          <w:b/>
          <w:sz w:val="28"/>
          <w:szCs w:val="28"/>
        </w:rPr>
        <w:t>政府采购合同主要条款指引</w:t>
      </w:r>
      <w:r>
        <w:rPr>
          <w:rFonts w:ascii="新宋体" w:eastAsia="新宋体" w:hAnsi="新宋体"/>
          <w:b/>
          <w:color w:val="000000"/>
          <w:sz w:val="28"/>
          <w:szCs w:val="28"/>
        </w:rPr>
        <w:t xml:space="preserve">       </w:t>
      </w:r>
    </w:p>
    <w:p w:rsidR="00CE7337" w:rsidRDefault="00CE7337" w:rsidP="00EF26EB">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六、响应文件格式附件</w:t>
      </w:r>
    </w:p>
    <w:p w:rsidR="00CE7337" w:rsidRDefault="00CE7337" w:rsidP="00CE7337">
      <w:pPr>
        <w:spacing w:line="360" w:lineRule="auto"/>
        <w:rPr>
          <w:rFonts w:ascii="宋体" w:hAnsi="宋体"/>
          <w:b/>
          <w:sz w:val="28"/>
          <w:szCs w:val="28"/>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宋体"/>
          <w:color w:val="000000"/>
          <w:kern w:val="0"/>
          <w:sz w:val="30"/>
          <w:szCs w:val="30"/>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rPr>
          <w:rFonts w:ascii="宋体" w:hAnsi="宋体" w:cs="宋体"/>
          <w:b/>
          <w:color w:val="000000"/>
          <w:kern w:val="0"/>
          <w:sz w:val="36"/>
          <w:szCs w:val="36"/>
        </w:rPr>
      </w:pPr>
    </w:p>
    <w:p w:rsidR="00CE7337" w:rsidRDefault="00CE7337" w:rsidP="00CE7337">
      <w:pPr>
        <w:spacing w:line="360" w:lineRule="auto"/>
        <w:rPr>
          <w:rFonts w:ascii="宋体" w:hAnsi="宋体"/>
          <w:b/>
          <w:sz w:val="30"/>
          <w:szCs w:val="30"/>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 xml:space="preserve">第一章  竞争性磋商公告 </w:t>
      </w:r>
    </w:p>
    <w:p w:rsidR="00CE7337" w:rsidRPr="00843885" w:rsidRDefault="00CE7337" w:rsidP="00CE7337">
      <w:pPr>
        <w:spacing w:line="360" w:lineRule="auto"/>
        <w:jc w:val="left"/>
        <w:rPr>
          <w:rFonts w:ascii="宋体" w:hAnsi="宋体" w:cs="宋体"/>
          <w:kern w:val="0"/>
          <w:sz w:val="24"/>
        </w:rPr>
      </w:pPr>
      <w:r>
        <w:rPr>
          <w:rFonts w:ascii="宋体" w:hAnsi="宋体" w:cs="宋体" w:hint="eastAsia"/>
          <w:color w:val="000000"/>
          <w:kern w:val="0"/>
          <w:sz w:val="30"/>
          <w:szCs w:val="30"/>
        </w:rPr>
        <w:t xml:space="preserve">   </w:t>
      </w:r>
      <w:r>
        <w:rPr>
          <w:rFonts w:ascii="宋体" w:hAnsi="宋体" w:cs="宋体" w:hint="eastAsia"/>
          <w:color w:val="000000"/>
          <w:kern w:val="0"/>
          <w:sz w:val="24"/>
        </w:rPr>
        <w:t xml:space="preserve"> </w:t>
      </w:r>
      <w:r w:rsidRPr="00843885">
        <w:rPr>
          <w:rFonts w:ascii="宋体" w:hAnsi="宋体" w:cs="宋体" w:hint="eastAsia"/>
          <w:kern w:val="0"/>
          <w:sz w:val="24"/>
        </w:rPr>
        <w:t>根据《中华人民共和国政府采购法》</w:t>
      </w:r>
      <w:r w:rsidRPr="00843885">
        <w:rPr>
          <w:rFonts w:ascii="宋体" w:hint="eastAsia"/>
          <w:kern w:val="0"/>
          <w:sz w:val="24"/>
        </w:rPr>
        <w:t>、《中华人民共和国政府采购法实施条例》</w:t>
      </w:r>
      <w:r w:rsidRPr="00843885">
        <w:rPr>
          <w:rFonts w:ascii="宋体" w:hAnsi="宋体" w:cs="宋体" w:hint="eastAsia"/>
          <w:kern w:val="0"/>
          <w:sz w:val="24"/>
        </w:rPr>
        <w:t>、</w:t>
      </w:r>
      <w:r w:rsidRPr="00843885">
        <w:rPr>
          <w:rFonts w:ascii="宋体" w:hAnsi="宋体" w:cs="宋体" w:hint="eastAsia"/>
          <w:sz w:val="24"/>
        </w:rPr>
        <w:t>《政府采购竞争性磋商采购方式管理暂行办法》等</w:t>
      </w:r>
      <w:r w:rsidRPr="00843885">
        <w:rPr>
          <w:rFonts w:ascii="宋体" w:hAnsi="宋体" w:cs="宋体" w:hint="eastAsia"/>
          <w:kern w:val="0"/>
          <w:sz w:val="24"/>
        </w:rPr>
        <w:t>有关规定, 受采购人的委托，现就</w:t>
      </w:r>
      <w:r w:rsidR="00B83CC8">
        <w:rPr>
          <w:rFonts w:ascii="宋体" w:hAnsi="宋体" w:cs="宋体" w:hint="eastAsia"/>
          <w:sz w:val="24"/>
        </w:rPr>
        <w:t>玉环海洋经济开发投资有限公司</w:t>
      </w:r>
      <w:r w:rsidRPr="00843885">
        <w:rPr>
          <w:rFonts w:ascii="宋体" w:hAnsi="宋体" w:cs="宋体" w:hint="eastAsia"/>
          <w:sz w:val="24"/>
        </w:rPr>
        <w:t>的</w:t>
      </w:r>
      <w:r w:rsidR="00B83CC8">
        <w:rPr>
          <w:rFonts w:ascii="宋体" w:hAnsi="宋体" w:cs="宋体" w:hint="eastAsia"/>
          <w:sz w:val="24"/>
        </w:rPr>
        <w:t>汽</w:t>
      </w:r>
      <w:proofErr w:type="gramStart"/>
      <w:r w:rsidR="00B83CC8">
        <w:rPr>
          <w:rFonts w:ascii="宋体" w:hAnsi="宋体" w:cs="宋体" w:hint="eastAsia"/>
          <w:sz w:val="24"/>
        </w:rPr>
        <w:t>摩小区</w:t>
      </w:r>
      <w:proofErr w:type="gramEnd"/>
      <w:r w:rsidR="00B83CC8">
        <w:rPr>
          <w:rFonts w:ascii="宋体" w:hAnsi="宋体" w:cs="宋体" w:hint="eastAsia"/>
          <w:sz w:val="24"/>
        </w:rPr>
        <w:t>物业管理服务项目</w:t>
      </w:r>
      <w:r w:rsidRPr="00843885">
        <w:rPr>
          <w:rFonts w:ascii="宋体" w:hAnsi="宋体" w:cs="宋体" w:hint="eastAsia"/>
          <w:kern w:val="0"/>
          <w:sz w:val="24"/>
        </w:rPr>
        <w:t>进行竞争性磋商采购</w:t>
      </w:r>
      <w:r w:rsidRPr="00843885">
        <w:rPr>
          <w:rFonts w:ascii="宋体" w:hAnsi="宋体" w:hint="eastAsia"/>
          <w:kern w:val="0"/>
          <w:sz w:val="24"/>
        </w:rPr>
        <w:t>，欢迎合格供应商前来磋商。</w:t>
      </w:r>
    </w:p>
    <w:p w:rsidR="00CE7337" w:rsidRPr="00843885" w:rsidRDefault="00CE7337" w:rsidP="00CE73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宋体"/>
          <w:kern w:val="0"/>
          <w:sz w:val="24"/>
        </w:rPr>
      </w:pPr>
      <w:r w:rsidRPr="00843885">
        <w:rPr>
          <w:rFonts w:ascii="宋体" w:hAnsi="宋体" w:cs="宋体" w:hint="eastAsia"/>
          <w:b/>
          <w:kern w:val="0"/>
          <w:sz w:val="24"/>
        </w:rPr>
        <w:t>一、项目编号：</w:t>
      </w:r>
      <w:r w:rsidR="003F69D3">
        <w:rPr>
          <w:rFonts w:ascii="宋体" w:hAnsi="宋体" w:cs="宋体" w:hint="eastAsia"/>
          <w:sz w:val="24"/>
        </w:rPr>
        <w:t>TZSD-YHGZCG-2021-22</w:t>
      </w:r>
    </w:p>
    <w:p w:rsidR="00CE7337" w:rsidRDefault="00CE7337" w:rsidP="00CE7337">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cs="宋体"/>
          <w:sz w:val="24"/>
        </w:rPr>
      </w:pPr>
      <w:r>
        <w:rPr>
          <w:rFonts w:ascii="宋体" w:hAnsi="宋体" w:cs="宋体" w:hint="eastAsia"/>
          <w:b/>
          <w:kern w:val="0"/>
          <w:sz w:val="24"/>
        </w:rPr>
        <w:t>二、磋商内容：</w:t>
      </w:r>
      <w:r>
        <w:rPr>
          <w:rFonts w:ascii="宋体" w:hAnsi="宋体" w:cs="宋体" w:hint="eastAsia"/>
          <w:sz w:val="24"/>
        </w:rPr>
        <w:t xml:space="preserve"> </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1986"/>
        <w:gridCol w:w="1141"/>
        <w:gridCol w:w="489"/>
        <w:gridCol w:w="489"/>
        <w:gridCol w:w="1249"/>
        <w:gridCol w:w="1134"/>
        <w:gridCol w:w="1134"/>
      </w:tblGrid>
      <w:tr w:rsidR="004921AD" w:rsidTr="008C5C24">
        <w:trPr>
          <w:trHeight w:val="1075"/>
          <w:jc w:val="center"/>
        </w:trPr>
        <w:tc>
          <w:tcPr>
            <w:tcW w:w="1033" w:type="dxa"/>
            <w:vAlign w:val="center"/>
          </w:tcPr>
          <w:p w:rsidR="004921AD" w:rsidRDefault="004921AD" w:rsidP="004F4AED">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标段号</w:t>
            </w:r>
          </w:p>
        </w:tc>
        <w:tc>
          <w:tcPr>
            <w:tcW w:w="1986" w:type="dxa"/>
            <w:vAlign w:val="center"/>
          </w:tcPr>
          <w:p w:rsidR="004921AD" w:rsidRDefault="004921AD" w:rsidP="004F4AED">
            <w:pPr>
              <w:tabs>
                <w:tab w:val="left" w:pos="8280"/>
              </w:tabs>
              <w:autoSpaceDE w:val="0"/>
              <w:autoSpaceDN w:val="0"/>
              <w:adjustRightInd w:val="0"/>
              <w:ind w:right="25"/>
              <w:rPr>
                <w:rFonts w:ascii="宋体" w:hAnsi="宋体"/>
                <w:b/>
                <w:color w:val="000000"/>
                <w:sz w:val="24"/>
              </w:rPr>
            </w:pPr>
            <w:r>
              <w:rPr>
                <w:rFonts w:ascii="宋体" w:hAnsi="宋体" w:hint="eastAsia"/>
                <w:b/>
                <w:color w:val="000000"/>
                <w:sz w:val="24"/>
              </w:rPr>
              <w:t>项目名称</w:t>
            </w:r>
          </w:p>
        </w:tc>
        <w:tc>
          <w:tcPr>
            <w:tcW w:w="1141" w:type="dxa"/>
            <w:vAlign w:val="center"/>
          </w:tcPr>
          <w:p w:rsidR="004921AD" w:rsidRDefault="004921AD" w:rsidP="004F4AED">
            <w:pPr>
              <w:tabs>
                <w:tab w:val="left" w:pos="8280"/>
              </w:tabs>
              <w:autoSpaceDE w:val="0"/>
              <w:autoSpaceDN w:val="0"/>
              <w:adjustRightInd w:val="0"/>
              <w:ind w:right="25"/>
              <w:rPr>
                <w:rFonts w:ascii="宋体" w:hAnsi="宋体"/>
                <w:b/>
                <w:color w:val="000000"/>
                <w:sz w:val="24"/>
              </w:rPr>
            </w:pPr>
            <w:r>
              <w:rPr>
                <w:rFonts w:ascii="宋体" w:hAnsi="宋体" w:cs="宋体" w:hint="eastAsia"/>
                <w:b/>
                <w:color w:val="000000"/>
                <w:kern w:val="0"/>
                <w:sz w:val="24"/>
              </w:rPr>
              <w:t>简要技术要求</w:t>
            </w:r>
          </w:p>
        </w:tc>
        <w:tc>
          <w:tcPr>
            <w:tcW w:w="489" w:type="dxa"/>
            <w:vAlign w:val="center"/>
          </w:tcPr>
          <w:p w:rsidR="004921AD" w:rsidRDefault="004921AD" w:rsidP="004F4AED">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数量</w:t>
            </w:r>
          </w:p>
        </w:tc>
        <w:tc>
          <w:tcPr>
            <w:tcW w:w="489" w:type="dxa"/>
            <w:vAlign w:val="center"/>
          </w:tcPr>
          <w:p w:rsidR="004921AD" w:rsidRDefault="004921AD" w:rsidP="004F4AED">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单位</w:t>
            </w:r>
          </w:p>
        </w:tc>
        <w:tc>
          <w:tcPr>
            <w:tcW w:w="1249" w:type="dxa"/>
            <w:vAlign w:val="center"/>
          </w:tcPr>
          <w:p w:rsidR="004921AD" w:rsidRDefault="004921AD" w:rsidP="004F4AED">
            <w:pPr>
              <w:tabs>
                <w:tab w:val="left" w:pos="8280"/>
              </w:tabs>
              <w:autoSpaceDE w:val="0"/>
              <w:autoSpaceDN w:val="0"/>
              <w:adjustRightInd w:val="0"/>
              <w:ind w:right="25"/>
              <w:jc w:val="center"/>
              <w:rPr>
                <w:rFonts w:ascii="宋体" w:hAnsi="宋体"/>
                <w:b/>
                <w:sz w:val="24"/>
              </w:rPr>
            </w:pPr>
            <w:r>
              <w:rPr>
                <w:rFonts w:ascii="宋体" w:hAnsi="宋体" w:hint="eastAsia"/>
                <w:b/>
                <w:sz w:val="24"/>
              </w:rPr>
              <w:t>预算（万元）</w:t>
            </w:r>
          </w:p>
        </w:tc>
        <w:tc>
          <w:tcPr>
            <w:tcW w:w="1134" w:type="dxa"/>
            <w:vAlign w:val="center"/>
          </w:tcPr>
          <w:p w:rsidR="004921AD" w:rsidRDefault="004921AD" w:rsidP="008C5C24">
            <w:pPr>
              <w:tabs>
                <w:tab w:val="left" w:pos="8280"/>
              </w:tabs>
              <w:autoSpaceDE w:val="0"/>
              <w:autoSpaceDN w:val="0"/>
              <w:adjustRightInd w:val="0"/>
              <w:ind w:right="25"/>
              <w:jc w:val="center"/>
              <w:rPr>
                <w:rFonts w:ascii="宋体" w:hAnsi="宋体"/>
                <w:b/>
                <w:sz w:val="24"/>
              </w:rPr>
            </w:pPr>
            <w:r>
              <w:rPr>
                <w:rFonts w:ascii="宋体" w:hAnsi="宋体" w:hint="eastAsia"/>
                <w:b/>
                <w:sz w:val="24"/>
              </w:rPr>
              <w:t>最高限价（万元）</w:t>
            </w:r>
          </w:p>
        </w:tc>
        <w:tc>
          <w:tcPr>
            <w:tcW w:w="1134" w:type="dxa"/>
          </w:tcPr>
          <w:p w:rsidR="004921AD" w:rsidRDefault="00B83CC8" w:rsidP="00B83CC8">
            <w:pPr>
              <w:tabs>
                <w:tab w:val="left" w:pos="8280"/>
              </w:tabs>
              <w:autoSpaceDE w:val="0"/>
              <w:autoSpaceDN w:val="0"/>
              <w:adjustRightInd w:val="0"/>
              <w:ind w:right="25"/>
              <w:jc w:val="center"/>
              <w:rPr>
                <w:rFonts w:ascii="宋体" w:hAnsi="宋体"/>
                <w:b/>
                <w:sz w:val="24"/>
              </w:rPr>
            </w:pPr>
            <w:r>
              <w:rPr>
                <w:rFonts w:ascii="宋体" w:hAnsi="宋体" w:hint="eastAsia"/>
                <w:b/>
                <w:sz w:val="24"/>
              </w:rPr>
              <w:t>服务</w:t>
            </w:r>
            <w:r w:rsidR="004921AD">
              <w:rPr>
                <w:rFonts w:ascii="宋体" w:hAnsi="宋体" w:hint="eastAsia"/>
                <w:b/>
                <w:sz w:val="24"/>
              </w:rPr>
              <w:t>期</w:t>
            </w:r>
          </w:p>
        </w:tc>
      </w:tr>
      <w:tr w:rsidR="00B83CC8" w:rsidTr="004921AD">
        <w:trPr>
          <w:trHeight w:val="848"/>
          <w:jc w:val="center"/>
        </w:trPr>
        <w:tc>
          <w:tcPr>
            <w:tcW w:w="1033" w:type="dxa"/>
          </w:tcPr>
          <w:p w:rsidR="00B83CC8" w:rsidRDefault="00B83CC8" w:rsidP="004F4AED">
            <w:pPr>
              <w:tabs>
                <w:tab w:val="left" w:pos="8280"/>
              </w:tabs>
              <w:autoSpaceDE w:val="0"/>
              <w:autoSpaceDN w:val="0"/>
              <w:adjustRightInd w:val="0"/>
              <w:ind w:right="25"/>
              <w:rPr>
                <w:rFonts w:ascii="宋体" w:hAnsi="宋体"/>
                <w:sz w:val="24"/>
              </w:rPr>
            </w:pPr>
            <w:r>
              <w:rPr>
                <w:rFonts w:ascii="宋体" w:hAnsi="宋体" w:hint="eastAsia"/>
                <w:sz w:val="24"/>
              </w:rPr>
              <w:t>1</w:t>
            </w:r>
          </w:p>
        </w:tc>
        <w:tc>
          <w:tcPr>
            <w:tcW w:w="1986" w:type="dxa"/>
          </w:tcPr>
          <w:p w:rsidR="00B83CC8" w:rsidRDefault="00B83CC8" w:rsidP="004F4AED">
            <w:pPr>
              <w:tabs>
                <w:tab w:val="left" w:pos="8280"/>
              </w:tabs>
              <w:autoSpaceDE w:val="0"/>
              <w:autoSpaceDN w:val="0"/>
              <w:adjustRightInd w:val="0"/>
              <w:ind w:right="25"/>
              <w:rPr>
                <w:rFonts w:ascii="宋体" w:hAnsi="宋体"/>
                <w:sz w:val="24"/>
              </w:rPr>
            </w:pPr>
            <w:r>
              <w:rPr>
                <w:rFonts w:ascii="宋体" w:hAnsi="宋体" w:cs="宋体" w:hint="eastAsia"/>
                <w:bCs/>
                <w:sz w:val="22"/>
              </w:rPr>
              <w:t>汽</w:t>
            </w:r>
            <w:proofErr w:type="gramStart"/>
            <w:r>
              <w:rPr>
                <w:rFonts w:ascii="宋体" w:hAnsi="宋体" w:cs="宋体" w:hint="eastAsia"/>
                <w:bCs/>
                <w:sz w:val="22"/>
              </w:rPr>
              <w:t>摩小区</w:t>
            </w:r>
            <w:proofErr w:type="gramEnd"/>
            <w:r>
              <w:rPr>
                <w:rFonts w:ascii="宋体" w:hAnsi="宋体" w:cs="宋体" w:hint="eastAsia"/>
                <w:bCs/>
                <w:sz w:val="22"/>
              </w:rPr>
              <w:t>物业管理服务项目</w:t>
            </w:r>
          </w:p>
        </w:tc>
        <w:tc>
          <w:tcPr>
            <w:tcW w:w="1141" w:type="dxa"/>
          </w:tcPr>
          <w:p w:rsidR="00B83CC8" w:rsidRPr="00C57C4A" w:rsidRDefault="00B83CC8" w:rsidP="004F4AED">
            <w:pPr>
              <w:tabs>
                <w:tab w:val="left" w:pos="8280"/>
              </w:tabs>
              <w:autoSpaceDE w:val="0"/>
              <w:autoSpaceDN w:val="0"/>
              <w:adjustRightInd w:val="0"/>
              <w:ind w:right="25"/>
              <w:rPr>
                <w:rFonts w:ascii="宋体" w:hAnsi="宋体"/>
                <w:sz w:val="24"/>
              </w:rPr>
            </w:pPr>
            <w:proofErr w:type="gramStart"/>
            <w:r>
              <w:rPr>
                <w:rFonts w:ascii="宋体" w:hAnsi="宋体" w:hint="eastAsia"/>
                <w:sz w:val="24"/>
              </w:rPr>
              <w:t>详</w:t>
            </w:r>
            <w:proofErr w:type="gramEnd"/>
            <w:r>
              <w:rPr>
                <w:rFonts w:ascii="宋体" w:hAnsi="宋体" w:hint="eastAsia"/>
                <w:sz w:val="24"/>
              </w:rPr>
              <w:t>磋商采购文件</w:t>
            </w:r>
          </w:p>
        </w:tc>
        <w:tc>
          <w:tcPr>
            <w:tcW w:w="489" w:type="dxa"/>
          </w:tcPr>
          <w:p w:rsidR="00B83CC8" w:rsidRDefault="00B83CC8" w:rsidP="004F4AED">
            <w:pPr>
              <w:widowControl/>
              <w:jc w:val="left"/>
              <w:rPr>
                <w:rFonts w:ascii="宋体" w:hAnsi="宋体"/>
                <w:sz w:val="24"/>
              </w:rPr>
            </w:pPr>
            <w:r>
              <w:rPr>
                <w:rFonts w:ascii="宋体" w:hAnsi="宋体" w:hint="eastAsia"/>
                <w:sz w:val="24"/>
              </w:rPr>
              <w:t>1</w:t>
            </w:r>
          </w:p>
        </w:tc>
        <w:tc>
          <w:tcPr>
            <w:tcW w:w="489" w:type="dxa"/>
          </w:tcPr>
          <w:p w:rsidR="00B83CC8" w:rsidRDefault="00B83CC8" w:rsidP="004F4AED">
            <w:pPr>
              <w:tabs>
                <w:tab w:val="left" w:pos="8280"/>
              </w:tabs>
              <w:autoSpaceDE w:val="0"/>
              <w:autoSpaceDN w:val="0"/>
              <w:adjustRightInd w:val="0"/>
              <w:ind w:right="25"/>
              <w:rPr>
                <w:rFonts w:ascii="宋体" w:hAnsi="宋体"/>
                <w:sz w:val="24"/>
              </w:rPr>
            </w:pPr>
            <w:r>
              <w:rPr>
                <w:rFonts w:ascii="宋体" w:hAnsi="宋体" w:hint="eastAsia"/>
                <w:sz w:val="24"/>
              </w:rPr>
              <w:t>项</w:t>
            </w:r>
          </w:p>
        </w:tc>
        <w:tc>
          <w:tcPr>
            <w:tcW w:w="1249" w:type="dxa"/>
          </w:tcPr>
          <w:p w:rsidR="00B83CC8" w:rsidRDefault="00B83CC8" w:rsidP="00B83CC8">
            <w:pPr>
              <w:tabs>
                <w:tab w:val="left" w:pos="8280"/>
              </w:tabs>
              <w:autoSpaceDE w:val="0"/>
              <w:autoSpaceDN w:val="0"/>
              <w:adjustRightInd w:val="0"/>
              <w:ind w:right="25"/>
              <w:rPr>
                <w:rFonts w:ascii="宋体" w:hAnsi="宋体" w:cs="宋体"/>
                <w:bCs/>
                <w:szCs w:val="21"/>
              </w:rPr>
            </w:pPr>
            <w:r>
              <w:rPr>
                <w:rFonts w:ascii="宋体" w:hAnsi="宋体" w:cs="宋体" w:hint="eastAsia"/>
                <w:bCs/>
                <w:szCs w:val="21"/>
              </w:rPr>
              <w:t>85.7894（含税）</w:t>
            </w:r>
          </w:p>
        </w:tc>
        <w:tc>
          <w:tcPr>
            <w:tcW w:w="1134" w:type="dxa"/>
          </w:tcPr>
          <w:p w:rsidR="00B83CC8" w:rsidRDefault="00700858" w:rsidP="00B83CC8">
            <w:pPr>
              <w:tabs>
                <w:tab w:val="left" w:pos="8280"/>
              </w:tabs>
              <w:autoSpaceDE w:val="0"/>
              <w:autoSpaceDN w:val="0"/>
              <w:adjustRightInd w:val="0"/>
              <w:ind w:right="25"/>
              <w:rPr>
                <w:rFonts w:ascii="宋体" w:hAnsi="宋体" w:cs="宋体"/>
                <w:bCs/>
                <w:szCs w:val="21"/>
              </w:rPr>
            </w:pPr>
            <w:r>
              <w:rPr>
                <w:rFonts w:ascii="宋体" w:hAnsi="宋体" w:cs="宋体" w:hint="eastAsia"/>
                <w:bCs/>
                <w:szCs w:val="21"/>
              </w:rPr>
              <w:t>78.93</w:t>
            </w:r>
            <w:r w:rsidR="00B83CC8">
              <w:rPr>
                <w:rFonts w:ascii="宋体" w:hAnsi="宋体" w:cs="宋体" w:hint="eastAsia"/>
                <w:bCs/>
                <w:szCs w:val="21"/>
              </w:rPr>
              <w:t>（含税）</w:t>
            </w:r>
          </w:p>
        </w:tc>
        <w:tc>
          <w:tcPr>
            <w:tcW w:w="1134" w:type="dxa"/>
          </w:tcPr>
          <w:p w:rsidR="00B83CC8" w:rsidRDefault="00B83CC8" w:rsidP="004921AD">
            <w:pPr>
              <w:tabs>
                <w:tab w:val="left" w:pos="8280"/>
              </w:tabs>
              <w:autoSpaceDE w:val="0"/>
              <w:autoSpaceDN w:val="0"/>
              <w:adjustRightInd w:val="0"/>
              <w:ind w:right="25"/>
              <w:rPr>
                <w:rFonts w:ascii="宋体" w:hAnsi="宋体" w:cs="宋体"/>
                <w:bCs/>
                <w:sz w:val="22"/>
              </w:rPr>
            </w:pPr>
            <w:r>
              <w:rPr>
                <w:rFonts w:ascii="宋体" w:hAnsi="宋体" w:cs="宋体" w:hint="eastAsia"/>
                <w:bCs/>
                <w:szCs w:val="21"/>
              </w:rPr>
              <w:t>二年</w:t>
            </w:r>
          </w:p>
        </w:tc>
      </w:tr>
    </w:tbl>
    <w:p w:rsidR="00CE7337" w:rsidRDefault="00CE7337" w:rsidP="00CE73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宋体"/>
          <w:b/>
          <w:kern w:val="0"/>
          <w:sz w:val="24"/>
        </w:rPr>
      </w:pPr>
      <w:r>
        <w:rPr>
          <w:rFonts w:ascii="宋体" w:hAnsi="宋体" w:cs="宋体" w:hint="eastAsia"/>
          <w:b/>
          <w:sz w:val="24"/>
        </w:rPr>
        <w:t>三、</w:t>
      </w:r>
      <w:proofErr w:type="gramStart"/>
      <w:r>
        <w:rPr>
          <w:rFonts w:ascii="宋体" w:hAnsi="宋体" w:cs="宋体" w:hint="eastAsia"/>
          <w:b/>
          <w:sz w:val="24"/>
        </w:rPr>
        <w:t>合格磋商</w:t>
      </w:r>
      <w:proofErr w:type="gramEnd"/>
      <w:r>
        <w:rPr>
          <w:rFonts w:ascii="宋体" w:hAnsi="宋体" w:cs="宋体" w:hint="eastAsia"/>
          <w:b/>
          <w:sz w:val="24"/>
        </w:rPr>
        <w:t>供应商的资格条件：</w:t>
      </w:r>
    </w:p>
    <w:p w:rsidR="00CE7337" w:rsidRDefault="00CE7337" w:rsidP="00CE7337">
      <w:pPr>
        <w:pStyle w:val="zw"/>
        <w:adjustRightInd w:val="0"/>
        <w:snapToGrid w:val="0"/>
        <w:spacing w:before="0" w:line="360" w:lineRule="auto"/>
        <w:ind w:left="102" w:right="102" w:firstLine="480"/>
        <w:rPr>
          <w:rFonts w:ascii="宋体" w:eastAsia="宋体"/>
          <w:sz w:val="24"/>
          <w:szCs w:val="24"/>
        </w:rPr>
      </w:pPr>
      <w:r>
        <w:rPr>
          <w:rFonts w:ascii="宋体" w:eastAsia="宋体" w:hint="eastAsia"/>
          <w:sz w:val="24"/>
          <w:szCs w:val="24"/>
        </w:rPr>
        <w:t>（一）符合《中华人民共和国政府采购法》第二十二条规定的</w:t>
      </w:r>
      <w:r>
        <w:rPr>
          <w:rFonts w:ascii="宋体" w:hint="eastAsia"/>
          <w:sz w:val="24"/>
          <w:szCs w:val="24"/>
        </w:rPr>
        <w:t>磋商</w:t>
      </w:r>
      <w:r>
        <w:rPr>
          <w:rFonts w:ascii="宋体" w:eastAsia="宋体" w:hint="eastAsia"/>
          <w:sz w:val="24"/>
          <w:szCs w:val="24"/>
        </w:rPr>
        <w:t>供应商资格条件。</w:t>
      </w:r>
    </w:p>
    <w:p w:rsidR="00CE7337" w:rsidRPr="00B83CC8" w:rsidRDefault="00CE7337" w:rsidP="00B83CC8">
      <w:pPr>
        <w:pStyle w:val="zw"/>
        <w:adjustRightInd w:val="0"/>
        <w:snapToGrid w:val="0"/>
        <w:spacing w:before="0" w:line="360" w:lineRule="auto"/>
        <w:ind w:left="102" w:right="102" w:firstLine="480"/>
        <w:rPr>
          <w:rFonts w:ascii="宋体" w:eastAsia="宋体"/>
          <w:sz w:val="24"/>
          <w:szCs w:val="24"/>
        </w:rPr>
      </w:pPr>
      <w:r>
        <w:rPr>
          <w:rFonts w:ascii="宋体" w:hint="eastAsia"/>
          <w:sz w:val="24"/>
        </w:rPr>
        <w:t>（二）本项目供应</w:t>
      </w:r>
      <w:r w:rsidRPr="00843885">
        <w:rPr>
          <w:rFonts w:ascii="宋体" w:hint="eastAsia"/>
          <w:sz w:val="24"/>
        </w:rPr>
        <w:t>商特定条件：</w:t>
      </w:r>
      <w:r w:rsidR="00B83CC8" w:rsidRPr="00B83CC8">
        <w:rPr>
          <w:rFonts w:ascii="宋体" w:eastAsia="宋体" w:hint="eastAsia"/>
          <w:sz w:val="24"/>
          <w:szCs w:val="24"/>
        </w:rPr>
        <w:t>1、营业执照的经营范围含有物业管理（后勤管理）等相关内容。2</w:t>
      </w:r>
      <w:r w:rsidRPr="00B83CC8">
        <w:rPr>
          <w:rFonts w:ascii="宋体" w:eastAsia="宋体" w:hint="eastAsia"/>
          <w:sz w:val="24"/>
          <w:szCs w:val="24"/>
        </w:rPr>
        <w:t>.本项目不接受联合体投标；</w:t>
      </w:r>
    </w:p>
    <w:p w:rsidR="00B83CC8" w:rsidRDefault="00B83CC8" w:rsidP="00B83CC8">
      <w:pPr>
        <w:tabs>
          <w:tab w:val="left" w:pos="180"/>
          <w:tab w:val="left" w:pos="360"/>
          <w:tab w:val="left" w:pos="540"/>
          <w:tab w:val="left" w:pos="8280"/>
        </w:tabs>
        <w:autoSpaceDE w:val="0"/>
        <w:autoSpaceDN w:val="0"/>
        <w:adjustRightInd w:val="0"/>
        <w:spacing w:line="360" w:lineRule="auto"/>
        <w:ind w:right="23" w:firstLineChars="200" w:firstLine="422"/>
        <w:jc w:val="left"/>
        <w:rPr>
          <w:rFonts w:ascii="宋体" w:hAnsi="宋体"/>
          <w:b/>
          <w:szCs w:val="21"/>
        </w:rPr>
      </w:pPr>
      <w:r>
        <w:rPr>
          <w:rFonts w:ascii="宋体" w:hAnsi="宋体" w:hint="eastAsia"/>
          <w:b/>
          <w:szCs w:val="21"/>
        </w:rPr>
        <w:t>四、磋商文件获取：</w:t>
      </w:r>
    </w:p>
    <w:p w:rsidR="00B83CC8" w:rsidRDefault="00B83CC8" w:rsidP="00B83CC8">
      <w:pPr>
        <w:spacing w:line="360" w:lineRule="auto"/>
        <w:ind w:firstLineChars="200" w:firstLine="422"/>
        <w:rPr>
          <w:rFonts w:ascii="宋体" w:hAnsi="宋体" w:cs="宋体"/>
          <w:b/>
          <w:szCs w:val="21"/>
        </w:rPr>
      </w:pPr>
      <w:r>
        <w:rPr>
          <w:rFonts w:ascii="宋体" w:hAnsi="宋体" w:cs="宋体" w:hint="eastAsia"/>
          <w:b/>
          <w:szCs w:val="21"/>
        </w:rPr>
        <w:t>1、本项目磋商文件在“公告附件”在线获取，不</w:t>
      </w:r>
      <w:proofErr w:type="gramStart"/>
      <w:r>
        <w:rPr>
          <w:rFonts w:ascii="宋体" w:hAnsi="宋体" w:cs="宋体" w:hint="eastAsia"/>
          <w:b/>
          <w:szCs w:val="21"/>
        </w:rPr>
        <w:t>提供磋商</w:t>
      </w:r>
      <w:proofErr w:type="gramEnd"/>
      <w:r>
        <w:rPr>
          <w:rFonts w:ascii="宋体" w:hAnsi="宋体" w:cs="宋体" w:hint="eastAsia"/>
          <w:b/>
          <w:szCs w:val="21"/>
        </w:rPr>
        <w:t>文件纸质版（同时须向招标代理发送报名邮件</w:t>
      </w:r>
      <w:r w:rsidRPr="00441B6B">
        <w:rPr>
          <w:rFonts w:ascii="宋体" w:hAnsi="宋体" w:cs="宋体" w:hint="eastAsia"/>
          <w:b/>
          <w:szCs w:val="21"/>
        </w:rPr>
        <w:t>348381720@qq.com</w:t>
      </w:r>
      <w:r>
        <w:rPr>
          <w:rFonts w:ascii="宋体" w:hAnsi="宋体" w:cs="宋体" w:hint="eastAsia"/>
          <w:b/>
          <w:szCs w:val="21"/>
        </w:rPr>
        <w:t>，</w:t>
      </w:r>
      <w:proofErr w:type="gramStart"/>
      <w:r>
        <w:rPr>
          <w:rFonts w:ascii="宋体" w:hAnsi="宋体" w:cs="宋体" w:hint="eastAsia"/>
          <w:b/>
          <w:szCs w:val="21"/>
        </w:rPr>
        <w:t>含联系</w:t>
      </w:r>
      <w:proofErr w:type="gramEnd"/>
      <w:r>
        <w:rPr>
          <w:rFonts w:ascii="宋体" w:hAnsi="宋体" w:cs="宋体" w:hint="eastAsia"/>
          <w:b/>
          <w:szCs w:val="21"/>
        </w:rPr>
        <w:t>方式和营业执照副本）。</w:t>
      </w:r>
    </w:p>
    <w:p w:rsidR="00B83CC8" w:rsidRDefault="00B83CC8" w:rsidP="00B83CC8">
      <w:pPr>
        <w:spacing w:line="360" w:lineRule="auto"/>
        <w:ind w:firstLineChars="200" w:firstLine="422"/>
        <w:rPr>
          <w:rFonts w:ascii="宋体" w:hAnsi="宋体" w:cs="宋体"/>
          <w:b/>
          <w:szCs w:val="21"/>
        </w:rPr>
      </w:pPr>
      <w:r>
        <w:rPr>
          <w:rFonts w:ascii="宋体" w:hAnsi="宋体" w:cs="宋体" w:hint="eastAsia"/>
          <w:b/>
          <w:szCs w:val="21"/>
        </w:rPr>
        <w:t>2、地点：政</w:t>
      </w:r>
      <w:proofErr w:type="gramStart"/>
      <w:r>
        <w:rPr>
          <w:rFonts w:ascii="宋体" w:hAnsi="宋体" w:cs="宋体" w:hint="eastAsia"/>
          <w:b/>
          <w:szCs w:val="21"/>
        </w:rPr>
        <w:t>采云</w:t>
      </w:r>
      <w:proofErr w:type="gramEnd"/>
      <w:r>
        <w:rPr>
          <w:rFonts w:ascii="宋体" w:hAnsi="宋体" w:cs="宋体" w:hint="eastAsia"/>
          <w:b/>
          <w:szCs w:val="21"/>
        </w:rPr>
        <w:t>平台（</w:t>
      </w:r>
      <w:hyperlink r:id="rId9" w:history="1">
        <w:r w:rsidRPr="003B6EA5">
          <w:rPr>
            <w:rStyle w:val="a9"/>
            <w:rFonts w:ascii="宋体" w:hAnsi="宋体" w:cs="宋体" w:hint="eastAsia"/>
            <w:b/>
            <w:kern w:val="0"/>
            <w:szCs w:val="21"/>
          </w:rPr>
          <w:t>www.zcygov.cn</w:t>
        </w:r>
      </w:hyperlink>
      <w:r>
        <w:rPr>
          <w:rFonts w:ascii="宋体" w:hAnsi="宋体" w:cs="宋体" w:hint="eastAsia"/>
          <w:b/>
          <w:szCs w:val="21"/>
        </w:rPr>
        <w:t>）；</w:t>
      </w:r>
    </w:p>
    <w:p w:rsidR="00B83CC8" w:rsidRDefault="00B83CC8" w:rsidP="00B83CC8">
      <w:pPr>
        <w:widowControl/>
        <w:snapToGrid w:val="0"/>
        <w:spacing w:line="360" w:lineRule="auto"/>
        <w:ind w:firstLineChars="200" w:firstLine="422"/>
        <w:jc w:val="left"/>
        <w:rPr>
          <w:rFonts w:ascii="宋体" w:hAnsi="宋体" w:cs="宋体"/>
          <w:kern w:val="0"/>
          <w:szCs w:val="21"/>
        </w:rPr>
      </w:pPr>
      <w:r>
        <w:rPr>
          <w:rFonts w:ascii="宋体" w:hAnsi="宋体" w:cs="宋体" w:hint="eastAsia"/>
          <w:b/>
          <w:kern w:val="0"/>
          <w:szCs w:val="21"/>
        </w:rPr>
        <w:t>五、投标截止时间：</w:t>
      </w:r>
      <w:r>
        <w:rPr>
          <w:rFonts w:ascii="宋体" w:hAnsi="宋体" w:cs="宋体" w:hint="eastAsia"/>
          <w:kern w:val="0"/>
          <w:szCs w:val="21"/>
        </w:rPr>
        <w:t>2021年8月</w:t>
      </w:r>
      <w:r w:rsidR="00B90B49">
        <w:rPr>
          <w:rFonts w:ascii="宋体" w:hAnsi="宋体" w:cs="宋体" w:hint="eastAsia"/>
          <w:kern w:val="0"/>
          <w:szCs w:val="21"/>
        </w:rPr>
        <w:t>23</w:t>
      </w:r>
      <w:r>
        <w:rPr>
          <w:rFonts w:ascii="宋体" w:hAnsi="宋体" w:cs="宋体" w:hint="eastAsia"/>
          <w:kern w:val="0"/>
          <w:szCs w:val="21"/>
        </w:rPr>
        <w:t>日14时40分；</w:t>
      </w:r>
    </w:p>
    <w:p w:rsidR="00B83CC8" w:rsidRDefault="00B83CC8" w:rsidP="00B83CC8">
      <w:pPr>
        <w:widowControl/>
        <w:snapToGrid w:val="0"/>
        <w:spacing w:line="360" w:lineRule="auto"/>
        <w:ind w:firstLineChars="150" w:firstLine="315"/>
        <w:jc w:val="left"/>
        <w:rPr>
          <w:rFonts w:ascii="宋体" w:hAnsi="宋体" w:cs="宋体"/>
          <w:kern w:val="0"/>
          <w:szCs w:val="21"/>
          <w:u w:val="single"/>
        </w:rPr>
      </w:pPr>
      <w:r>
        <w:rPr>
          <w:rFonts w:ascii="宋体" w:hAnsi="宋体" w:cs="宋体" w:hint="eastAsia"/>
          <w:kern w:val="0"/>
          <w:szCs w:val="21"/>
        </w:rPr>
        <w:t xml:space="preserve"> </w:t>
      </w:r>
      <w:r>
        <w:rPr>
          <w:rFonts w:ascii="宋体" w:hAnsi="宋体" w:cs="宋体" w:hint="eastAsia"/>
          <w:b/>
          <w:kern w:val="0"/>
          <w:szCs w:val="21"/>
        </w:rPr>
        <w:t>六、投标地点：</w:t>
      </w:r>
      <w:r w:rsidRPr="00BF2FE4">
        <w:rPr>
          <w:rFonts w:hAnsi="宋体" w:hint="eastAsia"/>
          <w:color w:val="000000"/>
        </w:rPr>
        <w:t>玉环市公共资源交易中心</w:t>
      </w:r>
      <w:r w:rsidR="00B90B49">
        <w:rPr>
          <w:rFonts w:hAnsi="宋体" w:hint="eastAsia"/>
          <w:color w:val="000000"/>
        </w:rPr>
        <w:t>3</w:t>
      </w:r>
      <w:r w:rsidRPr="00BF2FE4">
        <w:rPr>
          <w:rFonts w:hAnsi="宋体" w:hint="eastAsia"/>
          <w:color w:val="000000"/>
        </w:rPr>
        <w:t>号开标室（玉环市财务开发中心大楼二楼），请在开标当日</w:t>
      </w:r>
      <w:r>
        <w:rPr>
          <w:rFonts w:hAnsi="宋体" w:hint="eastAsia"/>
          <w:color w:val="000000"/>
        </w:rPr>
        <w:t>14</w:t>
      </w:r>
      <w:r w:rsidRPr="00BF2FE4">
        <w:rPr>
          <w:rFonts w:hAnsi="宋体" w:hint="eastAsia"/>
          <w:color w:val="000000"/>
        </w:rPr>
        <w:t>时</w:t>
      </w:r>
      <w:r>
        <w:rPr>
          <w:rFonts w:hAnsi="宋体" w:hint="eastAsia"/>
          <w:color w:val="000000"/>
        </w:rPr>
        <w:t>1</w:t>
      </w:r>
      <w:r w:rsidRPr="00BF2FE4">
        <w:rPr>
          <w:rFonts w:hAnsi="宋体" w:hint="eastAsia"/>
          <w:color w:val="000000"/>
        </w:rPr>
        <w:t>0</w:t>
      </w:r>
      <w:r w:rsidRPr="00BF2FE4">
        <w:rPr>
          <w:rFonts w:hAnsi="宋体" w:hint="eastAsia"/>
          <w:color w:val="000000"/>
        </w:rPr>
        <w:t>分至</w:t>
      </w:r>
      <w:r w:rsidRPr="00BF2FE4">
        <w:rPr>
          <w:rFonts w:hAnsi="宋体" w:hint="eastAsia"/>
          <w:color w:val="000000"/>
        </w:rPr>
        <w:t>14:</w:t>
      </w:r>
      <w:r>
        <w:rPr>
          <w:rFonts w:hAnsi="宋体" w:hint="eastAsia"/>
          <w:color w:val="000000"/>
        </w:rPr>
        <w:t>4</w:t>
      </w:r>
      <w:r w:rsidRPr="00BF2FE4">
        <w:rPr>
          <w:rFonts w:hAnsi="宋体" w:hint="eastAsia"/>
          <w:color w:val="000000"/>
        </w:rPr>
        <w:t>0</w:t>
      </w:r>
      <w:r w:rsidRPr="00BF2FE4">
        <w:rPr>
          <w:rFonts w:hAnsi="宋体" w:hint="eastAsia"/>
          <w:color w:val="000000"/>
        </w:rPr>
        <w:t>将</w:t>
      </w:r>
      <w:r>
        <w:rPr>
          <w:rFonts w:hAnsi="宋体" w:hint="eastAsia"/>
          <w:color w:val="000000"/>
        </w:rPr>
        <w:t>磋商响应文件</w:t>
      </w:r>
      <w:r w:rsidRPr="00BF2FE4">
        <w:rPr>
          <w:rFonts w:hAnsi="宋体" w:hint="eastAsia"/>
          <w:color w:val="000000"/>
        </w:rPr>
        <w:t>送达开标地点，逾期或不符合规定的</w:t>
      </w:r>
      <w:r>
        <w:rPr>
          <w:rFonts w:hAnsi="宋体" w:hint="eastAsia"/>
          <w:color w:val="000000"/>
        </w:rPr>
        <w:t>磋商响应文件</w:t>
      </w:r>
      <w:r w:rsidRPr="00BF2FE4">
        <w:rPr>
          <w:rFonts w:hAnsi="宋体" w:hint="eastAsia"/>
          <w:color w:val="000000"/>
        </w:rPr>
        <w:t>恕不接受</w:t>
      </w:r>
      <w:r>
        <w:rPr>
          <w:rFonts w:ascii="宋体" w:hAnsi="宋体" w:cs="宋体" w:hint="eastAsia"/>
          <w:kern w:val="0"/>
          <w:szCs w:val="21"/>
        </w:rPr>
        <w:t>；</w:t>
      </w:r>
    </w:p>
    <w:p w:rsidR="00B83CC8" w:rsidRDefault="00B83CC8" w:rsidP="00B83CC8">
      <w:pPr>
        <w:widowControl/>
        <w:snapToGrid w:val="0"/>
        <w:spacing w:line="360" w:lineRule="auto"/>
        <w:ind w:firstLineChars="200" w:firstLine="422"/>
        <w:jc w:val="left"/>
        <w:rPr>
          <w:rFonts w:ascii="宋体" w:hAnsi="宋体" w:cs="宋体"/>
          <w:kern w:val="0"/>
          <w:szCs w:val="21"/>
        </w:rPr>
      </w:pPr>
      <w:r>
        <w:rPr>
          <w:rFonts w:ascii="宋体" w:hAnsi="宋体" w:cs="宋体" w:hint="eastAsia"/>
          <w:b/>
          <w:kern w:val="0"/>
          <w:szCs w:val="21"/>
        </w:rPr>
        <w:t>七、开标时间：</w:t>
      </w:r>
      <w:r w:rsidR="00B90B49">
        <w:rPr>
          <w:rFonts w:ascii="宋体" w:hAnsi="宋体" w:cs="宋体" w:hint="eastAsia"/>
          <w:kern w:val="0"/>
          <w:szCs w:val="21"/>
        </w:rPr>
        <w:t>2021年8月23日14时40分</w:t>
      </w:r>
      <w:r>
        <w:rPr>
          <w:rFonts w:ascii="宋体" w:hAnsi="宋体" w:cs="宋体" w:hint="eastAsia"/>
          <w:kern w:val="0"/>
          <w:szCs w:val="21"/>
        </w:rPr>
        <w:t>；</w:t>
      </w:r>
    </w:p>
    <w:p w:rsidR="00B83CC8" w:rsidRDefault="00B83CC8" w:rsidP="00B83CC8">
      <w:pPr>
        <w:widowControl/>
        <w:snapToGrid w:val="0"/>
        <w:spacing w:line="360" w:lineRule="auto"/>
        <w:ind w:firstLineChars="200" w:firstLine="422"/>
        <w:jc w:val="left"/>
        <w:rPr>
          <w:rFonts w:ascii="宋体" w:hAnsi="宋体" w:cs="宋体"/>
          <w:kern w:val="0"/>
          <w:szCs w:val="21"/>
          <w:u w:val="single"/>
        </w:rPr>
      </w:pPr>
      <w:r>
        <w:rPr>
          <w:rFonts w:ascii="宋体" w:hAnsi="宋体" w:cs="宋体" w:hint="eastAsia"/>
          <w:b/>
          <w:kern w:val="0"/>
          <w:szCs w:val="21"/>
        </w:rPr>
        <w:t>八、开标地点：</w:t>
      </w:r>
      <w:r w:rsidRPr="00BF2FE4">
        <w:rPr>
          <w:rFonts w:hAnsi="宋体" w:hint="eastAsia"/>
          <w:color w:val="000000"/>
        </w:rPr>
        <w:t>玉环市公共资源交易中心</w:t>
      </w:r>
      <w:r w:rsidR="00B90B49">
        <w:rPr>
          <w:rFonts w:hAnsi="宋体" w:hint="eastAsia"/>
          <w:color w:val="000000"/>
        </w:rPr>
        <w:t>3</w:t>
      </w:r>
      <w:r w:rsidRPr="00BF2FE4">
        <w:rPr>
          <w:rFonts w:hAnsi="宋体" w:hint="eastAsia"/>
          <w:color w:val="000000"/>
        </w:rPr>
        <w:t>号开标室（玉环市财务开发中心大楼二楼）</w:t>
      </w:r>
      <w:r>
        <w:rPr>
          <w:rFonts w:ascii="宋体" w:hAnsi="宋体" w:cs="宋体" w:hint="eastAsia"/>
          <w:kern w:val="0"/>
          <w:szCs w:val="21"/>
        </w:rPr>
        <w:t>；</w:t>
      </w:r>
    </w:p>
    <w:p w:rsidR="00B83CC8" w:rsidRDefault="00B83CC8" w:rsidP="00B83CC8">
      <w:pPr>
        <w:widowControl/>
        <w:snapToGrid w:val="0"/>
        <w:spacing w:line="360" w:lineRule="auto"/>
        <w:ind w:firstLineChars="200" w:firstLine="422"/>
        <w:jc w:val="left"/>
        <w:rPr>
          <w:rFonts w:ascii="宋体" w:hAnsi="宋体" w:cs="宋体"/>
          <w:kern w:val="0"/>
          <w:szCs w:val="21"/>
        </w:rPr>
      </w:pPr>
      <w:r>
        <w:rPr>
          <w:rFonts w:ascii="宋体" w:hAnsi="宋体" w:cs="宋体" w:hint="eastAsia"/>
          <w:b/>
          <w:kern w:val="0"/>
          <w:szCs w:val="21"/>
        </w:rPr>
        <w:t>九、投标保证金：无。</w:t>
      </w:r>
    </w:p>
    <w:p w:rsidR="00B83CC8" w:rsidRDefault="00B83CC8" w:rsidP="00B83CC8">
      <w:pPr>
        <w:snapToGrid w:val="0"/>
        <w:spacing w:line="360" w:lineRule="auto"/>
        <w:ind w:firstLineChars="200" w:firstLine="422"/>
        <w:rPr>
          <w:rFonts w:ascii="宋体" w:hAnsi="宋体" w:cs="Arial"/>
          <w:b/>
          <w:szCs w:val="21"/>
        </w:rPr>
      </w:pPr>
      <w:r>
        <w:rPr>
          <w:rFonts w:ascii="宋体" w:hAnsi="宋体" w:cs="Arial" w:hint="eastAsia"/>
          <w:b/>
          <w:szCs w:val="21"/>
        </w:rPr>
        <w:t>十、投标人信用信息查询渠道及截止时点、信用信息查询记录和证据留存的具体方式、信用信息的使用规则：</w:t>
      </w:r>
    </w:p>
    <w:p w:rsidR="00B83CC8" w:rsidRDefault="00B83CC8" w:rsidP="00B83CC8">
      <w:pPr>
        <w:spacing w:line="360" w:lineRule="auto"/>
        <w:ind w:firstLineChars="200" w:firstLine="420"/>
        <w:rPr>
          <w:rFonts w:ascii="宋体" w:hAnsi="宋体" w:cs="Arial"/>
          <w:szCs w:val="21"/>
        </w:rPr>
      </w:pPr>
      <w:r>
        <w:rPr>
          <w:rFonts w:ascii="宋体" w:hAnsi="宋体" w:cs="Arial"/>
          <w:szCs w:val="21"/>
        </w:rPr>
        <w:t>1</w:t>
      </w:r>
      <w:r>
        <w:rPr>
          <w:rFonts w:ascii="宋体" w:hAnsi="宋体" w:cs="Arial" w:hint="eastAsia"/>
          <w:szCs w:val="21"/>
        </w:rPr>
        <w:t>．查询渠道：</w:t>
      </w:r>
      <w:r>
        <w:rPr>
          <w:rFonts w:ascii="宋体" w:hAnsi="宋体" w:cs="Arial" w:hint="eastAsia"/>
          <w:szCs w:val="21"/>
          <w:shd w:val="clear" w:color="FFFFFF" w:fill="D9D9D9"/>
        </w:rPr>
        <w:t>国家企业信用信息公示系统（</w:t>
      </w:r>
      <w:r>
        <w:rPr>
          <w:rFonts w:ascii="宋体" w:hAnsi="宋体" w:cs="Arial"/>
          <w:szCs w:val="21"/>
          <w:shd w:val="clear" w:color="FFFFFF" w:fill="D9D9D9"/>
        </w:rPr>
        <w:t>http://www.gsxt.gov.cn/index.html</w:t>
      </w:r>
      <w:r>
        <w:rPr>
          <w:rFonts w:ascii="宋体" w:hAnsi="宋体" w:cs="Arial" w:hint="eastAsia"/>
          <w:szCs w:val="21"/>
          <w:shd w:val="clear" w:color="FFFFFF" w:fill="D9D9D9"/>
        </w:rPr>
        <w:t>）</w:t>
      </w:r>
      <w:r>
        <w:rPr>
          <w:rFonts w:ascii="宋体" w:hAnsi="宋体" w:cs="Arial" w:hint="eastAsia"/>
          <w:szCs w:val="21"/>
        </w:rPr>
        <w:t>。</w:t>
      </w:r>
    </w:p>
    <w:p w:rsidR="00B83CC8" w:rsidRDefault="00B83CC8" w:rsidP="00B83CC8">
      <w:pPr>
        <w:snapToGrid w:val="0"/>
        <w:spacing w:line="360" w:lineRule="auto"/>
        <w:ind w:firstLineChars="200" w:firstLine="420"/>
        <w:rPr>
          <w:rFonts w:ascii="宋体" w:hAnsi="宋体" w:cs="Arial"/>
          <w:b/>
          <w:bCs/>
          <w:szCs w:val="21"/>
          <w:shd w:val="clear" w:color="FFFFFF" w:fill="D9D9D9"/>
        </w:rPr>
      </w:pPr>
      <w:r>
        <w:rPr>
          <w:rFonts w:ascii="宋体" w:hAnsi="宋体" w:cs="Arial"/>
          <w:szCs w:val="21"/>
        </w:rPr>
        <w:lastRenderedPageBreak/>
        <w:t>2</w:t>
      </w:r>
      <w:r>
        <w:rPr>
          <w:rFonts w:ascii="宋体" w:hAnsi="宋体" w:cs="Arial" w:hint="eastAsia"/>
          <w:szCs w:val="21"/>
        </w:rPr>
        <w:t>．截止时点：开标后评标前。</w:t>
      </w:r>
    </w:p>
    <w:p w:rsidR="00B83CC8" w:rsidRDefault="00B83CC8" w:rsidP="00B83CC8">
      <w:pPr>
        <w:snapToGrid w:val="0"/>
        <w:spacing w:line="360" w:lineRule="auto"/>
        <w:ind w:firstLineChars="200" w:firstLine="420"/>
        <w:rPr>
          <w:rFonts w:ascii="宋体" w:hAnsi="宋体" w:cs="Arial"/>
          <w:szCs w:val="21"/>
        </w:rPr>
      </w:pPr>
      <w:r>
        <w:rPr>
          <w:rFonts w:ascii="宋体" w:hAnsi="宋体" w:cs="Arial"/>
          <w:szCs w:val="21"/>
        </w:rPr>
        <w:t>3</w:t>
      </w:r>
      <w:r>
        <w:rPr>
          <w:rFonts w:ascii="宋体" w:hAnsi="宋体" w:cs="Arial" w:hint="eastAsia"/>
          <w:szCs w:val="21"/>
        </w:rPr>
        <w:t>．信用信息查询记录和证据留存的具体方式：由采购组织机构在规定查询时间内打印信用信息查询记录并归入项目档案。</w:t>
      </w:r>
    </w:p>
    <w:p w:rsidR="00B83CC8" w:rsidRDefault="00B83CC8" w:rsidP="00B83CC8">
      <w:pPr>
        <w:snapToGrid w:val="0"/>
        <w:spacing w:line="360" w:lineRule="auto"/>
        <w:ind w:firstLineChars="200" w:firstLine="420"/>
        <w:rPr>
          <w:rFonts w:ascii="宋体" w:hAnsi="宋体" w:cs="Arial"/>
          <w:szCs w:val="21"/>
        </w:rPr>
      </w:pPr>
      <w:r>
        <w:rPr>
          <w:rFonts w:ascii="宋体" w:hAnsi="宋体" w:cs="Arial"/>
          <w:szCs w:val="21"/>
        </w:rPr>
        <w:t>4</w:t>
      </w:r>
      <w:r>
        <w:rPr>
          <w:rFonts w:ascii="宋体" w:hAnsi="宋体" w:cs="Arial" w:hint="eastAsia"/>
          <w:szCs w:val="21"/>
        </w:rPr>
        <w:t>．使用规则：对列入失信被执行人、重大税收违法案件当事人名单、政府采购严重违法失信行为记录名单及其他不符合《中华人民共和国政府采购法》第二十二条规定条件的供应商，将被拒绝其参与政府采购活动。</w:t>
      </w:r>
    </w:p>
    <w:p w:rsidR="00B83CC8" w:rsidRDefault="00B83CC8" w:rsidP="00B83CC8">
      <w:pPr>
        <w:snapToGrid w:val="0"/>
        <w:spacing w:line="360" w:lineRule="auto"/>
        <w:ind w:firstLineChars="200" w:firstLine="422"/>
        <w:rPr>
          <w:rFonts w:ascii="宋体" w:hAnsi="宋体" w:cs="Arial"/>
          <w:szCs w:val="21"/>
        </w:rPr>
      </w:pPr>
      <w:r>
        <w:rPr>
          <w:rFonts w:ascii="宋体" w:hAnsi="宋体" w:cs="Arial" w:hint="eastAsia"/>
          <w:b/>
          <w:bCs/>
          <w:szCs w:val="21"/>
        </w:rPr>
        <w:t>十一、</w:t>
      </w:r>
      <w:r>
        <w:rPr>
          <w:rFonts w:ascii="宋体" w:hAnsi="宋体" w:cs="Arial" w:hint="eastAsia"/>
          <w:b/>
          <w:szCs w:val="21"/>
        </w:rPr>
        <w:t>相关注意事项</w:t>
      </w:r>
      <w:r>
        <w:rPr>
          <w:rFonts w:ascii="宋体" w:hAnsi="宋体" w:cs="Arial" w:hint="eastAsia"/>
          <w:szCs w:val="21"/>
        </w:rPr>
        <w:t>：</w:t>
      </w:r>
    </w:p>
    <w:p w:rsidR="00B83CC8" w:rsidRDefault="00B83CC8" w:rsidP="00B83CC8">
      <w:pPr>
        <w:snapToGrid w:val="0"/>
        <w:spacing w:line="360" w:lineRule="auto"/>
        <w:ind w:firstLineChars="200" w:firstLine="420"/>
        <w:rPr>
          <w:rFonts w:ascii="宋体" w:hAnsi="宋体" w:cs="Arial"/>
          <w:szCs w:val="21"/>
        </w:rPr>
      </w:pPr>
      <w:r>
        <w:rPr>
          <w:rFonts w:ascii="宋体" w:hAnsi="宋体" w:cs="Arial"/>
          <w:szCs w:val="21"/>
        </w:rPr>
        <w:t>1</w:t>
      </w:r>
      <w:r>
        <w:rPr>
          <w:rFonts w:ascii="宋体" w:hAnsi="宋体" w:cs="Arial" w:hint="eastAsia"/>
          <w:szCs w:val="21"/>
        </w:rPr>
        <w:t>．供应商认为采购文件使自己的权益受到损害的，可以自收到采购文件之日（获取</w:t>
      </w:r>
      <w:r>
        <w:rPr>
          <w:rFonts w:ascii="宋体" w:hAnsi="宋体" w:cs="Arial"/>
          <w:szCs w:val="21"/>
        </w:rPr>
        <w:t>/</w:t>
      </w:r>
      <w:r>
        <w:rPr>
          <w:rFonts w:ascii="宋体" w:hAnsi="宋体" w:cs="Arial" w:hint="eastAsia"/>
          <w:szCs w:val="21"/>
        </w:rPr>
        <w:t>发售截止日之后收到采购文件的，以获取</w:t>
      </w:r>
      <w:r>
        <w:rPr>
          <w:rFonts w:ascii="宋体" w:hAnsi="宋体" w:cs="Arial"/>
          <w:szCs w:val="21"/>
        </w:rPr>
        <w:t>/</w:t>
      </w:r>
      <w:r>
        <w:rPr>
          <w:rFonts w:ascii="宋体" w:hAnsi="宋体" w:cs="Arial" w:hint="eastAsia"/>
          <w:szCs w:val="21"/>
        </w:rPr>
        <w:t>发售截止日为准）起</w:t>
      </w:r>
      <w:r>
        <w:rPr>
          <w:rFonts w:ascii="宋体" w:hAnsi="宋体" w:cs="Arial"/>
          <w:szCs w:val="21"/>
        </w:rPr>
        <w:t>7</w:t>
      </w:r>
      <w:r>
        <w:rPr>
          <w:rFonts w:ascii="宋体" w:hAnsi="宋体" w:cs="Arial" w:hint="eastAsia"/>
          <w:szCs w:val="21"/>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宋体" w:hAnsi="宋体" w:cs="Arial" w:hint="eastAsia"/>
          <w:szCs w:val="21"/>
        </w:rPr>
        <w:t>作出</w:t>
      </w:r>
      <w:proofErr w:type="gramEnd"/>
      <w:r>
        <w:rPr>
          <w:rFonts w:ascii="宋体" w:hAnsi="宋体" w:cs="Arial" w:hint="eastAsia"/>
          <w:szCs w:val="21"/>
        </w:rPr>
        <w:t>答复的，可以在答复期满后十五个工作日内向同级政府采购监督管理部门投诉</w:t>
      </w:r>
      <w:r>
        <w:rPr>
          <w:rFonts w:ascii="宋体" w:hAnsi="宋体" w:cs="宋体" w:hint="eastAsia"/>
          <w:color w:val="000000"/>
          <w:szCs w:val="21"/>
        </w:rPr>
        <w:t>。</w:t>
      </w:r>
    </w:p>
    <w:p w:rsidR="00B83CC8" w:rsidRDefault="00B83CC8" w:rsidP="00B83CC8">
      <w:pPr>
        <w:spacing w:line="360" w:lineRule="auto"/>
        <w:ind w:firstLineChars="200" w:firstLine="422"/>
        <w:rPr>
          <w:rFonts w:ascii="宋体" w:hAnsi="宋体" w:cs="Arial"/>
          <w:b/>
          <w:color w:val="000000"/>
          <w:szCs w:val="21"/>
        </w:rPr>
      </w:pPr>
      <w:r>
        <w:rPr>
          <w:rFonts w:ascii="宋体" w:hAnsi="宋体" w:cs="Arial" w:hint="eastAsia"/>
          <w:b/>
          <w:bCs/>
          <w:szCs w:val="21"/>
        </w:rPr>
        <w:t>十三、</w:t>
      </w:r>
      <w:r>
        <w:rPr>
          <w:rFonts w:ascii="宋体" w:hAnsi="宋体" w:cs="Arial"/>
          <w:b/>
          <w:color w:val="000000"/>
          <w:szCs w:val="21"/>
        </w:rPr>
        <w:t xml:space="preserve">联系方式： </w:t>
      </w:r>
    </w:p>
    <w:p w:rsidR="00B83CC8" w:rsidRDefault="00B83CC8" w:rsidP="00B83CC8">
      <w:pPr>
        <w:tabs>
          <w:tab w:val="left" w:pos="574"/>
        </w:tabs>
        <w:overflowPunct w:val="0"/>
        <w:spacing w:line="380" w:lineRule="exact"/>
        <w:ind w:rightChars="-150" w:right="-315" w:firstLineChars="200" w:firstLine="420"/>
        <w:rPr>
          <w:rFonts w:ascii="宋体" w:hAnsi="宋体" w:cs="宋体"/>
          <w:color w:val="000000"/>
          <w:szCs w:val="21"/>
        </w:rPr>
      </w:pPr>
      <w:r>
        <w:rPr>
          <w:rFonts w:ascii="宋体" w:hAnsi="宋体" w:cs="宋体" w:hint="eastAsia"/>
          <w:color w:val="000000"/>
          <w:szCs w:val="21"/>
        </w:rPr>
        <w:t>玉环海洋经济开发投资有限公司</w:t>
      </w:r>
    </w:p>
    <w:p w:rsidR="00B83CC8" w:rsidRDefault="00B83CC8" w:rsidP="00B83CC8">
      <w:pPr>
        <w:tabs>
          <w:tab w:val="left" w:pos="574"/>
        </w:tabs>
        <w:overflowPunct w:val="0"/>
        <w:spacing w:line="360" w:lineRule="auto"/>
        <w:ind w:rightChars="-150" w:right="-315" w:firstLineChars="200" w:firstLine="420"/>
        <w:rPr>
          <w:rFonts w:ascii="宋体" w:hAnsi="宋体" w:cs="宋体"/>
          <w:color w:val="000000"/>
          <w:szCs w:val="21"/>
        </w:rPr>
      </w:pPr>
      <w:r>
        <w:rPr>
          <w:rFonts w:ascii="宋体" w:hAnsi="宋体" w:cs="宋体" w:hint="eastAsia"/>
          <w:color w:val="000000"/>
          <w:szCs w:val="21"/>
        </w:rPr>
        <w:t xml:space="preserve">联系人：陈先生  </w:t>
      </w:r>
    </w:p>
    <w:p w:rsidR="00B83CC8" w:rsidRDefault="00B83CC8" w:rsidP="00B83CC8">
      <w:pPr>
        <w:tabs>
          <w:tab w:val="left" w:pos="574"/>
        </w:tabs>
        <w:overflowPunct w:val="0"/>
        <w:spacing w:line="360" w:lineRule="auto"/>
        <w:ind w:rightChars="-150" w:right="-315" w:firstLineChars="200" w:firstLine="420"/>
        <w:rPr>
          <w:rFonts w:ascii="宋体" w:hAnsi="宋体" w:cs="宋体"/>
          <w:color w:val="000000"/>
          <w:szCs w:val="21"/>
        </w:rPr>
      </w:pPr>
      <w:r>
        <w:rPr>
          <w:rFonts w:ascii="宋体" w:hAnsi="宋体" w:cs="宋体" w:hint="eastAsia"/>
          <w:color w:val="000000"/>
          <w:szCs w:val="21"/>
        </w:rPr>
        <w:t>电话：15967075666</w:t>
      </w:r>
    </w:p>
    <w:p w:rsidR="00B83CC8" w:rsidRDefault="00B83CC8" w:rsidP="00B83CC8">
      <w:pPr>
        <w:tabs>
          <w:tab w:val="left" w:pos="574"/>
        </w:tabs>
        <w:overflowPunct w:val="0"/>
        <w:spacing w:line="380" w:lineRule="exact"/>
        <w:ind w:rightChars="-150" w:right="-315" w:firstLineChars="200" w:firstLine="420"/>
        <w:rPr>
          <w:rFonts w:ascii="宋体" w:hAnsi="宋体" w:cs="宋体"/>
          <w:color w:val="000000"/>
          <w:szCs w:val="21"/>
        </w:rPr>
      </w:pPr>
      <w:r>
        <w:rPr>
          <w:rFonts w:ascii="宋体" w:hAnsi="宋体" w:cs="宋体" w:hint="eastAsia"/>
          <w:color w:val="000000"/>
          <w:szCs w:val="21"/>
        </w:rPr>
        <w:t xml:space="preserve">台州三得工程咨询有限公司   </w:t>
      </w:r>
    </w:p>
    <w:p w:rsidR="00B83CC8" w:rsidRDefault="00B83CC8" w:rsidP="00B83CC8">
      <w:pPr>
        <w:tabs>
          <w:tab w:val="left" w:pos="574"/>
        </w:tabs>
        <w:overflowPunct w:val="0"/>
        <w:spacing w:line="380" w:lineRule="exact"/>
        <w:ind w:rightChars="-150" w:right="-315" w:firstLineChars="200" w:firstLine="420"/>
        <w:rPr>
          <w:rFonts w:ascii="宋体" w:hAnsi="宋体" w:cs="宋体"/>
          <w:color w:val="000000"/>
          <w:szCs w:val="21"/>
        </w:rPr>
      </w:pPr>
      <w:r>
        <w:rPr>
          <w:rFonts w:ascii="宋体" w:hAnsi="宋体" w:cs="宋体" w:hint="eastAsia"/>
          <w:color w:val="000000"/>
          <w:szCs w:val="21"/>
        </w:rPr>
        <w:t>联系人：柯先生</w:t>
      </w:r>
    </w:p>
    <w:p w:rsidR="00B83CC8" w:rsidRDefault="00B83CC8" w:rsidP="00B83CC8">
      <w:pPr>
        <w:tabs>
          <w:tab w:val="left" w:pos="574"/>
        </w:tabs>
        <w:overflowPunct w:val="0"/>
        <w:spacing w:line="380" w:lineRule="exact"/>
        <w:ind w:rightChars="-150" w:right="-315" w:firstLineChars="200" w:firstLine="420"/>
        <w:rPr>
          <w:rFonts w:ascii="宋体" w:hAnsi="宋体" w:cs="宋体"/>
          <w:color w:val="000000"/>
          <w:szCs w:val="21"/>
        </w:rPr>
      </w:pPr>
      <w:r>
        <w:rPr>
          <w:rFonts w:ascii="宋体" w:hAnsi="宋体" w:cs="宋体" w:hint="eastAsia"/>
          <w:color w:val="000000"/>
          <w:szCs w:val="21"/>
        </w:rPr>
        <w:t>电话：13989650086    0576-80732215</w:t>
      </w:r>
    </w:p>
    <w:p w:rsidR="00B83CC8" w:rsidRDefault="00B83CC8" w:rsidP="00B83CC8">
      <w:pPr>
        <w:tabs>
          <w:tab w:val="left" w:pos="574"/>
        </w:tabs>
        <w:overflowPunct w:val="0"/>
        <w:spacing w:line="380" w:lineRule="exact"/>
        <w:ind w:rightChars="-150" w:right="-315" w:firstLineChars="200" w:firstLine="420"/>
        <w:rPr>
          <w:rFonts w:ascii="宋体" w:hAnsi="宋体" w:cs="宋体"/>
          <w:color w:val="000000"/>
          <w:szCs w:val="21"/>
        </w:rPr>
      </w:pPr>
      <w:r>
        <w:rPr>
          <w:rFonts w:ascii="宋体" w:hAnsi="宋体" w:cs="宋体" w:hint="eastAsia"/>
          <w:color w:val="000000"/>
          <w:szCs w:val="21"/>
        </w:rPr>
        <w:t>邮箱：348381720@qq.com</w:t>
      </w:r>
    </w:p>
    <w:p w:rsidR="00B83CC8" w:rsidRDefault="00B83CC8" w:rsidP="00B83CC8">
      <w:pPr>
        <w:tabs>
          <w:tab w:val="left" w:pos="574"/>
        </w:tabs>
        <w:overflowPunct w:val="0"/>
        <w:spacing w:line="380" w:lineRule="exact"/>
        <w:ind w:rightChars="-150" w:right="-315" w:firstLineChars="200" w:firstLine="420"/>
        <w:rPr>
          <w:rFonts w:ascii="宋体" w:hAnsi="宋体" w:cs="宋体"/>
          <w:color w:val="000000"/>
          <w:szCs w:val="21"/>
        </w:rPr>
      </w:pPr>
      <w:r>
        <w:rPr>
          <w:rFonts w:ascii="宋体" w:hAnsi="宋体" w:cs="宋体" w:hint="eastAsia"/>
          <w:color w:val="000000"/>
          <w:szCs w:val="21"/>
        </w:rPr>
        <w:t>同级政府采购监督管理部门名称：玉环市财政局</w:t>
      </w:r>
    </w:p>
    <w:p w:rsidR="00B83CC8" w:rsidRDefault="00B83CC8" w:rsidP="00B83CC8">
      <w:pPr>
        <w:tabs>
          <w:tab w:val="left" w:pos="574"/>
        </w:tabs>
        <w:overflowPunct w:val="0"/>
        <w:spacing w:line="380" w:lineRule="exact"/>
        <w:ind w:rightChars="-150" w:right="-315" w:firstLineChars="200" w:firstLine="420"/>
        <w:rPr>
          <w:rFonts w:ascii="宋体" w:hAnsi="宋体" w:cs="宋体"/>
          <w:color w:val="000000"/>
          <w:szCs w:val="21"/>
        </w:rPr>
      </w:pPr>
      <w:r>
        <w:rPr>
          <w:rFonts w:ascii="宋体" w:hAnsi="宋体" w:cs="宋体" w:hint="eastAsia"/>
          <w:color w:val="000000"/>
          <w:szCs w:val="21"/>
        </w:rPr>
        <w:t xml:space="preserve">联系电话： </w:t>
      </w:r>
      <w:bookmarkStart w:id="1" w:name="B27_采购监管部门监督电话"/>
      <w:r>
        <w:rPr>
          <w:rFonts w:ascii="宋体" w:hAnsi="宋体" w:cs="宋体" w:hint="eastAsia"/>
          <w:color w:val="000000"/>
          <w:szCs w:val="21"/>
        </w:rPr>
        <w:t>0576-</w:t>
      </w:r>
      <w:bookmarkEnd w:id="1"/>
      <w:r>
        <w:rPr>
          <w:rFonts w:ascii="宋体" w:hAnsi="宋体" w:cs="宋体" w:hint="eastAsia"/>
          <w:color w:val="000000"/>
          <w:szCs w:val="21"/>
        </w:rPr>
        <w:t>87250154</w:t>
      </w:r>
    </w:p>
    <w:p w:rsidR="00B83CC8" w:rsidRDefault="00B83CC8" w:rsidP="00B83CC8">
      <w:pPr>
        <w:tabs>
          <w:tab w:val="left" w:pos="574"/>
        </w:tabs>
        <w:overflowPunct w:val="0"/>
        <w:spacing w:line="380" w:lineRule="exact"/>
        <w:ind w:rightChars="-150" w:right="-315" w:firstLineChars="200" w:firstLine="420"/>
        <w:rPr>
          <w:rFonts w:ascii="宋体" w:hAnsi="宋体" w:cs="宋体"/>
          <w:color w:val="000000"/>
          <w:szCs w:val="21"/>
        </w:rPr>
      </w:pPr>
    </w:p>
    <w:p w:rsidR="00B83CC8" w:rsidRDefault="00B83CC8" w:rsidP="00B83CC8">
      <w:pPr>
        <w:pStyle w:val="ad"/>
        <w:tabs>
          <w:tab w:val="left" w:pos="574"/>
        </w:tabs>
        <w:spacing w:line="380" w:lineRule="exact"/>
        <w:ind w:firstLineChars="200" w:firstLine="420"/>
        <w:jc w:val="right"/>
        <w:rPr>
          <w:rFonts w:ascii="宋体" w:hAnsi="宋体" w:cs="宋体"/>
          <w:color w:val="000000"/>
          <w:szCs w:val="21"/>
        </w:rPr>
      </w:pPr>
      <w:r>
        <w:rPr>
          <w:rFonts w:ascii="宋体" w:hAnsi="宋体" w:cs="宋体" w:hint="eastAsia"/>
          <w:color w:val="000000"/>
          <w:szCs w:val="21"/>
        </w:rPr>
        <w:t>玉环海洋经济开发投资有限公司</w:t>
      </w:r>
    </w:p>
    <w:p w:rsidR="00B83CC8" w:rsidRDefault="00B83CC8" w:rsidP="00B83CC8">
      <w:pPr>
        <w:pStyle w:val="ad"/>
        <w:tabs>
          <w:tab w:val="left" w:pos="574"/>
        </w:tabs>
        <w:spacing w:line="380" w:lineRule="exact"/>
        <w:ind w:firstLineChars="200" w:firstLine="420"/>
        <w:jc w:val="right"/>
        <w:rPr>
          <w:rFonts w:ascii="宋体" w:hAnsi="宋体" w:cs="宋体"/>
          <w:color w:val="000000"/>
          <w:szCs w:val="21"/>
        </w:rPr>
      </w:pPr>
    </w:p>
    <w:p w:rsidR="00B83CC8" w:rsidRDefault="00B83CC8" w:rsidP="00B83CC8">
      <w:pPr>
        <w:pStyle w:val="ad"/>
        <w:tabs>
          <w:tab w:val="left" w:pos="574"/>
        </w:tabs>
        <w:spacing w:line="380" w:lineRule="exact"/>
        <w:ind w:firstLineChars="200" w:firstLine="420"/>
        <w:jc w:val="right"/>
        <w:rPr>
          <w:rFonts w:ascii="宋体" w:hAnsi="宋体" w:cs="宋体"/>
          <w:color w:val="000000"/>
          <w:szCs w:val="21"/>
        </w:rPr>
      </w:pPr>
      <w:r>
        <w:rPr>
          <w:rFonts w:ascii="宋体" w:hAnsi="宋体" w:cs="宋体" w:hint="eastAsia"/>
          <w:color w:val="000000"/>
          <w:szCs w:val="21"/>
        </w:rPr>
        <w:t>台州三得工程咨询有限公司</w:t>
      </w:r>
    </w:p>
    <w:p w:rsidR="00B83CC8" w:rsidRDefault="00B83CC8" w:rsidP="00B83CC8">
      <w:pPr>
        <w:pStyle w:val="ad"/>
        <w:tabs>
          <w:tab w:val="left" w:pos="574"/>
        </w:tabs>
        <w:spacing w:line="380" w:lineRule="exact"/>
        <w:ind w:firstLineChars="200" w:firstLine="420"/>
        <w:jc w:val="right"/>
        <w:rPr>
          <w:rFonts w:ascii="宋体" w:hAnsi="宋体" w:cs="宋体"/>
          <w:color w:val="000000"/>
          <w:szCs w:val="21"/>
        </w:rPr>
      </w:pPr>
    </w:p>
    <w:p w:rsidR="00B83CC8" w:rsidRDefault="00B83CC8" w:rsidP="00B83CC8">
      <w:pPr>
        <w:pStyle w:val="ad"/>
        <w:tabs>
          <w:tab w:val="left" w:pos="574"/>
        </w:tabs>
        <w:spacing w:line="380" w:lineRule="exact"/>
        <w:ind w:firstLineChars="200" w:firstLine="420"/>
        <w:jc w:val="right"/>
        <w:rPr>
          <w:rFonts w:ascii="宋体" w:hAnsi="宋体" w:cs="宋体"/>
          <w:color w:val="000000"/>
          <w:szCs w:val="21"/>
        </w:rPr>
      </w:pPr>
      <w:r>
        <w:rPr>
          <w:rFonts w:ascii="宋体" w:hAnsi="宋体" w:cs="宋体" w:hint="eastAsia"/>
          <w:color w:val="000000"/>
          <w:szCs w:val="21"/>
        </w:rPr>
        <w:t>二〇二一年</w:t>
      </w:r>
      <w:r w:rsidR="00B90B49">
        <w:rPr>
          <w:rFonts w:ascii="宋体" w:hAnsi="宋体" w:cs="宋体" w:hint="eastAsia"/>
          <w:color w:val="000000"/>
          <w:szCs w:val="21"/>
        </w:rPr>
        <w:t>八</w:t>
      </w:r>
      <w:r>
        <w:rPr>
          <w:rFonts w:ascii="宋体" w:hAnsi="宋体" w:cs="宋体" w:hint="eastAsia"/>
          <w:color w:val="000000"/>
          <w:szCs w:val="21"/>
        </w:rPr>
        <w:t>月</w:t>
      </w:r>
    </w:p>
    <w:p w:rsidR="00CE7337" w:rsidRPr="004979A7" w:rsidRDefault="00CE7337" w:rsidP="00CE7337">
      <w:pPr>
        <w:spacing w:line="360" w:lineRule="auto"/>
        <w:rPr>
          <w:rFonts w:ascii="宋体"/>
          <w:color w:val="000000"/>
          <w:kern w:val="0"/>
          <w:sz w:val="24"/>
        </w:rPr>
      </w:pPr>
    </w:p>
    <w:p w:rsidR="00CE7337" w:rsidRDefault="00CE7337" w:rsidP="00CE73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kern w:val="0"/>
          <w:sz w:val="24"/>
        </w:rPr>
      </w:pPr>
    </w:p>
    <w:p w:rsidR="00CE7337" w:rsidRDefault="00CE7337" w:rsidP="00CE7337">
      <w:pPr>
        <w:snapToGrid w:val="0"/>
        <w:jc w:val="center"/>
        <w:rPr>
          <w:rFonts w:ascii="宋体" w:hAnsi="宋体"/>
          <w:b/>
          <w:sz w:val="36"/>
          <w:szCs w:val="36"/>
        </w:rPr>
      </w:pPr>
    </w:p>
    <w:p w:rsidR="00CE7337" w:rsidRDefault="00CE7337" w:rsidP="00CE7337">
      <w:pPr>
        <w:snapToGrid w:val="0"/>
        <w:jc w:val="center"/>
        <w:rPr>
          <w:rFonts w:ascii="宋体" w:hAnsi="宋体"/>
          <w:b/>
          <w:sz w:val="36"/>
          <w:szCs w:val="36"/>
        </w:rPr>
      </w:pPr>
    </w:p>
    <w:p w:rsidR="00CE7337" w:rsidRDefault="00CE7337" w:rsidP="00CE7337">
      <w:pPr>
        <w:spacing w:line="360" w:lineRule="auto"/>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第二章  供应商须知</w:t>
      </w:r>
    </w:p>
    <w:p w:rsidR="00CE7337" w:rsidRDefault="00CE7337" w:rsidP="00CE7337">
      <w:pPr>
        <w:spacing w:line="360" w:lineRule="auto"/>
        <w:jc w:val="center"/>
        <w:rPr>
          <w:rFonts w:ascii="宋体" w:hAnsi="宋体"/>
          <w:b/>
          <w:sz w:val="24"/>
        </w:rPr>
      </w:pPr>
      <w:r>
        <w:rPr>
          <w:rFonts w:ascii="宋体" w:hAnsi="宋体" w:hint="eastAsia"/>
          <w:b/>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2178"/>
        <w:gridCol w:w="6429"/>
      </w:tblGrid>
      <w:tr w:rsidR="00CE7337" w:rsidRPr="004979A7" w:rsidTr="004F4AED">
        <w:trPr>
          <w:trHeight w:val="386"/>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序号</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项    目</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内                 容</w:t>
            </w:r>
          </w:p>
        </w:tc>
      </w:tr>
      <w:tr w:rsidR="00CE7337" w:rsidRPr="004979A7" w:rsidTr="004F4AED">
        <w:trPr>
          <w:trHeight w:val="507"/>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1</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供应商特定资格要求</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符合竞争性磋商公告资格要求的供应商</w:t>
            </w:r>
          </w:p>
        </w:tc>
      </w:tr>
      <w:tr w:rsidR="00CE7337" w:rsidRPr="004979A7" w:rsidTr="004F4AED">
        <w:trPr>
          <w:trHeight w:val="51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2</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kern w:val="0"/>
                <w:szCs w:val="21"/>
              </w:rPr>
              <w:t>答疑会或</w:t>
            </w:r>
            <w:r w:rsidRPr="004979A7">
              <w:rPr>
                <w:rFonts w:ascii="黑体" w:eastAsia="黑体" w:hAnsi="黑体" w:cs="宋体" w:hint="eastAsia"/>
                <w:color w:val="000000"/>
                <w:szCs w:val="21"/>
              </w:rPr>
              <w:t>现场踏勘</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不组织（投标人自行踏勘）</w:t>
            </w:r>
          </w:p>
        </w:tc>
      </w:tr>
      <w:tr w:rsidR="00CE7337" w:rsidRPr="004979A7" w:rsidTr="004F4AED">
        <w:trPr>
          <w:trHeight w:val="51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3</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磋商响应文件包装要求</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szCs w:val="21"/>
              </w:rPr>
            </w:pPr>
            <w:r w:rsidRPr="004979A7">
              <w:rPr>
                <w:rFonts w:ascii="黑体" w:eastAsia="黑体" w:hAnsi="黑体" w:cs="宋体" w:hint="eastAsia"/>
                <w:szCs w:val="21"/>
              </w:rPr>
              <w:t>投标文件中的报价文件必须与其他文件分开各自密封包装。</w:t>
            </w:r>
          </w:p>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CE7337" w:rsidRPr="004979A7" w:rsidTr="004F4AED">
        <w:trPr>
          <w:trHeight w:val="51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4</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磋商响应文件有效期</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磋商响应</w:t>
            </w:r>
            <w:r w:rsidRPr="004979A7">
              <w:rPr>
                <w:rFonts w:ascii="黑体" w:eastAsia="黑体" w:hAnsi="黑体" w:cs="宋体" w:hint="eastAsia"/>
                <w:szCs w:val="21"/>
              </w:rPr>
              <w:t>有效期为磋商后90天，</w:t>
            </w:r>
            <w:r w:rsidRPr="004979A7">
              <w:rPr>
                <w:rFonts w:ascii="黑体" w:eastAsia="黑体" w:hAnsi="黑体" w:cs="宋体" w:hint="eastAsia"/>
                <w:color w:val="000000"/>
                <w:szCs w:val="21"/>
              </w:rPr>
              <w:t>磋商响应</w:t>
            </w:r>
            <w:r w:rsidRPr="004979A7">
              <w:rPr>
                <w:rFonts w:ascii="黑体" w:eastAsia="黑体" w:hAnsi="黑体" w:cs="宋体" w:hint="eastAsia"/>
                <w:kern w:val="0"/>
                <w:szCs w:val="21"/>
              </w:rPr>
              <w:t>有效期从</w:t>
            </w:r>
            <w:proofErr w:type="gramStart"/>
            <w:r w:rsidRPr="004979A7">
              <w:rPr>
                <w:rFonts w:ascii="黑体" w:eastAsia="黑体" w:hAnsi="黑体" w:cs="宋体" w:hint="eastAsia"/>
                <w:kern w:val="0"/>
                <w:szCs w:val="21"/>
              </w:rPr>
              <w:t>提交</w:t>
            </w:r>
            <w:r w:rsidRPr="004979A7">
              <w:rPr>
                <w:rFonts w:ascii="黑体" w:eastAsia="黑体" w:hAnsi="黑体" w:cs="宋体" w:hint="eastAsia"/>
                <w:color w:val="000000"/>
                <w:szCs w:val="21"/>
              </w:rPr>
              <w:t>磋商</w:t>
            </w:r>
            <w:proofErr w:type="gramEnd"/>
            <w:r w:rsidRPr="004979A7">
              <w:rPr>
                <w:rFonts w:ascii="黑体" w:eastAsia="黑体" w:hAnsi="黑体" w:cs="宋体" w:hint="eastAsia"/>
                <w:color w:val="000000"/>
                <w:szCs w:val="21"/>
              </w:rPr>
              <w:t>响应</w:t>
            </w:r>
            <w:r w:rsidRPr="004979A7">
              <w:rPr>
                <w:rFonts w:ascii="黑体" w:eastAsia="黑体" w:hAnsi="黑体" w:cs="宋体" w:hint="eastAsia"/>
                <w:kern w:val="0"/>
                <w:szCs w:val="21"/>
              </w:rPr>
              <w:t>文件的截止之日起算。</w:t>
            </w:r>
          </w:p>
        </w:tc>
      </w:tr>
      <w:tr w:rsidR="00CE7337" w:rsidRPr="004979A7" w:rsidTr="004F4AED">
        <w:trPr>
          <w:trHeight w:val="51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5</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磋商响应文件递交</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截止时间：</w:t>
            </w:r>
            <w:r w:rsidRPr="003C4627">
              <w:rPr>
                <w:rFonts w:ascii="黑体" w:eastAsia="黑体" w:hAnsi="黑体" w:cs="宋体" w:hint="eastAsia"/>
                <w:color w:val="000000"/>
                <w:szCs w:val="21"/>
                <w:highlight w:val="yellow"/>
              </w:rPr>
              <w:t>北京时间</w:t>
            </w:r>
            <w:r w:rsidR="00B83CC8">
              <w:rPr>
                <w:rFonts w:ascii="黑体" w:eastAsia="黑体" w:hAnsi="黑体" w:cs="宋体" w:hint="eastAsia"/>
                <w:color w:val="000000"/>
                <w:szCs w:val="21"/>
                <w:highlight w:val="yellow"/>
              </w:rPr>
              <w:t>2021</w:t>
            </w:r>
            <w:r w:rsidRPr="003C4627">
              <w:rPr>
                <w:rFonts w:ascii="黑体" w:eastAsia="黑体" w:hAnsi="黑体" w:cs="宋体" w:hint="eastAsia"/>
                <w:color w:val="000000"/>
                <w:szCs w:val="21"/>
                <w:highlight w:val="yellow"/>
              </w:rPr>
              <w:t>年</w:t>
            </w:r>
            <w:r w:rsidR="00B83CC8">
              <w:rPr>
                <w:rFonts w:ascii="黑体" w:eastAsia="黑体" w:hAnsi="黑体" w:cs="Arial" w:hint="eastAsia"/>
                <w:color w:val="FF00FF"/>
                <w:szCs w:val="21"/>
                <w:highlight w:val="yellow"/>
              </w:rPr>
              <w:t>08</w:t>
            </w:r>
            <w:r w:rsidRPr="003C4627">
              <w:rPr>
                <w:rFonts w:ascii="黑体" w:eastAsia="黑体" w:hAnsi="黑体" w:cs="Arial" w:hint="eastAsia"/>
                <w:szCs w:val="21"/>
                <w:highlight w:val="yellow"/>
              </w:rPr>
              <w:t>月</w:t>
            </w:r>
            <w:r w:rsidR="00B90B49">
              <w:rPr>
                <w:rFonts w:ascii="黑体" w:eastAsia="黑体" w:hAnsi="黑体" w:cs="Arial" w:hint="eastAsia"/>
                <w:color w:val="FF00FF"/>
                <w:szCs w:val="21"/>
                <w:highlight w:val="yellow"/>
              </w:rPr>
              <w:t>23</w:t>
            </w:r>
            <w:r w:rsidRPr="003C4627">
              <w:rPr>
                <w:rFonts w:ascii="黑体" w:eastAsia="黑体" w:hAnsi="黑体" w:cs="Arial" w:hint="eastAsia"/>
                <w:szCs w:val="21"/>
                <w:highlight w:val="yellow"/>
              </w:rPr>
              <w:t>日</w:t>
            </w:r>
            <w:r w:rsidRPr="003C4627">
              <w:rPr>
                <w:rFonts w:ascii="黑体" w:eastAsia="黑体" w:hAnsi="黑体" w:cs="Arial" w:hint="eastAsia"/>
                <w:color w:val="FF00FF"/>
                <w:szCs w:val="21"/>
                <w:highlight w:val="yellow"/>
              </w:rPr>
              <w:t>1</w:t>
            </w:r>
            <w:r w:rsidR="008B1456">
              <w:rPr>
                <w:rFonts w:ascii="黑体" w:eastAsia="黑体" w:hAnsi="黑体" w:cs="Arial" w:hint="eastAsia"/>
                <w:color w:val="FF00FF"/>
                <w:szCs w:val="21"/>
                <w:highlight w:val="yellow"/>
              </w:rPr>
              <w:t>4</w:t>
            </w:r>
            <w:r w:rsidRPr="003C4627">
              <w:rPr>
                <w:rFonts w:ascii="黑体" w:eastAsia="黑体" w:hAnsi="黑体" w:cs="宋体" w:hint="eastAsia"/>
                <w:color w:val="000000"/>
                <w:szCs w:val="21"/>
                <w:highlight w:val="yellow"/>
              </w:rPr>
              <w:t>:</w:t>
            </w:r>
            <w:r w:rsidR="00887D80">
              <w:rPr>
                <w:rFonts w:ascii="黑体" w:eastAsia="黑体" w:hAnsi="黑体" w:cs="宋体" w:hint="eastAsia"/>
                <w:color w:val="000000"/>
                <w:szCs w:val="21"/>
                <w:highlight w:val="yellow"/>
              </w:rPr>
              <w:t>4</w:t>
            </w:r>
            <w:r w:rsidRPr="003C4627">
              <w:rPr>
                <w:rFonts w:ascii="黑体" w:eastAsia="黑体" w:hAnsi="黑体" w:cs="宋体" w:hint="eastAsia"/>
                <w:color w:val="000000"/>
                <w:szCs w:val="21"/>
                <w:highlight w:val="yellow"/>
              </w:rPr>
              <w:t>0</w:t>
            </w:r>
          </w:p>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递交地点：</w:t>
            </w:r>
            <w:r w:rsidRPr="004979A7">
              <w:rPr>
                <w:rFonts w:ascii="黑体" w:eastAsia="黑体" w:hAnsi="黑体" w:cs="宋体"/>
                <w:color w:val="000000"/>
                <w:szCs w:val="21"/>
              </w:rPr>
              <w:t>玉环市公共资源交易中心（玉环市新城中路与长治路（南一路）交叉口）二楼开标室</w:t>
            </w:r>
            <w:r w:rsidR="00B90B49">
              <w:rPr>
                <w:rFonts w:ascii="黑体" w:eastAsia="黑体" w:hAnsi="黑体" w:cs="宋体" w:hint="eastAsia"/>
                <w:color w:val="000000"/>
                <w:szCs w:val="21"/>
              </w:rPr>
              <w:t>3</w:t>
            </w:r>
          </w:p>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逾期送达的磋商响应文件恕不接受。</w:t>
            </w:r>
          </w:p>
        </w:tc>
      </w:tr>
      <w:tr w:rsidR="00CE7337" w:rsidRPr="004979A7" w:rsidTr="00B83CC8">
        <w:trPr>
          <w:trHeight w:val="1311"/>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6</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磋商时间及地点</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时间</w:t>
            </w:r>
            <w:r w:rsidRPr="003C4627">
              <w:rPr>
                <w:rFonts w:ascii="黑体" w:eastAsia="黑体" w:hAnsi="黑体" w:cs="宋体" w:hint="eastAsia"/>
                <w:color w:val="000000"/>
                <w:szCs w:val="21"/>
                <w:highlight w:val="yellow"/>
              </w:rPr>
              <w:t>：</w:t>
            </w:r>
            <w:r w:rsidR="008B1456" w:rsidRPr="003C4627">
              <w:rPr>
                <w:rFonts w:ascii="黑体" w:eastAsia="黑体" w:hAnsi="黑体" w:cs="宋体" w:hint="eastAsia"/>
                <w:color w:val="000000"/>
                <w:szCs w:val="21"/>
                <w:highlight w:val="yellow"/>
              </w:rPr>
              <w:t>北京时间</w:t>
            </w:r>
            <w:r w:rsidR="00B90B49">
              <w:rPr>
                <w:rFonts w:ascii="黑体" w:eastAsia="黑体" w:hAnsi="黑体" w:cs="宋体" w:hint="eastAsia"/>
                <w:color w:val="000000"/>
                <w:szCs w:val="21"/>
                <w:highlight w:val="yellow"/>
              </w:rPr>
              <w:t>2021</w:t>
            </w:r>
            <w:r w:rsidR="00B90B49" w:rsidRPr="003C4627">
              <w:rPr>
                <w:rFonts w:ascii="黑体" w:eastAsia="黑体" w:hAnsi="黑体" w:cs="宋体" w:hint="eastAsia"/>
                <w:color w:val="000000"/>
                <w:szCs w:val="21"/>
                <w:highlight w:val="yellow"/>
              </w:rPr>
              <w:t>年</w:t>
            </w:r>
            <w:r w:rsidR="00B90B49">
              <w:rPr>
                <w:rFonts w:ascii="黑体" w:eastAsia="黑体" w:hAnsi="黑体" w:cs="Arial" w:hint="eastAsia"/>
                <w:color w:val="FF00FF"/>
                <w:szCs w:val="21"/>
                <w:highlight w:val="yellow"/>
              </w:rPr>
              <w:t>08</w:t>
            </w:r>
            <w:r w:rsidR="00B90B49" w:rsidRPr="003C4627">
              <w:rPr>
                <w:rFonts w:ascii="黑体" w:eastAsia="黑体" w:hAnsi="黑体" w:cs="Arial" w:hint="eastAsia"/>
                <w:szCs w:val="21"/>
                <w:highlight w:val="yellow"/>
              </w:rPr>
              <w:t>月</w:t>
            </w:r>
            <w:r w:rsidR="00B90B49">
              <w:rPr>
                <w:rFonts w:ascii="黑体" w:eastAsia="黑体" w:hAnsi="黑体" w:cs="Arial" w:hint="eastAsia"/>
                <w:color w:val="FF00FF"/>
                <w:szCs w:val="21"/>
                <w:highlight w:val="yellow"/>
              </w:rPr>
              <w:t>23</w:t>
            </w:r>
            <w:r w:rsidR="00B90B49" w:rsidRPr="003C4627">
              <w:rPr>
                <w:rFonts w:ascii="黑体" w:eastAsia="黑体" w:hAnsi="黑体" w:cs="Arial" w:hint="eastAsia"/>
                <w:szCs w:val="21"/>
                <w:highlight w:val="yellow"/>
              </w:rPr>
              <w:t>日</w:t>
            </w:r>
            <w:r w:rsidR="00B90B49" w:rsidRPr="003C4627">
              <w:rPr>
                <w:rFonts w:ascii="黑体" w:eastAsia="黑体" w:hAnsi="黑体" w:cs="Arial" w:hint="eastAsia"/>
                <w:color w:val="FF00FF"/>
                <w:szCs w:val="21"/>
                <w:highlight w:val="yellow"/>
              </w:rPr>
              <w:t>1</w:t>
            </w:r>
            <w:r w:rsidR="00B90B49">
              <w:rPr>
                <w:rFonts w:ascii="黑体" w:eastAsia="黑体" w:hAnsi="黑体" w:cs="Arial" w:hint="eastAsia"/>
                <w:color w:val="FF00FF"/>
                <w:szCs w:val="21"/>
                <w:highlight w:val="yellow"/>
              </w:rPr>
              <w:t>4</w:t>
            </w:r>
            <w:r w:rsidR="00B90B49" w:rsidRPr="003C4627">
              <w:rPr>
                <w:rFonts w:ascii="黑体" w:eastAsia="黑体" w:hAnsi="黑体" w:cs="宋体" w:hint="eastAsia"/>
                <w:color w:val="000000"/>
                <w:szCs w:val="21"/>
                <w:highlight w:val="yellow"/>
              </w:rPr>
              <w:t>:</w:t>
            </w:r>
            <w:r w:rsidR="00B90B49">
              <w:rPr>
                <w:rFonts w:ascii="黑体" w:eastAsia="黑体" w:hAnsi="黑体" w:cs="宋体" w:hint="eastAsia"/>
                <w:color w:val="000000"/>
                <w:szCs w:val="21"/>
                <w:highlight w:val="yellow"/>
              </w:rPr>
              <w:t>4</w:t>
            </w:r>
            <w:r w:rsidR="00B90B49" w:rsidRPr="003C4627">
              <w:rPr>
                <w:rFonts w:ascii="黑体" w:eastAsia="黑体" w:hAnsi="黑体" w:cs="宋体" w:hint="eastAsia"/>
                <w:color w:val="000000"/>
                <w:szCs w:val="21"/>
                <w:highlight w:val="yellow"/>
              </w:rPr>
              <w:t>0</w:t>
            </w:r>
          </w:p>
          <w:p w:rsidR="00CE7337" w:rsidRPr="004979A7" w:rsidRDefault="00CE7337" w:rsidP="00B90B49">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地点：</w:t>
            </w:r>
            <w:r w:rsidRPr="004979A7">
              <w:rPr>
                <w:rFonts w:ascii="黑体" w:eastAsia="黑体" w:hAnsi="黑体" w:cs="宋体"/>
                <w:color w:val="000000"/>
                <w:szCs w:val="21"/>
              </w:rPr>
              <w:t>玉环市公共资源交易中心（玉环市新城中路与长治路（南一路）交叉口）二楼开标室</w:t>
            </w:r>
            <w:r w:rsidR="00B90B49">
              <w:rPr>
                <w:rFonts w:ascii="黑体" w:eastAsia="黑体" w:hAnsi="黑体" w:cs="宋体" w:hint="eastAsia"/>
                <w:color w:val="000000"/>
                <w:szCs w:val="21"/>
              </w:rPr>
              <w:t>3</w:t>
            </w:r>
          </w:p>
        </w:tc>
      </w:tr>
      <w:tr w:rsidR="00CE7337" w:rsidRPr="004979A7" w:rsidTr="00B83CC8">
        <w:trPr>
          <w:trHeight w:val="60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7</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磋商保证金</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pStyle w:val="af3"/>
              <w:spacing w:before="75" w:beforeAutospacing="0" w:after="75" w:afterAutospacing="0" w:line="360" w:lineRule="atLeast"/>
              <w:rPr>
                <w:rFonts w:ascii="黑体" w:eastAsia="黑体" w:hAnsi="黑体" w:cs="sans-serif" w:hint="default"/>
                <w:color w:val="000000"/>
                <w:sz w:val="21"/>
                <w:szCs w:val="21"/>
              </w:rPr>
            </w:pPr>
            <w:r w:rsidRPr="004979A7">
              <w:rPr>
                <w:rFonts w:ascii="黑体" w:eastAsia="黑体" w:hAnsi="黑体" w:cs="宋体"/>
                <w:color w:val="000000"/>
                <w:sz w:val="21"/>
                <w:szCs w:val="21"/>
              </w:rPr>
              <w:t>投标保证金(元)：人民币0.00元</w:t>
            </w:r>
          </w:p>
        </w:tc>
      </w:tr>
      <w:tr w:rsidR="00CE7337" w:rsidRPr="004979A7" w:rsidTr="004F4AED">
        <w:trPr>
          <w:trHeight w:val="598"/>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8</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履约保证金</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B83CC8">
            <w:pPr>
              <w:pStyle w:val="af1"/>
              <w:spacing w:line="360" w:lineRule="auto"/>
              <w:ind w:leftChars="0" w:left="0"/>
              <w:rPr>
                <w:rFonts w:ascii="黑体" w:eastAsia="黑体" w:hAnsi="黑体" w:cs="宋体"/>
                <w:color w:val="000000"/>
                <w:sz w:val="21"/>
                <w:szCs w:val="21"/>
              </w:rPr>
            </w:pPr>
            <w:r w:rsidRPr="004979A7">
              <w:rPr>
                <w:rFonts w:ascii="黑体" w:eastAsia="黑体" w:hAnsi="黑体" w:cs="宋体" w:hint="eastAsia"/>
                <w:color w:val="000000"/>
                <w:sz w:val="21"/>
                <w:szCs w:val="21"/>
              </w:rPr>
              <w:t>供应商在签订合同前须交纳本项目履约保证金为合同金额的</w:t>
            </w:r>
            <w:r w:rsidR="00B83CC8">
              <w:rPr>
                <w:rFonts w:ascii="黑体" w:eastAsia="黑体" w:hAnsi="黑体" w:cs="宋体" w:hint="eastAsia"/>
                <w:color w:val="000000"/>
                <w:sz w:val="21"/>
                <w:szCs w:val="21"/>
                <w:u w:val="single"/>
              </w:rPr>
              <w:t>5</w:t>
            </w:r>
            <w:r>
              <w:rPr>
                <w:rFonts w:ascii="黑体" w:eastAsia="黑体" w:hAnsi="黑体" w:cs="宋体" w:hint="eastAsia"/>
                <w:color w:val="000000"/>
                <w:sz w:val="21"/>
                <w:szCs w:val="21"/>
                <w:u w:val="single"/>
              </w:rPr>
              <w:t>%</w:t>
            </w:r>
          </w:p>
        </w:tc>
      </w:tr>
      <w:tr w:rsidR="00CE7337" w:rsidRPr="004979A7" w:rsidTr="004F4AED">
        <w:trPr>
          <w:trHeight w:val="598"/>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szCs w:val="21"/>
              </w:rPr>
            </w:pPr>
            <w:r w:rsidRPr="004979A7">
              <w:rPr>
                <w:rFonts w:ascii="黑体" w:eastAsia="黑体" w:hAnsi="黑体" w:cs="宋体" w:hint="eastAsia"/>
                <w:szCs w:val="21"/>
              </w:rPr>
              <w:t>9</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jc w:val="center"/>
              <w:rPr>
                <w:rFonts w:ascii="黑体" w:eastAsia="黑体" w:hAnsi="黑体" w:cs="宋体"/>
                <w:szCs w:val="21"/>
                <w:lang w:val="zh-CN"/>
              </w:rPr>
            </w:pPr>
            <w:r w:rsidRPr="004979A7">
              <w:rPr>
                <w:rFonts w:ascii="黑体" w:eastAsia="黑体" w:hAnsi="黑体" w:cs="宋体" w:hint="eastAsia"/>
                <w:szCs w:val="21"/>
                <w:lang w:val="zh-CN"/>
              </w:rPr>
              <w:t>实质性条款</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ind w:left="1050" w:hanging="1050"/>
              <w:rPr>
                <w:rFonts w:ascii="黑体" w:eastAsia="黑体" w:hAnsi="黑体" w:cs="宋体"/>
                <w:kern w:val="0"/>
                <w:szCs w:val="21"/>
                <w:lang w:val="zh-CN"/>
              </w:rPr>
            </w:pPr>
            <w:r w:rsidRPr="004979A7">
              <w:rPr>
                <w:rFonts w:ascii="黑体" w:eastAsia="黑体" w:hAnsi="黑体" w:cs="宋体" w:hint="eastAsia"/>
                <w:kern w:val="0"/>
                <w:szCs w:val="21"/>
                <w:lang w:val="zh-CN"/>
              </w:rPr>
              <w:t>带“</w:t>
            </w:r>
            <w:r w:rsidRPr="004979A7">
              <w:rPr>
                <w:rFonts w:ascii="黑体" w:eastAsia="黑体" w:hAnsi="黑体" w:cs="宋体" w:hint="eastAsia"/>
                <w:bCs/>
                <w:szCs w:val="21"/>
              </w:rPr>
              <w:t>▲”的条款是实质性条款，磋商</w:t>
            </w:r>
            <w:r w:rsidRPr="004979A7">
              <w:rPr>
                <w:rFonts w:ascii="黑体" w:eastAsia="黑体" w:hAnsi="黑体" w:cs="宋体" w:hint="eastAsia"/>
                <w:szCs w:val="21"/>
              </w:rPr>
              <w:t>响应</w:t>
            </w:r>
            <w:r w:rsidRPr="004979A7">
              <w:rPr>
                <w:rFonts w:ascii="黑体" w:eastAsia="黑体" w:hAnsi="黑体" w:cs="宋体" w:hint="eastAsia"/>
                <w:bCs/>
                <w:szCs w:val="21"/>
              </w:rPr>
              <w:t>文件须</w:t>
            </w:r>
            <w:proofErr w:type="gramStart"/>
            <w:r w:rsidRPr="004979A7">
              <w:rPr>
                <w:rFonts w:ascii="黑体" w:eastAsia="黑体" w:hAnsi="黑体" w:cs="宋体" w:hint="eastAsia"/>
                <w:bCs/>
                <w:szCs w:val="21"/>
              </w:rPr>
              <w:t>作出</w:t>
            </w:r>
            <w:proofErr w:type="gramEnd"/>
            <w:r w:rsidRPr="004979A7">
              <w:rPr>
                <w:rFonts w:ascii="黑体" w:eastAsia="黑体" w:hAnsi="黑体" w:cs="宋体" w:hint="eastAsia"/>
                <w:bCs/>
                <w:szCs w:val="21"/>
              </w:rPr>
              <w:t>实质性响应，否则终止磋商。</w:t>
            </w:r>
          </w:p>
        </w:tc>
      </w:tr>
      <w:tr w:rsidR="00CE7337" w:rsidRPr="004979A7" w:rsidTr="004F4AED">
        <w:trPr>
          <w:trHeight w:val="751"/>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szCs w:val="21"/>
              </w:rPr>
            </w:pPr>
            <w:r w:rsidRPr="004979A7">
              <w:rPr>
                <w:rFonts w:ascii="黑体" w:eastAsia="黑体" w:hAnsi="黑体" w:cs="宋体" w:hint="eastAsia"/>
                <w:szCs w:val="21"/>
              </w:rPr>
              <w:t>10</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jc w:val="center"/>
              <w:rPr>
                <w:rFonts w:ascii="黑体" w:eastAsia="黑体" w:hAnsi="黑体" w:cs="宋体"/>
                <w:szCs w:val="21"/>
              </w:rPr>
            </w:pPr>
            <w:r w:rsidRPr="004979A7">
              <w:rPr>
                <w:rFonts w:ascii="黑体" w:eastAsia="黑体" w:hAnsi="黑体" w:cs="宋体" w:hint="eastAsia"/>
                <w:szCs w:val="21"/>
              </w:rPr>
              <w:t>解释权</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rPr>
                <w:rFonts w:ascii="黑体" w:eastAsia="黑体" w:hAnsi="黑体" w:cs="宋体"/>
                <w:szCs w:val="21"/>
              </w:rPr>
            </w:pPr>
            <w:r w:rsidRPr="004979A7">
              <w:rPr>
                <w:rFonts w:ascii="黑体" w:eastAsia="黑体" w:hAnsi="黑体" w:cs="宋体" w:hint="eastAsia"/>
                <w:szCs w:val="21"/>
              </w:rPr>
              <w:t>本</w:t>
            </w:r>
            <w:r w:rsidR="008F6A0E">
              <w:rPr>
                <w:rFonts w:ascii="黑体" w:eastAsia="黑体" w:hAnsi="黑体" w:cs="宋体" w:hint="eastAsia"/>
                <w:szCs w:val="21"/>
              </w:rPr>
              <w:t>磋商采购文件</w:t>
            </w:r>
            <w:r w:rsidRPr="004979A7">
              <w:rPr>
                <w:rFonts w:ascii="黑体" w:eastAsia="黑体" w:hAnsi="黑体" w:cs="宋体" w:hint="eastAsia"/>
                <w:szCs w:val="21"/>
              </w:rPr>
              <w:t>解释权属于采购人和采购代理机构。（本</w:t>
            </w:r>
            <w:r w:rsidR="008F6A0E">
              <w:rPr>
                <w:rFonts w:ascii="黑体" w:eastAsia="黑体" w:hAnsi="黑体" w:cs="宋体" w:hint="eastAsia"/>
                <w:szCs w:val="21"/>
              </w:rPr>
              <w:t>磋商采购文件</w:t>
            </w:r>
            <w:r w:rsidRPr="004979A7">
              <w:rPr>
                <w:rFonts w:ascii="黑体" w:eastAsia="黑体" w:hAnsi="黑体" w:cs="宋体" w:hint="eastAsia"/>
                <w:szCs w:val="21"/>
              </w:rPr>
              <w:t>的规定，如有现行法规或政策性文件规定更严格的，按更严格标准执行）</w:t>
            </w:r>
          </w:p>
        </w:tc>
      </w:tr>
      <w:tr w:rsidR="00CE7337" w:rsidRPr="004979A7" w:rsidTr="004F4AED">
        <w:trPr>
          <w:trHeight w:val="751"/>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szCs w:val="21"/>
              </w:rPr>
            </w:pPr>
            <w:r w:rsidRPr="004979A7">
              <w:rPr>
                <w:rFonts w:ascii="黑体" w:eastAsia="黑体" w:hAnsi="黑体" w:cs="宋体" w:hint="eastAsia"/>
                <w:szCs w:val="21"/>
              </w:rPr>
              <w:t>11</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jc w:val="center"/>
              <w:rPr>
                <w:rFonts w:ascii="黑体" w:eastAsia="黑体" w:hAnsi="黑体" w:cs="宋体"/>
                <w:szCs w:val="21"/>
              </w:rPr>
            </w:pPr>
            <w:r w:rsidRPr="004979A7">
              <w:rPr>
                <w:rFonts w:ascii="黑体" w:eastAsia="黑体" w:hAnsi="黑体" w:cs="宋体" w:hint="eastAsia"/>
                <w:color w:val="000000"/>
                <w:szCs w:val="21"/>
              </w:rPr>
              <w:t>投标报价及费用：</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B83CC8">
            <w:pPr>
              <w:autoSpaceDE w:val="0"/>
              <w:autoSpaceDN w:val="0"/>
              <w:adjustRightInd w:val="0"/>
              <w:spacing w:line="360" w:lineRule="auto"/>
              <w:rPr>
                <w:rFonts w:ascii="黑体" w:eastAsia="黑体" w:hAnsi="黑体" w:cs="宋体"/>
                <w:szCs w:val="21"/>
              </w:rPr>
            </w:pPr>
            <w:r w:rsidRPr="004979A7">
              <w:rPr>
                <w:rFonts w:ascii="黑体" w:eastAsia="黑体" w:hAnsi="黑体" w:cs="宋体" w:hint="eastAsia"/>
                <w:color w:val="000000"/>
                <w:szCs w:val="21"/>
              </w:rPr>
              <w:t>1、本项目投标应以人民币报价；2、</w:t>
            </w:r>
            <w:r w:rsidRPr="004979A7">
              <w:rPr>
                <w:rFonts w:ascii="黑体" w:eastAsia="黑体" w:hAnsi="黑体" w:cs="宋体" w:hint="eastAsia"/>
                <w:szCs w:val="21"/>
              </w:rPr>
              <w:t>不论投标结果如何，投标人均应自行承担所有与投标有关的全部费用；3、</w:t>
            </w:r>
            <w:r w:rsidRPr="004979A7">
              <w:rPr>
                <w:rFonts w:ascii="黑体" w:eastAsia="黑体" w:hAnsi="黑体" w:cs="宋体" w:hint="eastAsia"/>
                <w:color w:val="000000"/>
                <w:szCs w:val="21"/>
              </w:rPr>
              <w:t>本项目的代理服务费为</w:t>
            </w:r>
            <w:r w:rsidR="00B83CC8">
              <w:rPr>
                <w:rFonts w:ascii="黑体" w:eastAsia="黑体" w:hAnsi="黑体" w:cs="宋体" w:hint="eastAsia"/>
                <w:color w:val="000000"/>
                <w:szCs w:val="21"/>
              </w:rPr>
              <w:t>1.2</w:t>
            </w:r>
            <w:r w:rsidRPr="004979A7">
              <w:rPr>
                <w:rFonts w:ascii="黑体" w:eastAsia="黑体" w:hAnsi="黑体" w:cs="宋体" w:hint="eastAsia"/>
                <w:color w:val="000000"/>
                <w:szCs w:val="21"/>
              </w:rPr>
              <w:t>万元</w:t>
            </w:r>
            <w:r w:rsidR="008B1456">
              <w:rPr>
                <w:rFonts w:ascii="黑体" w:eastAsia="黑体" w:hAnsi="黑体" w:cs="宋体" w:hint="eastAsia"/>
                <w:color w:val="000000"/>
                <w:szCs w:val="21"/>
              </w:rPr>
              <w:t>（包括评标专家费）</w:t>
            </w:r>
            <w:r w:rsidRPr="004979A7">
              <w:rPr>
                <w:rFonts w:ascii="黑体" w:eastAsia="黑体" w:hAnsi="黑体" w:cs="宋体" w:hint="eastAsia"/>
                <w:color w:val="000000"/>
                <w:szCs w:val="21"/>
              </w:rPr>
              <w:t>。招标代理服务费由中标人向招标代理机构支付。</w:t>
            </w:r>
          </w:p>
        </w:tc>
      </w:tr>
    </w:tbl>
    <w:p w:rsidR="00CE7337" w:rsidRPr="004979A7" w:rsidRDefault="00CE7337" w:rsidP="00CE7337">
      <w:pPr>
        <w:pStyle w:val="aa"/>
        <w:snapToGrid w:val="0"/>
        <w:spacing w:before="120" w:after="120" w:line="360" w:lineRule="auto"/>
        <w:jc w:val="left"/>
        <w:rPr>
          <w:rFonts w:ascii="黑体" w:eastAsia="黑体" w:hAnsi="黑体"/>
          <w:b/>
          <w:szCs w:val="21"/>
        </w:rPr>
      </w:pPr>
      <w:r>
        <w:rPr>
          <w:rFonts w:ascii="黑体" w:eastAsia="黑体" w:hAnsi="黑体"/>
          <w:b/>
          <w:szCs w:val="21"/>
        </w:rPr>
        <w:br w:type="page"/>
      </w:r>
      <w:proofErr w:type="gramStart"/>
      <w:r w:rsidRPr="004979A7">
        <w:rPr>
          <w:rFonts w:ascii="黑体" w:eastAsia="黑体" w:hAnsi="黑体" w:hint="eastAsia"/>
          <w:b/>
          <w:szCs w:val="21"/>
        </w:rPr>
        <w:lastRenderedPageBreak/>
        <w:t>一</w:t>
      </w:r>
      <w:proofErr w:type="gramEnd"/>
      <w:r w:rsidRPr="004979A7">
        <w:rPr>
          <w:rFonts w:ascii="黑体" w:eastAsia="黑体" w:hAnsi="黑体" w:hint="eastAsia"/>
          <w:b/>
          <w:szCs w:val="21"/>
        </w:rPr>
        <w:t xml:space="preserve"> 、总  则</w:t>
      </w:r>
    </w:p>
    <w:p w:rsidR="00CE7337" w:rsidRPr="004979A7" w:rsidRDefault="00CE7337" w:rsidP="00EF26EB">
      <w:pPr>
        <w:pStyle w:val="aa"/>
        <w:snapToGrid w:val="0"/>
        <w:spacing w:before="120" w:after="120" w:line="360" w:lineRule="auto"/>
        <w:ind w:firstLineChars="150" w:firstLine="316"/>
        <w:jc w:val="left"/>
        <w:rPr>
          <w:rFonts w:ascii="黑体" w:eastAsia="黑体" w:hAnsi="黑体"/>
          <w:b/>
          <w:szCs w:val="21"/>
        </w:rPr>
      </w:pPr>
      <w:r w:rsidRPr="004979A7">
        <w:rPr>
          <w:rFonts w:ascii="黑体" w:eastAsia="黑体" w:hAnsi="黑体" w:hint="eastAsia"/>
          <w:b/>
          <w:szCs w:val="21"/>
        </w:rPr>
        <w:t>（一）</w:t>
      </w:r>
      <w:r w:rsidRPr="004979A7">
        <w:rPr>
          <w:rFonts w:ascii="黑体" w:eastAsia="黑体" w:hAnsi="黑体"/>
          <w:b/>
          <w:szCs w:val="21"/>
        </w:rPr>
        <w:t xml:space="preserve"> 适用范围</w:t>
      </w:r>
    </w:p>
    <w:p w:rsidR="00CE7337" w:rsidRPr="004979A7" w:rsidRDefault="00CE7337" w:rsidP="00EF26EB">
      <w:pPr>
        <w:snapToGrid w:val="0"/>
        <w:spacing w:line="360" w:lineRule="auto"/>
        <w:ind w:firstLineChars="200" w:firstLine="420"/>
        <w:jc w:val="left"/>
        <w:rPr>
          <w:rFonts w:ascii="黑体" w:eastAsia="黑体" w:hAnsi="黑体"/>
          <w:szCs w:val="21"/>
        </w:rPr>
      </w:pPr>
      <w:r w:rsidRPr="004979A7">
        <w:rPr>
          <w:rFonts w:ascii="黑体" w:eastAsia="黑体" w:hAnsi="黑体" w:hint="eastAsia"/>
          <w:szCs w:val="21"/>
        </w:rPr>
        <w:t>本</w:t>
      </w:r>
      <w:r w:rsidR="008F6A0E">
        <w:rPr>
          <w:rFonts w:ascii="黑体" w:eastAsia="黑体" w:hAnsi="黑体" w:hint="eastAsia"/>
          <w:bCs/>
          <w:szCs w:val="21"/>
        </w:rPr>
        <w:t>磋商采购文件</w:t>
      </w:r>
      <w:r w:rsidRPr="004979A7">
        <w:rPr>
          <w:rFonts w:ascii="黑体" w:eastAsia="黑体" w:hAnsi="黑体" w:hint="eastAsia"/>
          <w:szCs w:val="21"/>
        </w:rPr>
        <w:t>适用于</w:t>
      </w:r>
      <w:r w:rsidRPr="004979A7">
        <w:rPr>
          <w:rFonts w:ascii="黑体" w:eastAsia="黑体" w:hAnsi="黑体" w:hint="eastAsia"/>
          <w:bCs/>
          <w:szCs w:val="21"/>
        </w:rPr>
        <w:t>本次</w:t>
      </w:r>
      <w:r w:rsidRPr="004979A7">
        <w:rPr>
          <w:rFonts w:ascii="黑体" w:eastAsia="黑体" w:hAnsi="黑体" w:hint="eastAsia"/>
          <w:szCs w:val="21"/>
        </w:rPr>
        <w:t>项目的磋商、</w:t>
      </w:r>
      <w:r w:rsidRPr="004979A7">
        <w:rPr>
          <w:rFonts w:ascii="黑体" w:eastAsia="黑体" w:hAnsi="黑体" w:hint="eastAsia"/>
          <w:bCs/>
          <w:color w:val="000000"/>
          <w:szCs w:val="21"/>
        </w:rPr>
        <w:t>评审、确定成交供应商</w:t>
      </w:r>
      <w:r w:rsidRPr="004979A7">
        <w:rPr>
          <w:rFonts w:ascii="黑体" w:eastAsia="黑体" w:hAnsi="黑体" w:hint="eastAsia"/>
          <w:color w:val="000000"/>
          <w:szCs w:val="21"/>
        </w:rPr>
        <w:t>、</w:t>
      </w:r>
      <w:r w:rsidRPr="004979A7">
        <w:rPr>
          <w:rFonts w:ascii="黑体" w:eastAsia="黑体" w:hAnsi="黑体" w:hint="eastAsia"/>
          <w:szCs w:val="21"/>
        </w:rPr>
        <w:t>验收、合同履约、付款等行为（法律、法规另有规定的，从其规定）。</w:t>
      </w:r>
    </w:p>
    <w:p w:rsidR="00CE7337" w:rsidRPr="004979A7" w:rsidRDefault="00CE7337" w:rsidP="00EF26EB">
      <w:pPr>
        <w:snapToGrid w:val="0"/>
        <w:spacing w:line="360" w:lineRule="auto"/>
        <w:ind w:firstLineChars="200" w:firstLine="422"/>
        <w:jc w:val="left"/>
        <w:rPr>
          <w:rFonts w:ascii="黑体" w:eastAsia="黑体" w:hAnsi="黑体"/>
          <w:szCs w:val="21"/>
        </w:rPr>
      </w:pPr>
      <w:r w:rsidRPr="004979A7">
        <w:rPr>
          <w:rFonts w:ascii="黑体" w:eastAsia="黑体" w:hAnsi="黑体" w:hint="eastAsia"/>
          <w:b/>
          <w:szCs w:val="21"/>
        </w:rPr>
        <w:t>（二）定义</w:t>
      </w:r>
    </w:p>
    <w:p w:rsidR="00CE7337" w:rsidRPr="004979A7" w:rsidRDefault="00CE7337" w:rsidP="00EF26EB">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黑体" w:eastAsia="黑体" w:hAnsi="黑体"/>
          <w:b w:val="0"/>
          <w:bCs w:val="0"/>
          <w:sz w:val="21"/>
          <w:szCs w:val="21"/>
        </w:rPr>
      </w:pPr>
      <w:r w:rsidRPr="004979A7">
        <w:rPr>
          <w:rFonts w:ascii="黑体" w:eastAsia="黑体" w:hAnsi="黑体" w:hint="eastAsia"/>
          <w:b w:val="0"/>
          <w:bCs w:val="0"/>
          <w:sz w:val="21"/>
          <w:szCs w:val="21"/>
        </w:rPr>
        <w:t>1、</w:t>
      </w:r>
      <w:r w:rsidRPr="004979A7">
        <w:rPr>
          <w:rFonts w:ascii="黑体" w:eastAsia="黑体" w:hAnsi="黑体" w:hint="eastAsia"/>
          <w:b w:val="0"/>
          <w:bCs w:val="0"/>
          <w:sz w:val="21"/>
          <w:szCs w:val="21"/>
          <w:lang w:val="zh-CN"/>
        </w:rPr>
        <w:t>“采购组织机构”指采购人委托组织磋商的集中采购机构或采购代理机构。</w:t>
      </w:r>
    </w:p>
    <w:p w:rsidR="00CE7337" w:rsidRPr="004979A7" w:rsidRDefault="00CE7337" w:rsidP="00EF26EB">
      <w:pPr>
        <w:snapToGrid w:val="0"/>
        <w:spacing w:line="360" w:lineRule="auto"/>
        <w:ind w:firstLineChars="236" w:firstLine="496"/>
        <w:rPr>
          <w:rFonts w:ascii="黑体" w:eastAsia="黑体" w:hAnsi="黑体"/>
          <w:color w:val="000000"/>
          <w:szCs w:val="21"/>
        </w:rPr>
      </w:pPr>
      <w:r w:rsidRPr="004979A7">
        <w:rPr>
          <w:rFonts w:ascii="黑体" w:eastAsia="黑体" w:hAnsi="黑体" w:hint="eastAsia"/>
          <w:szCs w:val="21"/>
        </w:rPr>
        <w:t>2、采购人：</w:t>
      </w:r>
      <w:r w:rsidRPr="004979A7">
        <w:rPr>
          <w:rFonts w:ascii="黑体" w:eastAsia="黑体" w:hAnsi="黑体" w:hint="eastAsia"/>
          <w:color w:val="000000"/>
          <w:szCs w:val="21"/>
        </w:rPr>
        <w:t>是指委托</w:t>
      </w:r>
      <w:r w:rsidRPr="004979A7">
        <w:rPr>
          <w:rFonts w:ascii="黑体" w:eastAsia="黑体" w:hAnsi="黑体" w:hint="eastAsia"/>
          <w:color w:val="000000"/>
          <w:szCs w:val="21"/>
          <w:lang w:val="zh-CN"/>
        </w:rPr>
        <w:t>集中采购机构或</w:t>
      </w:r>
      <w:r w:rsidRPr="004979A7">
        <w:rPr>
          <w:rFonts w:ascii="黑体" w:eastAsia="黑体" w:hAnsi="黑体" w:hint="eastAsia"/>
          <w:color w:val="000000"/>
          <w:szCs w:val="21"/>
        </w:rPr>
        <w:t>采购代理机构采购本次项目的国家机关、事业单位和团体组织。</w:t>
      </w:r>
    </w:p>
    <w:p w:rsidR="00CE733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3、磋商供应商：是指向</w:t>
      </w:r>
      <w:r w:rsidRPr="004979A7">
        <w:rPr>
          <w:rFonts w:ascii="黑体" w:eastAsia="黑体" w:hAnsi="黑体" w:hint="eastAsia"/>
          <w:szCs w:val="21"/>
          <w:lang w:val="zh-CN"/>
        </w:rPr>
        <w:t>采购组织机构</w:t>
      </w:r>
      <w:proofErr w:type="gramStart"/>
      <w:r w:rsidRPr="004979A7">
        <w:rPr>
          <w:rFonts w:ascii="黑体" w:eastAsia="黑体" w:hAnsi="黑体" w:hint="eastAsia"/>
          <w:szCs w:val="21"/>
        </w:rPr>
        <w:t>提交磋商</w:t>
      </w:r>
      <w:proofErr w:type="gramEnd"/>
      <w:r w:rsidRPr="004979A7">
        <w:rPr>
          <w:rFonts w:ascii="黑体" w:eastAsia="黑体" w:hAnsi="黑体" w:hint="eastAsia"/>
          <w:szCs w:val="21"/>
        </w:rPr>
        <w:t>响应文件的单位或个人。</w:t>
      </w:r>
    </w:p>
    <w:p w:rsidR="00CE733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4、货物：是指各种形态和种类的物品，包括原材料、燃料、设备、产品等。</w:t>
      </w:r>
    </w:p>
    <w:p w:rsidR="00CE733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5、服务：是指除货物和工程以外的政府采购</w:t>
      </w:r>
      <w:r w:rsidRPr="004979A7">
        <w:rPr>
          <w:rFonts w:ascii="黑体" w:eastAsia="黑体" w:hAnsi="黑体"/>
          <w:szCs w:val="21"/>
        </w:rPr>
        <w:t>对象，包括各类专业服务、信息网络开发服务、金融保险服务、运输服务，以及维修与维护服务等。</w:t>
      </w:r>
    </w:p>
    <w:p w:rsidR="00CE733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6、</w:t>
      </w:r>
      <w:r w:rsidRPr="004979A7">
        <w:rPr>
          <w:rFonts w:ascii="黑体" w:eastAsia="黑体" w:hAnsi="黑体"/>
          <w:szCs w:val="21"/>
        </w:rPr>
        <w:t>“书面形式”包括信函、传真等。</w:t>
      </w:r>
    </w:p>
    <w:p w:rsidR="00CE7337" w:rsidRPr="004979A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7、</w:t>
      </w:r>
      <w:r w:rsidRPr="004979A7">
        <w:rPr>
          <w:rFonts w:ascii="黑体" w:eastAsia="黑体" w:hAnsi="黑体"/>
          <w:szCs w:val="21"/>
        </w:rPr>
        <w:t>“▲”系指实质性要求条款。</w:t>
      </w:r>
    </w:p>
    <w:p w:rsidR="00CE7337" w:rsidRPr="004979A7" w:rsidRDefault="00CE7337" w:rsidP="0098229A">
      <w:pPr>
        <w:snapToGrid w:val="0"/>
        <w:spacing w:beforeLines="50" w:before="120" w:line="360" w:lineRule="auto"/>
        <w:ind w:firstLineChars="196" w:firstLine="413"/>
        <w:jc w:val="left"/>
        <w:outlineLvl w:val="1"/>
        <w:rPr>
          <w:rFonts w:ascii="黑体" w:eastAsia="黑体" w:hAnsi="黑体"/>
          <w:b/>
          <w:color w:val="000000"/>
          <w:szCs w:val="21"/>
        </w:rPr>
      </w:pPr>
      <w:r w:rsidRPr="004979A7">
        <w:rPr>
          <w:rFonts w:ascii="黑体" w:eastAsia="黑体" w:hAnsi="黑体" w:hint="eastAsia"/>
          <w:b/>
          <w:color w:val="000000"/>
          <w:szCs w:val="21"/>
        </w:rPr>
        <w:t>（三）磋商费用</w:t>
      </w:r>
    </w:p>
    <w:p w:rsidR="00CE7337" w:rsidRPr="004979A7" w:rsidRDefault="00CE7337" w:rsidP="00EF26EB">
      <w:pPr>
        <w:snapToGrid w:val="0"/>
        <w:spacing w:line="360" w:lineRule="auto"/>
        <w:ind w:firstLineChars="200" w:firstLine="420"/>
        <w:jc w:val="left"/>
        <w:rPr>
          <w:rFonts w:ascii="黑体" w:eastAsia="黑体" w:hAnsi="黑体"/>
          <w:szCs w:val="21"/>
        </w:rPr>
      </w:pPr>
      <w:r w:rsidRPr="004979A7">
        <w:rPr>
          <w:rFonts w:ascii="黑体" w:eastAsia="黑体" w:hAnsi="黑体" w:hint="eastAsia"/>
          <w:szCs w:val="21"/>
        </w:rPr>
        <w:t>不论</w:t>
      </w:r>
      <w:r w:rsidRPr="004979A7">
        <w:rPr>
          <w:rFonts w:ascii="黑体" w:eastAsia="黑体" w:hAnsi="黑体" w:hint="eastAsia"/>
          <w:color w:val="000000"/>
          <w:szCs w:val="21"/>
        </w:rPr>
        <w:t>磋商</w:t>
      </w:r>
      <w:r w:rsidRPr="004979A7">
        <w:rPr>
          <w:rFonts w:ascii="黑体" w:eastAsia="黑体" w:hAnsi="黑体" w:hint="eastAsia"/>
          <w:szCs w:val="21"/>
        </w:rPr>
        <w:t>结果如何，</w:t>
      </w:r>
      <w:r w:rsidRPr="004979A7">
        <w:rPr>
          <w:rFonts w:ascii="黑体" w:eastAsia="黑体" w:hAnsi="黑体" w:hint="eastAsia"/>
          <w:color w:val="000000"/>
          <w:szCs w:val="21"/>
        </w:rPr>
        <w:t>供应商</w:t>
      </w:r>
      <w:r w:rsidRPr="004979A7">
        <w:rPr>
          <w:rFonts w:ascii="黑体" w:eastAsia="黑体" w:hAnsi="黑体" w:hint="eastAsia"/>
          <w:szCs w:val="21"/>
        </w:rPr>
        <w:t>均应自行承担所有与</w:t>
      </w:r>
      <w:r w:rsidRPr="004979A7">
        <w:rPr>
          <w:rFonts w:ascii="黑体" w:eastAsia="黑体" w:hAnsi="黑体" w:hint="eastAsia"/>
          <w:color w:val="000000"/>
          <w:szCs w:val="21"/>
        </w:rPr>
        <w:t>磋商</w:t>
      </w:r>
      <w:r w:rsidRPr="004979A7">
        <w:rPr>
          <w:rFonts w:ascii="黑体" w:eastAsia="黑体" w:hAnsi="黑体" w:hint="eastAsia"/>
          <w:szCs w:val="21"/>
        </w:rPr>
        <w:t>有关的全部费用（</w:t>
      </w:r>
      <w:r w:rsidR="008F6A0E">
        <w:rPr>
          <w:rFonts w:ascii="黑体" w:eastAsia="黑体" w:hAnsi="黑体" w:hint="eastAsia"/>
          <w:bCs/>
          <w:szCs w:val="21"/>
        </w:rPr>
        <w:t>磋商采购文件</w:t>
      </w:r>
      <w:r w:rsidRPr="004979A7">
        <w:rPr>
          <w:rFonts w:ascii="黑体" w:eastAsia="黑体" w:hAnsi="黑体" w:hint="eastAsia"/>
          <w:szCs w:val="21"/>
        </w:rPr>
        <w:t>有相关规定除外）。</w:t>
      </w:r>
    </w:p>
    <w:p w:rsidR="00CE7337" w:rsidRPr="004979A7" w:rsidRDefault="00CE7337" w:rsidP="00EF26EB">
      <w:pPr>
        <w:pStyle w:val="aa"/>
        <w:snapToGrid w:val="0"/>
        <w:spacing w:line="360" w:lineRule="auto"/>
        <w:ind w:leftChars="1" w:left="2" w:firstLineChars="200" w:firstLine="422"/>
        <w:rPr>
          <w:rFonts w:ascii="黑体" w:eastAsia="黑体" w:hAnsi="黑体"/>
          <w:b/>
          <w:szCs w:val="21"/>
        </w:rPr>
      </w:pPr>
      <w:r w:rsidRPr="004979A7">
        <w:rPr>
          <w:rFonts w:ascii="黑体" w:eastAsia="黑体" w:hAnsi="黑体" w:hint="eastAsia"/>
          <w:b/>
          <w:szCs w:val="21"/>
        </w:rPr>
        <w:t>（四）特别说明</w:t>
      </w:r>
    </w:p>
    <w:p w:rsidR="00CE7337" w:rsidRPr="004979A7" w:rsidRDefault="00CE7337" w:rsidP="00EF26EB">
      <w:pPr>
        <w:pStyle w:val="aa"/>
        <w:snapToGrid w:val="0"/>
        <w:spacing w:line="360" w:lineRule="auto"/>
        <w:ind w:leftChars="1" w:left="2" w:firstLineChars="200" w:firstLine="420"/>
        <w:rPr>
          <w:rFonts w:ascii="黑体" w:eastAsia="黑体" w:hAnsi="黑体"/>
          <w:szCs w:val="21"/>
        </w:rPr>
      </w:pPr>
      <w:r w:rsidRPr="004979A7">
        <w:rPr>
          <w:rFonts w:ascii="黑体" w:eastAsia="黑体" w:hAnsi="黑体" w:hint="eastAsia"/>
          <w:szCs w:val="21"/>
        </w:rPr>
        <w:t>1、</w:t>
      </w:r>
      <w:r w:rsidRPr="004979A7">
        <w:rPr>
          <w:rFonts w:ascii="黑体" w:eastAsia="黑体" w:hAnsi="黑体" w:hint="eastAsia"/>
          <w:color w:val="000000"/>
          <w:szCs w:val="21"/>
        </w:rPr>
        <w:t>供应商</w:t>
      </w:r>
      <w:r w:rsidR="00CE2485">
        <w:rPr>
          <w:rFonts w:ascii="黑体" w:eastAsia="黑体" w:hAnsi="黑体"/>
          <w:szCs w:val="21"/>
        </w:rPr>
        <w:t>磋商所使用的资格、信誉、荣誉、业绩与企业认证必须为本法人所拥有</w:t>
      </w:r>
      <w:r w:rsidRPr="004979A7">
        <w:rPr>
          <w:rFonts w:ascii="黑体" w:eastAsia="黑体" w:hAnsi="黑体"/>
          <w:szCs w:val="21"/>
        </w:rPr>
        <w:t>。</w:t>
      </w:r>
    </w:p>
    <w:p w:rsidR="00CE7337" w:rsidRPr="004979A7" w:rsidRDefault="00CE7337" w:rsidP="00EF26EB">
      <w:pPr>
        <w:spacing w:line="360" w:lineRule="auto"/>
        <w:ind w:firstLineChars="200" w:firstLine="420"/>
        <w:rPr>
          <w:rFonts w:ascii="黑体" w:eastAsia="黑体" w:hAnsi="黑体"/>
          <w:szCs w:val="21"/>
        </w:rPr>
      </w:pPr>
      <w:r w:rsidRPr="004979A7">
        <w:rPr>
          <w:rFonts w:ascii="黑体" w:eastAsia="黑体" w:hAnsi="黑体" w:hint="eastAsia"/>
          <w:szCs w:val="21"/>
        </w:rPr>
        <w:t>2、供应商所标产品除</w:t>
      </w:r>
      <w:r w:rsidR="008F6A0E">
        <w:rPr>
          <w:rFonts w:ascii="黑体" w:eastAsia="黑体" w:hAnsi="黑体" w:hint="eastAsia"/>
          <w:bCs/>
          <w:szCs w:val="21"/>
        </w:rPr>
        <w:t>磋商采购文件</w:t>
      </w:r>
      <w:r w:rsidRPr="004979A7">
        <w:rPr>
          <w:rFonts w:ascii="黑体" w:eastAsia="黑体" w:hAnsi="黑体" w:hint="eastAsia"/>
          <w:szCs w:val="21"/>
        </w:rPr>
        <w:t>中明确规定要求“提供官网截图或相应检测报告的证明材料”以外，所有技术参数描述均以</w:t>
      </w:r>
      <w:r w:rsidRPr="004979A7">
        <w:rPr>
          <w:rFonts w:ascii="黑体" w:eastAsia="黑体" w:hAnsi="黑体" w:hint="eastAsia"/>
          <w:color w:val="000000"/>
          <w:szCs w:val="21"/>
        </w:rPr>
        <w:t>磋商响应文件</w:t>
      </w:r>
      <w:r w:rsidRPr="004979A7">
        <w:rPr>
          <w:rFonts w:ascii="黑体" w:eastAsia="黑体" w:hAnsi="黑体" w:hint="eastAsia"/>
          <w:szCs w:val="21"/>
        </w:rPr>
        <w:t>为准。</w:t>
      </w:r>
      <w:r w:rsidRPr="004979A7">
        <w:rPr>
          <w:rFonts w:ascii="黑体" w:eastAsia="黑体" w:hAnsi="黑体" w:hint="eastAsia"/>
          <w:b/>
          <w:szCs w:val="21"/>
        </w:rPr>
        <w:t>磋商供应商对所标产品技术参数的真实性承担法律责任。</w:t>
      </w:r>
      <w:r w:rsidRPr="004979A7">
        <w:rPr>
          <w:rFonts w:ascii="黑体" w:eastAsia="黑体" w:hAnsi="黑体" w:hint="eastAsia"/>
          <w:szCs w:val="21"/>
        </w:rPr>
        <w:t>项目</w:t>
      </w:r>
      <w:r w:rsidRPr="004979A7">
        <w:rPr>
          <w:rFonts w:ascii="黑体" w:eastAsia="黑体" w:hAnsi="黑体" w:hint="eastAsia"/>
          <w:bCs/>
          <w:szCs w:val="21"/>
        </w:rPr>
        <w:t>磋商</w:t>
      </w:r>
      <w:r w:rsidRPr="004979A7">
        <w:rPr>
          <w:rFonts w:ascii="黑体" w:eastAsia="黑体" w:hAnsi="黑体" w:hint="eastAsia"/>
          <w:szCs w:val="21"/>
        </w:rPr>
        <w:t>结束后、质疑期限内，如有质疑供应商认为成交供应商所标产品、</w:t>
      </w:r>
      <w:r w:rsidRPr="004979A7">
        <w:rPr>
          <w:rFonts w:ascii="黑体" w:eastAsia="黑体" w:hAnsi="黑体" w:hint="eastAsia"/>
          <w:color w:val="000000"/>
          <w:szCs w:val="21"/>
        </w:rPr>
        <w:t>磋商响应文件</w:t>
      </w:r>
      <w:r w:rsidRPr="004979A7">
        <w:rPr>
          <w:rFonts w:ascii="黑体" w:eastAsia="黑体" w:hAnsi="黑体" w:hint="eastAsia"/>
          <w:szCs w:val="21"/>
        </w:rPr>
        <w:t>技术参数与采购需求存在重大偏离、错误、甚至造假的情况，应提供具体有效的证明材料。</w:t>
      </w:r>
      <w:r w:rsidRPr="004979A7">
        <w:rPr>
          <w:rFonts w:ascii="黑体" w:eastAsia="黑体" w:hAnsi="黑体" w:hint="eastAsia"/>
          <w:szCs w:val="21"/>
        </w:rPr>
        <w:tab/>
      </w:r>
    </w:p>
    <w:p w:rsidR="00CE7337" w:rsidRPr="004979A7" w:rsidRDefault="00CE7337" w:rsidP="00CE7337">
      <w:pPr>
        <w:pStyle w:val="af4"/>
        <w:snapToGrid w:val="0"/>
        <w:spacing w:line="360" w:lineRule="auto"/>
        <w:ind w:firstLineChars="0"/>
        <w:rPr>
          <w:rFonts w:ascii="黑体" w:eastAsia="黑体" w:hAnsi="黑体"/>
          <w:szCs w:val="21"/>
        </w:rPr>
      </w:pPr>
      <w:r w:rsidRPr="004979A7">
        <w:rPr>
          <w:rFonts w:ascii="黑体" w:eastAsia="黑体" w:hAnsi="黑体" w:hint="eastAsia"/>
          <w:szCs w:val="21"/>
        </w:rPr>
        <w:t>3、</w:t>
      </w:r>
      <w:r w:rsidRPr="004979A7">
        <w:rPr>
          <w:rFonts w:ascii="黑体" w:eastAsia="黑体" w:hAnsi="黑体" w:hint="eastAsia"/>
          <w:color w:val="000000"/>
          <w:szCs w:val="21"/>
        </w:rPr>
        <w:t>供应商</w:t>
      </w:r>
      <w:r w:rsidRPr="004979A7">
        <w:rPr>
          <w:rFonts w:ascii="黑体" w:eastAsia="黑体" w:hAnsi="黑体"/>
          <w:szCs w:val="21"/>
        </w:rPr>
        <w:t>在</w:t>
      </w:r>
      <w:r w:rsidRPr="004979A7">
        <w:rPr>
          <w:rFonts w:ascii="黑体" w:eastAsia="黑体" w:hAnsi="黑体" w:hint="eastAsia"/>
          <w:bCs/>
          <w:szCs w:val="21"/>
        </w:rPr>
        <w:t>磋商</w:t>
      </w:r>
      <w:r w:rsidRPr="004979A7">
        <w:rPr>
          <w:rFonts w:ascii="黑体" w:eastAsia="黑体" w:hAnsi="黑体"/>
          <w:szCs w:val="21"/>
        </w:rPr>
        <w:t>活动中提供任何虚假材料</w:t>
      </w:r>
      <w:r w:rsidRPr="004979A7">
        <w:rPr>
          <w:rFonts w:ascii="黑体" w:eastAsia="黑体" w:hAnsi="黑体" w:hint="eastAsia"/>
          <w:szCs w:val="21"/>
        </w:rPr>
        <w:t>,</w:t>
      </w:r>
      <w:r w:rsidRPr="004979A7">
        <w:rPr>
          <w:rFonts w:ascii="黑体" w:eastAsia="黑体" w:hAnsi="黑体"/>
          <w:szCs w:val="21"/>
        </w:rPr>
        <w:t>其</w:t>
      </w:r>
      <w:r w:rsidRPr="004979A7">
        <w:rPr>
          <w:rFonts w:ascii="黑体" w:eastAsia="黑体" w:hAnsi="黑体" w:hint="eastAsia"/>
          <w:szCs w:val="21"/>
        </w:rPr>
        <w:t>响应</w:t>
      </w:r>
      <w:r w:rsidRPr="004979A7">
        <w:rPr>
          <w:rFonts w:ascii="黑体" w:eastAsia="黑体" w:hAnsi="黑体"/>
          <w:szCs w:val="21"/>
        </w:rPr>
        <w:t>无效，并报监管部门查处；</w:t>
      </w:r>
      <w:r w:rsidRPr="004979A7">
        <w:rPr>
          <w:rFonts w:ascii="黑体" w:eastAsia="黑体" w:hAnsi="黑体" w:hint="eastAsia"/>
          <w:szCs w:val="21"/>
        </w:rPr>
        <w:t>成交</w:t>
      </w:r>
      <w:r w:rsidRPr="004979A7">
        <w:rPr>
          <w:rFonts w:ascii="黑体" w:eastAsia="黑体" w:hAnsi="黑体"/>
          <w:szCs w:val="21"/>
        </w:rPr>
        <w:t>后发现的,成交人须依照根据《中华人民共和国政府采购法》第七十七条第一款第一项之规定</w:t>
      </w:r>
      <w:r w:rsidRPr="004979A7">
        <w:rPr>
          <w:rFonts w:ascii="黑体" w:eastAsia="黑体" w:hAnsi="黑体" w:hint="eastAsia"/>
          <w:szCs w:val="21"/>
        </w:rPr>
        <w:t>，</w:t>
      </w:r>
      <w:r w:rsidRPr="004979A7">
        <w:rPr>
          <w:rFonts w:ascii="黑体" w:eastAsia="黑体" w:hAnsi="黑体"/>
          <w:szCs w:val="21"/>
        </w:rPr>
        <w:t>处以采购金额千分之五以上千</w:t>
      </w:r>
      <w:proofErr w:type="gramStart"/>
      <w:r w:rsidRPr="004979A7">
        <w:rPr>
          <w:rFonts w:ascii="黑体" w:eastAsia="黑体" w:hAnsi="黑体"/>
          <w:szCs w:val="21"/>
        </w:rPr>
        <w:t>分之十</w:t>
      </w:r>
      <w:proofErr w:type="gramEnd"/>
      <w:r w:rsidRPr="004979A7">
        <w:rPr>
          <w:rFonts w:ascii="黑体" w:eastAsia="黑体" w:hAnsi="黑体"/>
          <w:szCs w:val="21"/>
        </w:rPr>
        <w:t>以下的罚款，列入不良行为记录名单，在一至三年内禁止参加政府采购活动，有违法所得的，并处没收违法所得，情节严重的，由工商行政管理机关吊销营业执照；构成犯罪的，依法追究刑事责任</w:t>
      </w:r>
      <w:r w:rsidRPr="004979A7">
        <w:rPr>
          <w:rFonts w:ascii="黑体" w:eastAsia="黑体" w:hAnsi="黑体" w:hint="eastAsia"/>
          <w:szCs w:val="21"/>
        </w:rPr>
        <w:t>。</w:t>
      </w:r>
    </w:p>
    <w:p w:rsidR="00CE7337" w:rsidRPr="004979A7" w:rsidRDefault="00CE7337" w:rsidP="00CE7337">
      <w:pPr>
        <w:pStyle w:val="af4"/>
        <w:snapToGrid w:val="0"/>
        <w:spacing w:line="360" w:lineRule="auto"/>
        <w:ind w:firstLineChars="0"/>
        <w:rPr>
          <w:rFonts w:ascii="黑体" w:eastAsia="黑体" w:hAnsi="黑体"/>
          <w:szCs w:val="21"/>
        </w:rPr>
      </w:pPr>
      <w:r w:rsidRPr="004979A7">
        <w:rPr>
          <w:rFonts w:ascii="黑体" w:eastAsia="黑体" w:hAnsi="黑体" w:hint="eastAsia"/>
          <w:szCs w:val="21"/>
        </w:rPr>
        <w:t>4、供应商不得相互串通磋商报价，不得妨碍其他供应商的公平竞争，不得损害采购人或其他供应商的合法权益，供应商不得以向采购人、磋商小组成员行贿或者采取其他不正当手段谋取成交。</w:t>
      </w:r>
    </w:p>
    <w:p w:rsidR="00CE7337" w:rsidRPr="004979A7" w:rsidRDefault="00CE7337" w:rsidP="00CE7337">
      <w:pPr>
        <w:pStyle w:val="af4"/>
        <w:snapToGrid w:val="0"/>
        <w:spacing w:line="360" w:lineRule="auto"/>
        <w:ind w:firstLineChars="0"/>
        <w:rPr>
          <w:rFonts w:ascii="黑体" w:eastAsia="黑体" w:hAnsi="黑体"/>
          <w:szCs w:val="21"/>
        </w:rPr>
      </w:pPr>
      <w:r w:rsidRPr="004979A7">
        <w:rPr>
          <w:rFonts w:ascii="黑体" w:eastAsia="黑体" w:hAnsi="黑体" w:hint="eastAsia"/>
          <w:szCs w:val="21"/>
        </w:rPr>
        <w:t>5、为采购项目提供整体设计、规范编制或者项目管理、监理、检测等服务的供应商，不得再参加该采购项目的其他采购活动。</w:t>
      </w:r>
    </w:p>
    <w:p w:rsidR="00CE7337" w:rsidRPr="004979A7" w:rsidRDefault="00CE7337" w:rsidP="00CE7337">
      <w:pPr>
        <w:pStyle w:val="af4"/>
        <w:snapToGrid w:val="0"/>
        <w:spacing w:line="360" w:lineRule="auto"/>
        <w:ind w:firstLineChars="0"/>
        <w:rPr>
          <w:rFonts w:ascii="黑体" w:eastAsia="黑体" w:hAnsi="黑体"/>
          <w:szCs w:val="21"/>
        </w:rPr>
      </w:pPr>
      <w:r w:rsidRPr="004979A7">
        <w:rPr>
          <w:rFonts w:ascii="黑体" w:eastAsia="黑体" w:hAnsi="黑体" w:hint="eastAsia"/>
          <w:szCs w:val="21"/>
        </w:rPr>
        <w:t>6、磋商响应文件格式中的表格式样可以根据项目差别做适当调整,但应当保持表格样式基本形态</w:t>
      </w:r>
      <w:r w:rsidRPr="004979A7">
        <w:rPr>
          <w:rFonts w:ascii="黑体" w:eastAsia="黑体" w:hAnsi="黑体" w:hint="eastAsia"/>
          <w:szCs w:val="21"/>
        </w:rPr>
        <w:lastRenderedPageBreak/>
        <w:t>不变。</w:t>
      </w:r>
    </w:p>
    <w:p w:rsidR="00CE7337" w:rsidRPr="004979A7" w:rsidRDefault="00CE7337" w:rsidP="00CE7337">
      <w:pPr>
        <w:pStyle w:val="30"/>
        <w:keepNext w:val="0"/>
        <w:keepLines w:val="0"/>
        <w:tabs>
          <w:tab w:val="left" w:pos="851"/>
        </w:tabs>
        <w:autoSpaceDE w:val="0"/>
        <w:autoSpaceDN w:val="0"/>
        <w:adjustRightInd w:val="0"/>
        <w:snapToGrid w:val="0"/>
        <w:spacing w:before="0" w:after="0"/>
        <w:ind w:firstLine="420"/>
        <w:rPr>
          <w:rFonts w:ascii="黑体" w:eastAsia="黑体" w:hAnsi="黑体"/>
          <w:b w:val="0"/>
          <w:bCs w:val="0"/>
          <w:sz w:val="21"/>
          <w:szCs w:val="21"/>
        </w:rPr>
      </w:pPr>
      <w:r w:rsidRPr="004979A7">
        <w:rPr>
          <w:rFonts w:ascii="黑体" w:eastAsia="黑体" w:hAnsi="黑体" w:hint="eastAsia"/>
          <w:b w:val="0"/>
          <w:bCs w:val="0"/>
          <w:sz w:val="21"/>
          <w:szCs w:val="21"/>
        </w:rPr>
        <w:t>7、单位负责人为同一人或者存在直接控股、管理关系的不同供应商，不得参加同一合同项下的政府采购活动。</w:t>
      </w:r>
    </w:p>
    <w:p w:rsidR="00CE7337" w:rsidRPr="004979A7" w:rsidRDefault="00CE7337" w:rsidP="00CE7337">
      <w:pPr>
        <w:pStyle w:val="30"/>
        <w:keepNext w:val="0"/>
        <w:keepLines w:val="0"/>
        <w:tabs>
          <w:tab w:val="left" w:pos="851"/>
        </w:tabs>
        <w:autoSpaceDE w:val="0"/>
        <w:autoSpaceDN w:val="0"/>
        <w:adjustRightInd w:val="0"/>
        <w:snapToGrid w:val="0"/>
        <w:spacing w:before="0" w:after="0"/>
        <w:ind w:firstLine="420"/>
        <w:rPr>
          <w:rFonts w:ascii="黑体" w:eastAsia="黑体" w:hAnsi="黑体" w:cs="仿宋_GB2312"/>
          <w:sz w:val="21"/>
          <w:szCs w:val="21"/>
          <w:shd w:val="clear" w:color="FFFFFF" w:fill="D9D9D9"/>
        </w:rPr>
      </w:pPr>
      <w:r w:rsidRPr="004979A7">
        <w:rPr>
          <w:rFonts w:ascii="黑体" w:eastAsia="黑体" w:hAnsi="黑体" w:hint="eastAsia"/>
          <w:b w:val="0"/>
          <w:bCs w:val="0"/>
          <w:sz w:val="21"/>
          <w:szCs w:val="21"/>
        </w:rPr>
        <w:t>8、本项目不允许分包。（若本项目允许部分分包，则分包如下：供应商根据</w:t>
      </w:r>
      <w:r w:rsidR="008F6A0E">
        <w:rPr>
          <w:rFonts w:ascii="黑体" w:eastAsia="黑体" w:hAnsi="黑体" w:hint="eastAsia"/>
          <w:b w:val="0"/>
          <w:bCs w:val="0"/>
          <w:sz w:val="21"/>
          <w:szCs w:val="21"/>
        </w:rPr>
        <w:t>磋商采购文件</w:t>
      </w:r>
      <w:r w:rsidRPr="004979A7">
        <w:rPr>
          <w:rFonts w:ascii="黑体" w:eastAsia="黑体" w:hAnsi="黑体" w:hint="eastAsia"/>
          <w:b w:val="0"/>
          <w:bCs w:val="0"/>
          <w:sz w:val="21"/>
          <w:szCs w:val="21"/>
        </w:rPr>
        <w:t>的规定和采购项目的实际情况，拟在成交后将成交项目的非主体、非关键性工作分包的，应当在磋商响应文件中载明分包承担主体，分包承担主体应当具备相应资质条件且不得再次分包。）</w:t>
      </w:r>
    </w:p>
    <w:p w:rsidR="00CE7337" w:rsidRPr="004979A7" w:rsidRDefault="00CE7337" w:rsidP="00EF26E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10"/>
        <w:jc w:val="left"/>
        <w:rPr>
          <w:rFonts w:ascii="黑体" w:eastAsia="黑体" w:hAnsi="黑体"/>
          <w:b/>
          <w:color w:val="000000"/>
          <w:kern w:val="0"/>
          <w:szCs w:val="21"/>
        </w:rPr>
      </w:pPr>
      <w:r w:rsidRPr="004979A7">
        <w:rPr>
          <w:rFonts w:ascii="黑体" w:eastAsia="黑体" w:hAnsi="黑体" w:hint="eastAsia"/>
          <w:b/>
          <w:color w:val="000000"/>
          <w:kern w:val="0"/>
          <w:szCs w:val="21"/>
        </w:rPr>
        <w:t>二、磋商</w:t>
      </w:r>
      <w:r w:rsidRPr="004979A7">
        <w:rPr>
          <w:rFonts w:ascii="黑体" w:eastAsia="黑体" w:hAnsi="黑体"/>
          <w:b/>
          <w:color w:val="000000"/>
          <w:kern w:val="0"/>
          <w:szCs w:val="21"/>
        </w:rPr>
        <w:t>响应</w:t>
      </w:r>
      <w:r w:rsidRPr="004979A7">
        <w:rPr>
          <w:rFonts w:ascii="黑体" w:eastAsia="黑体" w:hAnsi="黑体" w:hint="eastAsia"/>
          <w:b/>
          <w:color w:val="000000"/>
          <w:kern w:val="0"/>
          <w:szCs w:val="21"/>
        </w:rPr>
        <w:t>文件</w:t>
      </w:r>
    </w:p>
    <w:p w:rsidR="00CE7337" w:rsidRPr="004979A7" w:rsidRDefault="00CE7337" w:rsidP="00EF26E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10"/>
        <w:jc w:val="left"/>
        <w:rPr>
          <w:rFonts w:ascii="黑体" w:eastAsia="黑体" w:hAnsi="黑体"/>
          <w:b/>
          <w:color w:val="000000"/>
          <w:kern w:val="0"/>
          <w:szCs w:val="21"/>
        </w:rPr>
      </w:pPr>
      <w:r w:rsidRPr="004979A7">
        <w:rPr>
          <w:rFonts w:ascii="黑体" w:eastAsia="黑体" w:hAnsi="黑体" w:hint="eastAsia"/>
          <w:b/>
          <w:color w:val="000000"/>
          <w:kern w:val="0"/>
          <w:szCs w:val="21"/>
        </w:rPr>
        <w:t>（一）磋商</w:t>
      </w:r>
      <w:r w:rsidRPr="004979A7">
        <w:rPr>
          <w:rFonts w:ascii="黑体" w:eastAsia="黑体" w:hAnsi="黑体"/>
          <w:b/>
          <w:color w:val="000000"/>
          <w:kern w:val="0"/>
          <w:szCs w:val="21"/>
        </w:rPr>
        <w:t>响应文件的</w:t>
      </w:r>
      <w:r w:rsidRPr="004979A7">
        <w:rPr>
          <w:rFonts w:ascii="黑体" w:eastAsia="黑体" w:hAnsi="黑体" w:hint="eastAsia"/>
          <w:b/>
          <w:color w:val="000000"/>
          <w:kern w:val="0"/>
          <w:szCs w:val="21"/>
        </w:rPr>
        <w:t>组成</w:t>
      </w:r>
    </w:p>
    <w:p w:rsidR="00CE7337" w:rsidRPr="004979A7" w:rsidRDefault="00CE7337" w:rsidP="00EF26EB">
      <w:pPr>
        <w:snapToGrid w:val="0"/>
        <w:spacing w:line="360" w:lineRule="auto"/>
        <w:ind w:firstLineChars="200" w:firstLine="420"/>
        <w:rPr>
          <w:rFonts w:ascii="黑体" w:eastAsia="黑体" w:hAnsi="黑体" w:cs="仿宋_GB2312"/>
          <w:szCs w:val="21"/>
          <w:lang w:val="zh-CN"/>
        </w:rPr>
      </w:pPr>
      <w:r w:rsidRPr="004979A7">
        <w:rPr>
          <w:rFonts w:ascii="黑体" w:eastAsia="黑体" w:hAnsi="黑体" w:hint="eastAsia"/>
          <w:color w:val="000000"/>
          <w:kern w:val="0"/>
          <w:szCs w:val="21"/>
        </w:rPr>
        <w:t>供应商应仔细</w:t>
      </w:r>
      <w:proofErr w:type="gramStart"/>
      <w:r w:rsidRPr="004979A7">
        <w:rPr>
          <w:rFonts w:ascii="黑体" w:eastAsia="黑体" w:hAnsi="黑体" w:hint="eastAsia"/>
          <w:color w:val="000000"/>
          <w:kern w:val="0"/>
          <w:szCs w:val="21"/>
        </w:rPr>
        <w:t>阅读磋商</w:t>
      </w:r>
      <w:proofErr w:type="gramEnd"/>
      <w:r w:rsidRPr="004979A7">
        <w:rPr>
          <w:rFonts w:ascii="黑体" w:eastAsia="黑体" w:hAnsi="黑体" w:hint="eastAsia"/>
          <w:color w:val="000000"/>
          <w:kern w:val="0"/>
          <w:szCs w:val="21"/>
        </w:rPr>
        <w:t>采购文件的所有内容，按磋商采购文件的要求，详细编制磋商响应文件</w:t>
      </w:r>
      <w:r w:rsidRPr="004979A7">
        <w:rPr>
          <w:rFonts w:ascii="黑体" w:eastAsia="黑体" w:hAnsi="黑体"/>
          <w:szCs w:val="21"/>
        </w:rPr>
        <w:t>。</w:t>
      </w:r>
      <w:r w:rsidRPr="004979A7">
        <w:rPr>
          <w:rFonts w:ascii="黑体" w:eastAsia="黑体" w:hAnsi="黑体" w:hint="eastAsia"/>
          <w:kern w:val="0"/>
          <w:szCs w:val="21"/>
          <w:lang w:val="zh-CN"/>
        </w:rPr>
        <w:t>【特别提示：如有要求提供资料原件的，原件另行包装，并与磋商响应文件一起提交，磋商响应截止时间后所有原件不予接收。资料原件也可以用与原件相符的公证原件替代】</w:t>
      </w:r>
    </w:p>
    <w:p w:rsidR="00CE7337" w:rsidRPr="004979A7" w:rsidRDefault="00CE7337" w:rsidP="00EF26EB">
      <w:pPr>
        <w:snapToGrid w:val="0"/>
        <w:spacing w:line="360" w:lineRule="auto"/>
        <w:ind w:firstLineChars="200" w:firstLine="422"/>
        <w:rPr>
          <w:rFonts w:ascii="黑体" w:eastAsia="黑体" w:hAnsi="黑体"/>
          <w:kern w:val="0"/>
          <w:szCs w:val="21"/>
        </w:rPr>
      </w:pPr>
      <w:r w:rsidRPr="004979A7">
        <w:rPr>
          <w:rFonts w:ascii="黑体" w:eastAsia="黑体" w:hAnsi="黑体" w:cs="宋体" w:hint="eastAsia"/>
          <w:b/>
          <w:szCs w:val="21"/>
        </w:rPr>
        <w:t>▲</w:t>
      </w:r>
      <w:r w:rsidRPr="004979A7">
        <w:rPr>
          <w:rFonts w:ascii="黑体" w:eastAsia="黑体" w:hAnsi="黑体" w:hint="eastAsia"/>
          <w:b/>
          <w:szCs w:val="21"/>
        </w:rPr>
        <w:t>1、资格证明内容</w:t>
      </w:r>
      <w:r w:rsidRPr="004979A7">
        <w:rPr>
          <w:rFonts w:ascii="黑体" w:eastAsia="黑体" w:hAnsi="黑体" w:hint="eastAsia"/>
          <w:b/>
          <w:color w:val="000000"/>
          <w:szCs w:val="21"/>
        </w:rPr>
        <w:t>的组成：</w:t>
      </w:r>
    </w:p>
    <w:p w:rsidR="00CE7337" w:rsidRPr="004979A7" w:rsidRDefault="00CE7337" w:rsidP="00CE7337">
      <w:pPr>
        <w:pStyle w:val="22"/>
        <w:ind w:leftChars="0" w:left="0" w:firstLine="412"/>
        <w:rPr>
          <w:rStyle w:val="a9"/>
          <w:rFonts w:ascii="黑体" w:eastAsia="黑体" w:hAnsi="黑体"/>
          <w:b w:val="0"/>
          <w:color w:val="000000"/>
          <w:sz w:val="21"/>
          <w:szCs w:val="21"/>
        </w:rPr>
      </w:pPr>
      <w:r w:rsidRPr="004979A7">
        <w:rPr>
          <w:rStyle w:val="a9"/>
          <w:rFonts w:ascii="黑体" w:eastAsia="黑体" w:hAnsi="黑体" w:hint="eastAsia"/>
          <w:b w:val="0"/>
          <w:color w:val="000000"/>
          <w:sz w:val="21"/>
          <w:szCs w:val="21"/>
        </w:rPr>
        <w:t>（1）磋商声明书</w:t>
      </w:r>
    </w:p>
    <w:p w:rsidR="00CE7337" w:rsidRPr="004979A7" w:rsidRDefault="00CE7337" w:rsidP="00EF26EB">
      <w:pPr>
        <w:widowControl/>
        <w:spacing w:line="360" w:lineRule="auto"/>
        <w:ind w:right="60" w:firstLineChars="200" w:firstLine="420"/>
        <w:jc w:val="left"/>
        <w:outlineLvl w:val="0"/>
        <w:rPr>
          <w:rFonts w:ascii="黑体" w:eastAsia="黑体" w:hAnsi="黑体" w:cs="宋体"/>
          <w:szCs w:val="21"/>
        </w:rPr>
      </w:pPr>
      <w:r w:rsidRPr="004979A7">
        <w:rPr>
          <w:rFonts w:ascii="黑体" w:eastAsia="黑体" w:hAnsi="黑体" w:cs="宋体" w:hint="eastAsia"/>
          <w:szCs w:val="21"/>
        </w:rPr>
        <w:t>（2）授权委托书（法定代表人亲自办理磋商响应事宜的，则无需提交)；</w:t>
      </w:r>
    </w:p>
    <w:p w:rsidR="00CE7337" w:rsidRPr="004979A7" w:rsidRDefault="00CE7337" w:rsidP="00EF26EB">
      <w:pPr>
        <w:widowControl/>
        <w:spacing w:line="360" w:lineRule="auto"/>
        <w:ind w:right="60" w:firstLineChars="200" w:firstLine="420"/>
        <w:jc w:val="left"/>
        <w:outlineLvl w:val="0"/>
        <w:rPr>
          <w:rFonts w:ascii="黑体" w:eastAsia="黑体" w:hAnsi="黑体" w:cs="宋体"/>
          <w:szCs w:val="21"/>
        </w:rPr>
      </w:pPr>
      <w:r w:rsidRPr="004979A7">
        <w:rPr>
          <w:rFonts w:ascii="黑体" w:eastAsia="黑体" w:hAnsi="黑体" w:cs="宋体" w:hint="eastAsia"/>
          <w:szCs w:val="21"/>
        </w:rPr>
        <w:t>（3）法人或者其他组织的营业执照等证明文件，自然人的身份证明；</w:t>
      </w:r>
    </w:p>
    <w:p w:rsidR="00CE7337" w:rsidRPr="004979A7" w:rsidRDefault="00CE7337" w:rsidP="00EF26EB">
      <w:pPr>
        <w:snapToGrid w:val="0"/>
        <w:spacing w:line="360" w:lineRule="auto"/>
        <w:ind w:firstLineChars="200" w:firstLine="420"/>
        <w:rPr>
          <w:rFonts w:ascii="黑体" w:eastAsia="黑体" w:hAnsi="黑体" w:cs="宋体"/>
          <w:szCs w:val="21"/>
        </w:rPr>
      </w:pPr>
      <w:r w:rsidRPr="004979A7">
        <w:rPr>
          <w:rFonts w:ascii="黑体" w:eastAsia="黑体" w:hAnsi="黑体" w:cs="宋体" w:hint="eastAsia"/>
          <w:szCs w:val="21"/>
        </w:rPr>
        <w:t>（</w:t>
      </w:r>
      <w:r>
        <w:rPr>
          <w:rFonts w:ascii="黑体" w:eastAsia="黑体" w:hAnsi="黑体" w:cs="宋体" w:hint="eastAsia"/>
          <w:szCs w:val="21"/>
        </w:rPr>
        <w:t>4</w:t>
      </w:r>
      <w:r w:rsidRPr="004979A7">
        <w:rPr>
          <w:rFonts w:ascii="黑体" w:eastAsia="黑体" w:hAnsi="黑体" w:cs="宋体" w:hint="eastAsia"/>
          <w:szCs w:val="21"/>
        </w:rPr>
        <w:t>）具备履行合同所必需的设备和专业技术能力的证明材料(根据项目性质提供)；</w:t>
      </w:r>
    </w:p>
    <w:p w:rsidR="00CE7337" w:rsidRPr="004979A7" w:rsidRDefault="00CE7337" w:rsidP="00EF26EB">
      <w:pPr>
        <w:widowControl/>
        <w:spacing w:line="360" w:lineRule="auto"/>
        <w:ind w:right="60" w:firstLineChars="200" w:firstLine="420"/>
        <w:jc w:val="left"/>
        <w:outlineLvl w:val="0"/>
        <w:rPr>
          <w:rFonts w:ascii="黑体" w:eastAsia="黑体" w:hAnsi="黑体" w:cs="宋体"/>
          <w:szCs w:val="21"/>
        </w:rPr>
      </w:pPr>
      <w:r w:rsidRPr="004979A7">
        <w:rPr>
          <w:rFonts w:ascii="黑体" w:eastAsia="黑体" w:hAnsi="黑体" w:cs="宋体" w:hint="eastAsia"/>
          <w:szCs w:val="21"/>
        </w:rPr>
        <w:t>（</w:t>
      </w:r>
      <w:r>
        <w:rPr>
          <w:rFonts w:ascii="黑体" w:eastAsia="黑体" w:hAnsi="黑体" w:cs="宋体" w:hint="eastAsia"/>
          <w:szCs w:val="21"/>
        </w:rPr>
        <w:t>5</w:t>
      </w:r>
      <w:r w:rsidRPr="004979A7">
        <w:rPr>
          <w:rFonts w:ascii="黑体" w:eastAsia="黑体" w:hAnsi="黑体" w:cs="宋体" w:hint="eastAsia"/>
          <w:szCs w:val="21"/>
        </w:rPr>
        <w:t>）提供采购公告中符合供应商特定条件的有效资质证书复印件（磋商供应商特定条件中有要求的必须提供），以及需要说明的其他资料；</w:t>
      </w:r>
    </w:p>
    <w:p w:rsidR="00CE7337" w:rsidRPr="004979A7" w:rsidRDefault="00CE7337" w:rsidP="00EF26EB">
      <w:pPr>
        <w:snapToGrid w:val="0"/>
        <w:spacing w:line="360" w:lineRule="auto"/>
        <w:ind w:firstLineChars="200" w:firstLine="422"/>
        <w:rPr>
          <w:rFonts w:ascii="黑体" w:eastAsia="黑体" w:hAnsi="黑体" w:cs="宋体"/>
          <w:szCs w:val="21"/>
          <w:u w:val="single"/>
        </w:rPr>
      </w:pPr>
      <w:r w:rsidRPr="004979A7">
        <w:rPr>
          <w:rFonts w:ascii="黑体" w:eastAsia="黑体" w:hAnsi="黑体" w:hint="eastAsia"/>
          <w:b/>
          <w:szCs w:val="21"/>
        </w:rPr>
        <w:t>2、</w:t>
      </w:r>
      <w:r w:rsidRPr="004979A7">
        <w:rPr>
          <w:rFonts w:ascii="黑体" w:eastAsia="黑体" w:hAnsi="黑体" w:hint="eastAsia"/>
          <w:b/>
          <w:color w:val="000000"/>
          <w:szCs w:val="21"/>
        </w:rPr>
        <w:t>商务与技术内容的组成：</w:t>
      </w:r>
    </w:p>
    <w:p w:rsidR="00CE7337" w:rsidRPr="004979A7" w:rsidRDefault="00CE7337" w:rsidP="00EF26EB">
      <w:pPr>
        <w:pStyle w:val="af"/>
        <w:widowControl/>
        <w:adjustRightInd w:val="0"/>
        <w:snapToGrid w:val="0"/>
        <w:spacing w:line="360" w:lineRule="auto"/>
        <w:ind w:firstLineChars="200"/>
        <w:rPr>
          <w:rFonts w:ascii="黑体" w:eastAsia="黑体" w:hAnsi="黑体" w:cs="宋体"/>
          <w:szCs w:val="21"/>
        </w:rPr>
      </w:pPr>
      <w:r w:rsidRPr="004979A7">
        <w:rPr>
          <w:rFonts w:ascii="黑体" w:eastAsia="黑体" w:hAnsi="黑体" w:cs="宋体" w:hint="eastAsia"/>
          <w:szCs w:val="21"/>
        </w:rPr>
        <w:t>（1）供应</w:t>
      </w:r>
      <w:proofErr w:type="gramStart"/>
      <w:r w:rsidRPr="004979A7">
        <w:rPr>
          <w:rFonts w:ascii="黑体" w:eastAsia="黑体" w:hAnsi="黑体" w:cs="宋体" w:hint="eastAsia"/>
          <w:szCs w:val="21"/>
        </w:rPr>
        <w:t>商情况</w:t>
      </w:r>
      <w:proofErr w:type="gramEnd"/>
      <w:r w:rsidRPr="004979A7">
        <w:rPr>
          <w:rFonts w:ascii="黑体" w:eastAsia="黑体" w:hAnsi="黑体" w:cs="宋体" w:hint="eastAsia"/>
          <w:szCs w:val="21"/>
        </w:rPr>
        <w:t>介绍（人员与技术力量、企业规模、经营业绩等）。</w:t>
      </w:r>
    </w:p>
    <w:p w:rsidR="00CE7337" w:rsidRPr="004979A7" w:rsidRDefault="00CE7337" w:rsidP="00EF26EB">
      <w:pPr>
        <w:pStyle w:val="af"/>
        <w:widowControl/>
        <w:adjustRightInd w:val="0"/>
        <w:snapToGrid w:val="0"/>
        <w:spacing w:line="360" w:lineRule="auto"/>
        <w:ind w:firstLineChars="200"/>
        <w:rPr>
          <w:rFonts w:ascii="黑体" w:eastAsia="黑体" w:hAnsi="黑体" w:cs="宋体"/>
          <w:color w:val="000000"/>
          <w:szCs w:val="21"/>
        </w:rPr>
      </w:pPr>
      <w:r w:rsidRPr="004979A7">
        <w:rPr>
          <w:rFonts w:ascii="黑体" w:eastAsia="黑体" w:hAnsi="黑体" w:cs="宋体" w:hint="eastAsia"/>
          <w:color w:val="000000"/>
          <w:szCs w:val="21"/>
        </w:rPr>
        <w:t>（2）磋商响应方案描述：</w:t>
      </w:r>
    </w:p>
    <w:p w:rsidR="00CE7337" w:rsidRPr="004979A7" w:rsidRDefault="00CE7337" w:rsidP="00EF26EB">
      <w:pPr>
        <w:pStyle w:val="af"/>
        <w:widowControl/>
        <w:adjustRightInd w:val="0"/>
        <w:snapToGrid w:val="0"/>
        <w:spacing w:line="360" w:lineRule="auto"/>
        <w:ind w:leftChars="104" w:left="218" w:firstLineChars="258" w:firstLine="542"/>
        <w:rPr>
          <w:rFonts w:ascii="黑体" w:eastAsia="黑体" w:hAnsi="黑体" w:cs="宋体"/>
          <w:color w:val="000000"/>
          <w:szCs w:val="21"/>
        </w:rPr>
      </w:pPr>
      <w:r w:rsidRPr="004979A7">
        <w:rPr>
          <w:rFonts w:ascii="黑体" w:eastAsia="黑体" w:hAnsi="黑体" w:cs="宋体" w:hint="eastAsia"/>
          <w:color w:val="000000"/>
          <w:szCs w:val="21"/>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rsidR="00CE7337" w:rsidRPr="004979A7" w:rsidRDefault="00CE7337" w:rsidP="00EF26EB">
      <w:pPr>
        <w:pStyle w:val="af"/>
        <w:widowControl/>
        <w:adjustRightInd w:val="0"/>
        <w:snapToGrid w:val="0"/>
        <w:spacing w:line="360" w:lineRule="auto"/>
        <w:ind w:leftChars="104" w:left="218" w:firstLineChars="258" w:firstLine="542"/>
        <w:rPr>
          <w:rFonts w:ascii="黑体" w:eastAsia="黑体" w:hAnsi="黑体" w:cs="宋体"/>
          <w:color w:val="000000"/>
          <w:szCs w:val="21"/>
        </w:rPr>
      </w:pPr>
      <w:r w:rsidRPr="004979A7">
        <w:rPr>
          <w:rFonts w:ascii="黑体" w:eastAsia="黑体" w:hAnsi="黑体" w:cs="宋体" w:hint="eastAsia"/>
          <w:color w:val="000000"/>
          <w:szCs w:val="21"/>
        </w:rPr>
        <w:t>B.</w:t>
      </w:r>
      <w:r>
        <w:rPr>
          <w:rFonts w:ascii="黑体" w:eastAsia="黑体" w:hAnsi="黑体" w:cs="宋体" w:hint="eastAsia"/>
          <w:color w:val="000000"/>
          <w:szCs w:val="21"/>
        </w:rPr>
        <w:t>项目组织实施方案（</w:t>
      </w:r>
      <w:r w:rsidRPr="006C4D40">
        <w:rPr>
          <w:rFonts w:ascii="黑体" w:eastAsia="黑体" w:hAnsi="黑体" w:cs="宋体" w:hint="eastAsia"/>
          <w:color w:val="C00000"/>
          <w:szCs w:val="21"/>
        </w:rPr>
        <w:t>包括项目服务的措施或方案、项目实施人员及项目负责人的资质、类似经验及</w:t>
      </w:r>
      <w:proofErr w:type="gramStart"/>
      <w:r w:rsidRPr="006C4D40">
        <w:rPr>
          <w:rFonts w:ascii="黑体" w:eastAsia="黑体" w:hAnsi="黑体" w:cs="宋体" w:hint="eastAsia"/>
          <w:color w:val="C00000"/>
          <w:szCs w:val="21"/>
        </w:rPr>
        <w:t>社保证明</w:t>
      </w:r>
      <w:proofErr w:type="gramEnd"/>
      <w:r w:rsidRPr="006C4D40">
        <w:rPr>
          <w:rFonts w:ascii="黑体" w:eastAsia="黑体" w:hAnsi="黑体" w:cs="宋体" w:hint="eastAsia"/>
          <w:color w:val="C00000"/>
          <w:szCs w:val="21"/>
        </w:rPr>
        <w:t>等</w:t>
      </w:r>
      <w:r w:rsidRPr="004979A7">
        <w:rPr>
          <w:rFonts w:ascii="黑体" w:eastAsia="黑体" w:hAnsi="黑体" w:cs="宋体" w:hint="eastAsia"/>
          <w:color w:val="000000"/>
          <w:szCs w:val="21"/>
        </w:rPr>
        <w:t>）。</w:t>
      </w:r>
    </w:p>
    <w:p w:rsidR="00CE7337" w:rsidRPr="004979A7" w:rsidRDefault="00CE7337" w:rsidP="00EF26EB">
      <w:pPr>
        <w:pStyle w:val="af"/>
        <w:widowControl/>
        <w:adjustRightInd w:val="0"/>
        <w:snapToGrid w:val="0"/>
        <w:spacing w:line="360" w:lineRule="auto"/>
        <w:ind w:leftChars="104" w:left="218" w:firstLineChars="258" w:firstLine="542"/>
        <w:rPr>
          <w:rFonts w:ascii="黑体" w:eastAsia="黑体" w:hAnsi="黑体" w:cs="宋体"/>
          <w:color w:val="000000"/>
          <w:szCs w:val="21"/>
        </w:rPr>
      </w:pPr>
      <w:r w:rsidRPr="004979A7">
        <w:rPr>
          <w:rFonts w:ascii="黑体" w:eastAsia="黑体" w:hAnsi="黑体" w:cs="宋体" w:hint="eastAsia"/>
          <w:color w:val="000000"/>
          <w:szCs w:val="21"/>
        </w:rPr>
        <w:t>C.</w:t>
      </w:r>
      <w:r w:rsidRPr="006C4D40">
        <w:rPr>
          <w:rFonts w:ascii="黑体" w:eastAsia="黑体" w:hAnsi="黑体"/>
          <w:color w:val="000000"/>
          <w:kern w:val="0"/>
          <w:szCs w:val="21"/>
        </w:rPr>
        <w:t xml:space="preserve"> </w:t>
      </w:r>
      <w:r w:rsidRPr="006C4D40">
        <w:rPr>
          <w:rFonts w:ascii="黑体" w:eastAsia="黑体" w:hAnsi="黑体"/>
          <w:color w:val="C00000"/>
          <w:kern w:val="0"/>
          <w:szCs w:val="21"/>
        </w:rPr>
        <w:t>验收方案</w:t>
      </w:r>
      <w:r w:rsidRPr="004979A7">
        <w:rPr>
          <w:rFonts w:ascii="黑体" w:eastAsia="黑体" w:hAnsi="黑体" w:hint="eastAsia"/>
          <w:color w:val="000000"/>
          <w:szCs w:val="21"/>
        </w:rPr>
        <w:t>；</w:t>
      </w:r>
    </w:p>
    <w:p w:rsidR="00CE7337" w:rsidRPr="004979A7" w:rsidRDefault="00CE7337" w:rsidP="00EF26EB">
      <w:pPr>
        <w:pStyle w:val="af"/>
        <w:widowControl/>
        <w:adjustRightInd w:val="0"/>
        <w:snapToGrid w:val="0"/>
        <w:spacing w:line="360" w:lineRule="auto"/>
        <w:ind w:firstLineChars="200"/>
        <w:rPr>
          <w:rFonts w:ascii="黑体" w:eastAsia="黑体" w:hAnsi="黑体" w:cs="宋体"/>
          <w:color w:val="000000"/>
          <w:szCs w:val="21"/>
        </w:rPr>
      </w:pPr>
      <w:r w:rsidRPr="004979A7">
        <w:rPr>
          <w:rFonts w:ascii="黑体" w:eastAsia="黑体" w:hAnsi="黑体" w:cs="宋体" w:hint="eastAsia"/>
          <w:color w:val="000000"/>
          <w:szCs w:val="21"/>
        </w:rPr>
        <w:t>（3）磋商响应产品描述及相关资料：</w:t>
      </w:r>
    </w:p>
    <w:p w:rsidR="00CE7337" w:rsidRPr="006C4D40" w:rsidRDefault="00CE7337" w:rsidP="00EF26EB">
      <w:pPr>
        <w:pStyle w:val="af"/>
        <w:widowControl/>
        <w:adjustRightInd w:val="0"/>
        <w:snapToGrid w:val="0"/>
        <w:spacing w:line="360" w:lineRule="auto"/>
        <w:ind w:firstLineChars="300" w:firstLine="630"/>
        <w:jc w:val="left"/>
        <w:rPr>
          <w:rFonts w:ascii="黑体" w:eastAsia="黑体" w:hAnsi="黑体" w:cs="宋体"/>
          <w:color w:val="000000"/>
          <w:szCs w:val="21"/>
        </w:rPr>
      </w:pPr>
      <w:r w:rsidRPr="004979A7">
        <w:rPr>
          <w:rFonts w:ascii="黑体" w:eastAsia="黑体" w:hAnsi="黑体" w:cs="宋体" w:hint="eastAsia"/>
          <w:color w:val="000000"/>
          <w:szCs w:val="21"/>
        </w:rPr>
        <w:t>A.</w:t>
      </w:r>
      <w:r w:rsidRPr="006C4D40">
        <w:rPr>
          <w:rFonts w:ascii="黑体" w:eastAsia="黑体" w:hAnsi="黑体" w:cs="宋体" w:hint="eastAsia"/>
          <w:color w:val="000000"/>
          <w:szCs w:val="21"/>
        </w:rPr>
        <w:t xml:space="preserve"> 服务人员</w:t>
      </w:r>
      <w:r w:rsidRPr="006C4D40">
        <w:rPr>
          <w:rFonts w:ascii="黑体" w:eastAsia="黑体" w:hAnsi="黑体" w:cs="宋体"/>
          <w:color w:val="000000"/>
          <w:szCs w:val="21"/>
        </w:rPr>
        <w:t>配置清单（</w:t>
      </w:r>
      <w:r w:rsidRPr="006C4D40">
        <w:rPr>
          <w:rFonts w:ascii="黑体" w:eastAsia="黑体" w:hAnsi="黑体" w:cs="宋体" w:hint="eastAsia"/>
          <w:color w:val="000000"/>
          <w:szCs w:val="21"/>
        </w:rPr>
        <w:t>均</w:t>
      </w:r>
      <w:r w:rsidRPr="006C4D40">
        <w:rPr>
          <w:rFonts w:ascii="黑体" w:eastAsia="黑体" w:hAnsi="黑体" w:cs="宋体"/>
          <w:color w:val="000000"/>
          <w:szCs w:val="21"/>
        </w:rPr>
        <w:t>不含报价）</w:t>
      </w:r>
      <w:r w:rsidRPr="006C4D40">
        <w:rPr>
          <w:rFonts w:cs="宋体" w:hint="eastAsia"/>
          <w:color w:val="000000"/>
        </w:rPr>
        <w:t>。</w:t>
      </w:r>
    </w:p>
    <w:p w:rsidR="00CE7337" w:rsidRDefault="00CE7337" w:rsidP="00EF26EB">
      <w:pPr>
        <w:pStyle w:val="af"/>
        <w:widowControl/>
        <w:adjustRightInd w:val="0"/>
        <w:snapToGrid w:val="0"/>
        <w:spacing w:line="360" w:lineRule="auto"/>
        <w:ind w:firstLineChars="300" w:firstLine="630"/>
        <w:jc w:val="left"/>
        <w:rPr>
          <w:rFonts w:ascii="黑体" w:eastAsia="黑体" w:hAnsi="黑体" w:cs="宋体"/>
          <w:color w:val="000000"/>
          <w:szCs w:val="21"/>
        </w:rPr>
      </w:pPr>
      <w:r w:rsidRPr="004979A7">
        <w:rPr>
          <w:rFonts w:ascii="黑体" w:eastAsia="黑体" w:hAnsi="黑体" w:cs="宋体" w:hint="eastAsia"/>
          <w:color w:val="000000"/>
          <w:szCs w:val="21"/>
        </w:rPr>
        <w:t>B.</w:t>
      </w:r>
      <w:r w:rsidRPr="006C4D40">
        <w:rPr>
          <w:rFonts w:ascii="黑体" w:eastAsia="黑体" w:hAnsi="黑体" w:cs="宋体" w:hint="eastAsia"/>
          <w:color w:val="000000"/>
          <w:szCs w:val="21"/>
        </w:rPr>
        <w:t xml:space="preserve"> </w:t>
      </w:r>
      <w:r>
        <w:rPr>
          <w:rFonts w:ascii="黑体" w:eastAsia="黑体" w:hAnsi="黑体" w:cs="宋体" w:hint="eastAsia"/>
          <w:color w:val="000000"/>
          <w:szCs w:val="21"/>
        </w:rPr>
        <w:t>人员素质情况</w:t>
      </w:r>
      <w:r w:rsidRPr="004979A7">
        <w:rPr>
          <w:rFonts w:ascii="黑体" w:eastAsia="黑体" w:hAnsi="黑体" w:cs="宋体" w:hint="eastAsia"/>
          <w:color w:val="000000"/>
          <w:szCs w:val="21"/>
        </w:rPr>
        <w:t>。</w:t>
      </w:r>
    </w:p>
    <w:p w:rsidR="00CE7337" w:rsidRDefault="00CE7337" w:rsidP="00EF26EB">
      <w:pPr>
        <w:pStyle w:val="af"/>
        <w:widowControl/>
        <w:adjustRightInd w:val="0"/>
        <w:snapToGrid w:val="0"/>
        <w:spacing w:line="360" w:lineRule="auto"/>
        <w:ind w:firstLineChars="300" w:firstLine="630"/>
        <w:jc w:val="left"/>
        <w:rPr>
          <w:rFonts w:ascii="黑体" w:eastAsia="黑体" w:hAnsi="黑体" w:cs="宋体"/>
          <w:color w:val="000000"/>
          <w:szCs w:val="21"/>
        </w:rPr>
      </w:pPr>
      <w:r w:rsidRPr="004979A7">
        <w:rPr>
          <w:rFonts w:ascii="黑体" w:eastAsia="黑体" w:hAnsi="黑体" w:cs="宋体" w:hint="eastAsia"/>
          <w:color w:val="000000"/>
          <w:szCs w:val="21"/>
        </w:rPr>
        <w:t>C.商务及技术响应表。</w:t>
      </w:r>
    </w:p>
    <w:p w:rsidR="00CE7337" w:rsidRPr="004979A7" w:rsidRDefault="00CE7337" w:rsidP="00EF26EB">
      <w:pPr>
        <w:autoSpaceDE w:val="0"/>
        <w:autoSpaceDN w:val="0"/>
        <w:adjustRightInd w:val="0"/>
        <w:spacing w:line="360" w:lineRule="auto"/>
        <w:ind w:firstLineChars="177" w:firstLine="372"/>
        <w:rPr>
          <w:rFonts w:ascii="黑体" w:eastAsia="黑体" w:hAnsi="黑体" w:cs="宋体"/>
          <w:color w:val="000000"/>
          <w:szCs w:val="21"/>
        </w:rPr>
      </w:pPr>
      <w:r w:rsidRPr="004979A7">
        <w:rPr>
          <w:rFonts w:ascii="黑体" w:eastAsia="黑体" w:hAnsi="黑体" w:hint="eastAsia"/>
          <w:color w:val="000000"/>
          <w:kern w:val="0"/>
          <w:szCs w:val="21"/>
        </w:rPr>
        <w:t>（4）供应商</w:t>
      </w:r>
      <w:r w:rsidRPr="004979A7">
        <w:rPr>
          <w:rFonts w:ascii="黑体" w:eastAsia="黑体" w:hAnsi="黑体"/>
          <w:color w:val="000000"/>
          <w:kern w:val="0"/>
          <w:szCs w:val="21"/>
        </w:rPr>
        <w:t>通过的</w:t>
      </w:r>
      <w:r w:rsidRPr="004979A7">
        <w:rPr>
          <w:rFonts w:ascii="黑体" w:eastAsia="黑体" w:hAnsi="黑体" w:hint="eastAsia"/>
          <w:color w:val="000000"/>
          <w:kern w:val="0"/>
          <w:szCs w:val="21"/>
        </w:rPr>
        <w:t>质量管理和</w:t>
      </w:r>
      <w:r w:rsidRPr="004979A7">
        <w:rPr>
          <w:rFonts w:ascii="黑体" w:eastAsia="黑体" w:hAnsi="黑体"/>
          <w:color w:val="000000"/>
          <w:kern w:val="0"/>
          <w:szCs w:val="21"/>
        </w:rPr>
        <w:t>质量</w:t>
      </w:r>
      <w:r w:rsidRPr="004979A7">
        <w:rPr>
          <w:rFonts w:ascii="黑体" w:eastAsia="黑体" w:hAnsi="黑体" w:hint="eastAsia"/>
          <w:color w:val="000000"/>
          <w:kern w:val="0"/>
          <w:szCs w:val="21"/>
        </w:rPr>
        <w:t>保证</w:t>
      </w:r>
      <w:r w:rsidRPr="004979A7">
        <w:rPr>
          <w:rFonts w:ascii="黑体" w:eastAsia="黑体" w:hAnsi="黑体"/>
          <w:color w:val="000000"/>
          <w:kern w:val="0"/>
          <w:szCs w:val="21"/>
        </w:rPr>
        <w:t>体系、环保体系、</w:t>
      </w:r>
      <w:r w:rsidRPr="004979A7">
        <w:rPr>
          <w:rFonts w:ascii="黑体" w:eastAsia="黑体" w:hAnsi="黑体" w:hint="eastAsia"/>
          <w:color w:val="000000"/>
          <w:szCs w:val="21"/>
        </w:rPr>
        <w:t>自主创新相关证书、软件著作权证等等与本项目相关</w:t>
      </w:r>
      <w:r w:rsidRPr="004979A7">
        <w:rPr>
          <w:rFonts w:ascii="黑体" w:eastAsia="黑体" w:hAnsi="黑体"/>
          <w:color w:val="000000"/>
          <w:kern w:val="0"/>
          <w:szCs w:val="21"/>
        </w:rPr>
        <w:t>的认证证书</w:t>
      </w:r>
      <w:r w:rsidRPr="004979A7">
        <w:rPr>
          <w:rFonts w:ascii="黑体" w:eastAsia="黑体" w:hAnsi="黑体" w:hint="eastAsia"/>
          <w:color w:val="000000"/>
          <w:kern w:val="0"/>
          <w:szCs w:val="21"/>
        </w:rPr>
        <w:t>或文件；</w:t>
      </w:r>
    </w:p>
    <w:p w:rsidR="00CE7337" w:rsidRPr="004979A7" w:rsidRDefault="00CE7337" w:rsidP="00EF26EB">
      <w:pPr>
        <w:pStyle w:val="af"/>
        <w:widowControl/>
        <w:adjustRightInd w:val="0"/>
        <w:snapToGrid w:val="0"/>
        <w:spacing w:line="360" w:lineRule="auto"/>
        <w:ind w:firstLineChars="200"/>
        <w:rPr>
          <w:rFonts w:ascii="黑体" w:eastAsia="黑体" w:hAnsi="黑体" w:cs="宋体"/>
          <w:color w:val="000000"/>
          <w:szCs w:val="21"/>
        </w:rPr>
      </w:pPr>
      <w:r w:rsidRPr="004979A7">
        <w:rPr>
          <w:rFonts w:ascii="黑体" w:eastAsia="黑体" w:hAnsi="黑体" w:hint="eastAsia"/>
          <w:color w:val="000000"/>
          <w:kern w:val="0"/>
          <w:szCs w:val="21"/>
        </w:rPr>
        <w:lastRenderedPageBreak/>
        <w:t>（5）近年来类似项目的成功案例（供应</w:t>
      </w:r>
      <w:proofErr w:type="gramStart"/>
      <w:r w:rsidRPr="004979A7">
        <w:rPr>
          <w:rFonts w:ascii="黑体" w:eastAsia="黑体" w:hAnsi="黑体" w:hint="eastAsia"/>
          <w:color w:val="000000"/>
          <w:kern w:val="0"/>
          <w:szCs w:val="21"/>
        </w:rPr>
        <w:t>商类似</w:t>
      </w:r>
      <w:proofErr w:type="gramEnd"/>
      <w:r w:rsidRPr="004979A7">
        <w:rPr>
          <w:rFonts w:ascii="黑体" w:eastAsia="黑体" w:hAnsi="黑体" w:hint="eastAsia"/>
          <w:color w:val="000000"/>
          <w:kern w:val="0"/>
          <w:szCs w:val="21"/>
        </w:rPr>
        <w:t>项目实施情况一览表、合同复印件及其相应的发票、用户验收报告等；</w:t>
      </w:r>
    </w:p>
    <w:p w:rsidR="00CE7337" w:rsidRPr="004979A7" w:rsidRDefault="00CE7337" w:rsidP="00EF26EB">
      <w:pPr>
        <w:snapToGrid w:val="0"/>
        <w:spacing w:line="360" w:lineRule="auto"/>
        <w:ind w:firstLineChars="200" w:firstLine="420"/>
        <w:rPr>
          <w:rFonts w:ascii="黑体" w:eastAsia="黑体" w:hAnsi="黑体"/>
          <w:color w:val="000000"/>
          <w:szCs w:val="21"/>
          <w:lang w:val="zh-CN"/>
        </w:rPr>
      </w:pPr>
      <w:r w:rsidRPr="004979A7">
        <w:rPr>
          <w:rFonts w:ascii="黑体" w:eastAsia="黑体" w:hAnsi="黑体" w:cs="宋体" w:hint="eastAsia"/>
          <w:color w:val="000000"/>
          <w:szCs w:val="21"/>
        </w:rPr>
        <w:t>（6）供应商认为需要提供的其他资料（包括可能影响供应商商务与技术内容评分的各类证明材料）。</w:t>
      </w:r>
    </w:p>
    <w:p w:rsidR="00CE7337" w:rsidRPr="004979A7" w:rsidRDefault="00CE7337" w:rsidP="00EF26EB">
      <w:pPr>
        <w:pStyle w:val="af"/>
        <w:widowControl/>
        <w:adjustRightInd w:val="0"/>
        <w:snapToGrid w:val="0"/>
        <w:spacing w:line="360" w:lineRule="auto"/>
        <w:ind w:firstLineChars="200"/>
        <w:rPr>
          <w:rFonts w:ascii="黑体" w:eastAsia="黑体" w:hAnsi="黑体" w:cs="宋体"/>
          <w:color w:val="000000"/>
          <w:szCs w:val="21"/>
        </w:rPr>
      </w:pPr>
      <w:r w:rsidRPr="004979A7">
        <w:rPr>
          <w:rFonts w:ascii="黑体" w:eastAsia="黑体" w:hAnsi="黑体" w:cs="宋体" w:hint="eastAsia"/>
          <w:color w:val="000000"/>
          <w:szCs w:val="21"/>
        </w:rPr>
        <w:t>（7）售后服务描述及承诺：</w:t>
      </w:r>
    </w:p>
    <w:p w:rsidR="00CE7337" w:rsidRPr="004979A7" w:rsidRDefault="00CE7337" w:rsidP="00EF26EB">
      <w:pPr>
        <w:autoSpaceDE w:val="0"/>
        <w:autoSpaceDN w:val="0"/>
        <w:adjustRightInd w:val="0"/>
        <w:spacing w:line="360" w:lineRule="auto"/>
        <w:ind w:left="426" w:firstLineChars="27" w:firstLine="57"/>
        <w:rPr>
          <w:rFonts w:ascii="黑体" w:eastAsia="黑体" w:hAnsi="黑体"/>
          <w:b/>
          <w:kern w:val="0"/>
          <w:szCs w:val="21"/>
        </w:rPr>
      </w:pPr>
      <w:r w:rsidRPr="004979A7">
        <w:rPr>
          <w:rFonts w:ascii="黑体" w:eastAsia="黑体" w:hAnsi="黑体" w:hint="eastAsia"/>
          <w:b/>
          <w:kern w:val="0"/>
          <w:szCs w:val="21"/>
        </w:rPr>
        <w:t>3、报价内容的组成</w:t>
      </w:r>
    </w:p>
    <w:p w:rsidR="00CE7337" w:rsidRPr="004979A7" w:rsidRDefault="00CE7337" w:rsidP="00CE7337">
      <w:pPr>
        <w:pStyle w:val="22"/>
        <w:ind w:leftChars="0" w:left="0" w:firstLine="413"/>
        <w:rPr>
          <w:rFonts w:ascii="黑体" w:eastAsia="黑体" w:hAnsi="黑体"/>
          <w:color w:val="000000"/>
          <w:kern w:val="0"/>
          <w:sz w:val="21"/>
          <w:szCs w:val="21"/>
        </w:rPr>
      </w:pPr>
      <w:r w:rsidRPr="004979A7">
        <w:rPr>
          <w:rFonts w:ascii="黑体" w:eastAsia="黑体" w:hAnsi="黑体" w:hint="eastAsia"/>
          <w:color w:val="000000"/>
          <w:kern w:val="0"/>
          <w:sz w:val="21"/>
          <w:szCs w:val="21"/>
        </w:rPr>
        <w:t>（1）报价内容由首次报价一览表、报价明细表，以及供应商认为其他需要说明的内容组成。</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color w:val="000000"/>
          <w:kern w:val="0"/>
          <w:szCs w:val="21"/>
        </w:rPr>
        <w:t>（2）此报价为供</w:t>
      </w:r>
      <w:r w:rsidRPr="004979A7">
        <w:rPr>
          <w:rFonts w:ascii="黑体" w:eastAsia="黑体" w:hAnsi="黑体" w:hint="eastAsia"/>
          <w:kern w:val="0"/>
          <w:szCs w:val="21"/>
        </w:rPr>
        <w:t>应商针对本项目报出的唯一的首次报价，包含其它一切所要涉及到的费用，有选择的报价将被拒绝。</w:t>
      </w:r>
    </w:p>
    <w:p w:rsidR="00CE7337" w:rsidRPr="004979A7" w:rsidRDefault="00CE7337" w:rsidP="00EF26EB">
      <w:pPr>
        <w:snapToGrid w:val="0"/>
        <w:spacing w:line="360" w:lineRule="auto"/>
        <w:ind w:firstLineChars="200" w:firstLine="420"/>
        <w:rPr>
          <w:rFonts w:ascii="黑体" w:eastAsia="黑体" w:hAnsi="黑体"/>
          <w:color w:val="000000"/>
          <w:kern w:val="0"/>
          <w:szCs w:val="21"/>
          <w:lang w:val="zh-CN"/>
        </w:rPr>
      </w:pPr>
      <w:r w:rsidRPr="004979A7">
        <w:rPr>
          <w:rFonts w:ascii="黑体" w:eastAsia="黑体" w:hAnsi="黑体" w:hint="eastAsia"/>
          <w:color w:val="000000"/>
          <w:kern w:val="0"/>
          <w:szCs w:val="21"/>
          <w:lang w:val="zh-CN"/>
        </w:rPr>
        <w:t>（</w:t>
      </w:r>
      <w:r w:rsidRPr="004979A7">
        <w:rPr>
          <w:rFonts w:ascii="黑体" w:eastAsia="黑体" w:hAnsi="黑体" w:hint="eastAsia"/>
          <w:color w:val="000000"/>
          <w:kern w:val="0"/>
          <w:szCs w:val="21"/>
        </w:rPr>
        <w:t>3</w:t>
      </w:r>
      <w:r w:rsidRPr="004979A7">
        <w:rPr>
          <w:rFonts w:ascii="黑体" w:eastAsia="黑体" w:hAnsi="黑体" w:hint="eastAsia"/>
          <w:color w:val="000000"/>
          <w:kern w:val="0"/>
          <w:szCs w:val="21"/>
          <w:lang w:val="zh-CN"/>
        </w:rPr>
        <w:t>）总报价应当包括</w:t>
      </w:r>
      <w:r>
        <w:rPr>
          <w:rFonts w:ascii="黑体" w:eastAsia="黑体" w:hAnsi="黑体" w:hint="eastAsia"/>
          <w:color w:val="000000"/>
          <w:kern w:val="0"/>
          <w:szCs w:val="21"/>
          <w:lang w:val="zh-CN"/>
        </w:rPr>
        <w:t>人工费、材料费、专用工具、管理费、保险、税金、合同包含的所有风险责任等各项费用及不可预见费等所需的全部费用，全部费用已包含在开标一览表的投标总报价中</w:t>
      </w:r>
      <w:r w:rsidRPr="004979A7">
        <w:rPr>
          <w:rFonts w:ascii="黑体" w:eastAsia="黑体" w:hAnsi="黑体" w:hint="eastAsia"/>
          <w:color w:val="000000"/>
          <w:kern w:val="0"/>
          <w:szCs w:val="21"/>
          <w:lang w:val="zh-CN"/>
        </w:rPr>
        <w:t>。</w:t>
      </w:r>
    </w:p>
    <w:p w:rsidR="00CE7337" w:rsidRPr="004979A7" w:rsidRDefault="00CE7337" w:rsidP="00EF26EB">
      <w:pPr>
        <w:snapToGrid w:val="0"/>
        <w:spacing w:line="360" w:lineRule="auto"/>
        <w:ind w:firstLineChars="200" w:firstLine="420"/>
        <w:rPr>
          <w:rFonts w:ascii="黑体" w:eastAsia="黑体" w:hAnsi="黑体"/>
          <w:color w:val="000000"/>
          <w:kern w:val="0"/>
          <w:szCs w:val="21"/>
          <w:lang w:val="zh-CN"/>
        </w:rPr>
      </w:pPr>
      <w:r w:rsidRPr="004979A7">
        <w:rPr>
          <w:rFonts w:ascii="黑体" w:eastAsia="黑体" w:hAnsi="黑体" w:hint="eastAsia"/>
          <w:color w:val="000000"/>
          <w:kern w:val="0"/>
          <w:szCs w:val="21"/>
          <w:lang w:val="zh-CN"/>
        </w:rPr>
        <w:t>（</w:t>
      </w:r>
      <w:r w:rsidRPr="004979A7">
        <w:rPr>
          <w:rFonts w:ascii="黑体" w:eastAsia="黑体" w:hAnsi="黑体" w:hint="eastAsia"/>
          <w:color w:val="000000"/>
          <w:kern w:val="0"/>
          <w:szCs w:val="21"/>
        </w:rPr>
        <w:t>4</w:t>
      </w:r>
      <w:r w:rsidRPr="004979A7">
        <w:rPr>
          <w:rFonts w:ascii="黑体" w:eastAsia="黑体" w:hAnsi="黑体" w:hint="eastAsia"/>
          <w:color w:val="000000"/>
          <w:kern w:val="0"/>
          <w:szCs w:val="21"/>
          <w:lang w:val="zh-CN"/>
        </w:rPr>
        <w:t>）</w:t>
      </w:r>
      <w:r w:rsidRPr="004979A7">
        <w:rPr>
          <w:rFonts w:ascii="黑体" w:eastAsia="黑体" w:hAnsi="黑体" w:hint="eastAsia"/>
          <w:color w:val="000000"/>
          <w:kern w:val="0"/>
          <w:szCs w:val="21"/>
        </w:rPr>
        <w:t>政府采购优惠政策相关资料、产品适用政府采购政策情况表（如有）。</w:t>
      </w:r>
    </w:p>
    <w:p w:rsidR="00CE7337" w:rsidRPr="004979A7" w:rsidRDefault="00CE7337" w:rsidP="00EF26EB">
      <w:pPr>
        <w:autoSpaceDE w:val="0"/>
        <w:autoSpaceDN w:val="0"/>
        <w:adjustRightInd w:val="0"/>
        <w:spacing w:line="360" w:lineRule="auto"/>
        <w:ind w:firstLineChars="200" w:firstLine="420"/>
        <w:rPr>
          <w:rFonts w:ascii="黑体" w:eastAsia="黑体" w:hAnsi="黑体"/>
          <w:color w:val="000000"/>
          <w:kern w:val="0"/>
          <w:szCs w:val="21"/>
        </w:rPr>
      </w:pPr>
      <w:r w:rsidRPr="004979A7">
        <w:rPr>
          <w:rFonts w:ascii="黑体" w:eastAsia="黑体" w:hAnsi="黑体" w:hint="eastAsia"/>
          <w:color w:val="000000"/>
          <w:kern w:val="0"/>
          <w:szCs w:val="21"/>
        </w:rPr>
        <w:t>（5）相关</w:t>
      </w:r>
      <w:proofErr w:type="gramStart"/>
      <w:r w:rsidRPr="004979A7">
        <w:rPr>
          <w:rFonts w:ascii="黑体" w:eastAsia="黑体" w:hAnsi="黑体" w:hint="eastAsia"/>
          <w:color w:val="000000"/>
          <w:kern w:val="0"/>
          <w:szCs w:val="21"/>
        </w:rPr>
        <w:t>报价表需打印</w:t>
      </w:r>
      <w:proofErr w:type="gramEnd"/>
      <w:r w:rsidRPr="004979A7">
        <w:rPr>
          <w:rFonts w:ascii="黑体" w:eastAsia="黑体" w:hAnsi="黑体" w:hint="eastAsia"/>
          <w:color w:val="000000"/>
          <w:kern w:val="0"/>
          <w:szCs w:val="21"/>
        </w:rPr>
        <w:t>或用不退色的墨水填写， 磋商响应报价</w:t>
      </w:r>
      <w:proofErr w:type="gramStart"/>
      <w:r w:rsidRPr="004979A7">
        <w:rPr>
          <w:rFonts w:ascii="黑体" w:eastAsia="黑体" w:hAnsi="黑体" w:hint="eastAsia"/>
          <w:color w:val="000000"/>
          <w:kern w:val="0"/>
          <w:szCs w:val="21"/>
        </w:rPr>
        <w:t>表不得</w:t>
      </w:r>
      <w:proofErr w:type="gramEnd"/>
      <w:r w:rsidRPr="004979A7">
        <w:rPr>
          <w:rFonts w:ascii="黑体" w:eastAsia="黑体" w:hAnsi="黑体" w:hint="eastAsia"/>
          <w:color w:val="000000"/>
          <w:kern w:val="0"/>
          <w:szCs w:val="21"/>
        </w:rPr>
        <w:t>涂改和增删，如有错漏必须修改，修改处须由同</w:t>
      </w:r>
      <w:proofErr w:type="gramStart"/>
      <w:r w:rsidRPr="004979A7">
        <w:rPr>
          <w:rFonts w:ascii="黑体" w:eastAsia="黑体" w:hAnsi="黑体" w:hint="eastAsia"/>
          <w:color w:val="000000"/>
          <w:kern w:val="0"/>
          <w:szCs w:val="21"/>
        </w:rPr>
        <w:t>一签署</w:t>
      </w:r>
      <w:proofErr w:type="gramEnd"/>
      <w:r w:rsidRPr="004979A7">
        <w:rPr>
          <w:rFonts w:ascii="黑体" w:eastAsia="黑体" w:hAnsi="黑体" w:hint="eastAsia"/>
          <w:color w:val="000000"/>
          <w:kern w:val="0"/>
          <w:szCs w:val="21"/>
        </w:rPr>
        <w:t>人签字或盖章。由于字迹模糊或表达不清引起的后果由供应商负责。</w:t>
      </w:r>
    </w:p>
    <w:p w:rsidR="00CE7337" w:rsidRPr="004979A7" w:rsidRDefault="00CE7337" w:rsidP="00CE7337">
      <w:pPr>
        <w:numPr>
          <w:ilvl w:val="0"/>
          <w:numId w:val="2"/>
        </w:numPr>
        <w:snapToGrid w:val="0"/>
        <w:spacing w:line="360" w:lineRule="auto"/>
        <w:rPr>
          <w:rFonts w:ascii="黑体" w:eastAsia="黑体" w:hAnsi="黑体" w:cs="宋体"/>
          <w:szCs w:val="21"/>
          <w:lang w:val="zh-CN"/>
        </w:rPr>
      </w:pPr>
      <w:r w:rsidRPr="004979A7">
        <w:rPr>
          <w:rFonts w:ascii="黑体" w:eastAsia="黑体" w:hAnsi="黑体"/>
          <w:color w:val="000000"/>
          <w:szCs w:val="21"/>
        </w:rPr>
        <w:t>报价</w:t>
      </w:r>
      <w:r w:rsidRPr="004979A7">
        <w:rPr>
          <w:rFonts w:ascii="黑体" w:eastAsia="黑体" w:hAnsi="黑体" w:hint="eastAsia"/>
          <w:color w:val="000000"/>
          <w:szCs w:val="21"/>
        </w:rPr>
        <w:t>有关表格</w:t>
      </w:r>
      <w:r w:rsidRPr="004979A7">
        <w:rPr>
          <w:rFonts w:ascii="黑体" w:eastAsia="黑体" w:hAnsi="黑体"/>
          <w:color w:val="000000"/>
          <w:szCs w:val="21"/>
        </w:rPr>
        <w:t>应按</w:t>
      </w:r>
      <w:r w:rsidRPr="004979A7">
        <w:rPr>
          <w:rFonts w:ascii="黑体" w:eastAsia="黑体" w:hAnsi="黑体" w:hint="eastAsia"/>
          <w:color w:val="000000"/>
          <w:szCs w:val="21"/>
        </w:rPr>
        <w:t>磋商采购</w:t>
      </w:r>
      <w:r w:rsidRPr="004979A7">
        <w:rPr>
          <w:rFonts w:ascii="黑体" w:eastAsia="黑体" w:hAnsi="黑体"/>
          <w:color w:val="000000"/>
          <w:szCs w:val="21"/>
        </w:rPr>
        <w:t>文件中相关附表格式填写。</w:t>
      </w:r>
    </w:p>
    <w:p w:rsidR="00CE7337" w:rsidRPr="004979A7" w:rsidRDefault="00CE7337" w:rsidP="00CE7337">
      <w:pPr>
        <w:numPr>
          <w:ilvl w:val="0"/>
          <w:numId w:val="3"/>
        </w:numPr>
        <w:snapToGrid w:val="0"/>
        <w:spacing w:line="360" w:lineRule="auto"/>
        <w:rPr>
          <w:rFonts w:ascii="黑体" w:eastAsia="黑体" w:hAnsi="黑体" w:cs="宋体"/>
          <w:szCs w:val="21"/>
          <w:lang w:val="zh-CN"/>
        </w:rPr>
      </w:pPr>
      <w:r w:rsidRPr="004979A7">
        <w:rPr>
          <w:rFonts w:ascii="黑体" w:eastAsia="黑体" w:hAnsi="黑体" w:hint="eastAsia"/>
          <w:b/>
          <w:bCs/>
          <w:kern w:val="0"/>
          <w:szCs w:val="21"/>
        </w:rPr>
        <w:t>磋商响应文件的制作、封装及递交要求</w:t>
      </w:r>
    </w:p>
    <w:p w:rsidR="00CE7337" w:rsidRPr="004979A7" w:rsidRDefault="00CE7337" w:rsidP="00CE7337">
      <w:pPr>
        <w:autoSpaceDE w:val="0"/>
        <w:autoSpaceDN w:val="0"/>
        <w:adjustRightInd w:val="0"/>
        <w:spacing w:line="360" w:lineRule="auto"/>
        <w:ind w:firstLine="480"/>
        <w:rPr>
          <w:rFonts w:ascii="黑体" w:eastAsia="黑体" w:hAnsi="黑体"/>
          <w:b/>
          <w:color w:val="000000"/>
          <w:szCs w:val="21"/>
        </w:rPr>
      </w:pPr>
      <w:r w:rsidRPr="004979A7">
        <w:rPr>
          <w:rFonts w:ascii="黑体" w:eastAsia="黑体" w:hAnsi="黑体" w:hint="eastAsia"/>
          <w:b/>
          <w:color w:val="000000"/>
          <w:szCs w:val="21"/>
        </w:rPr>
        <w:t>1、磋商响应文件的制作要求</w:t>
      </w:r>
    </w:p>
    <w:p w:rsidR="00CE7337" w:rsidRPr="004979A7" w:rsidRDefault="00CE7337" w:rsidP="00CE7337">
      <w:pPr>
        <w:autoSpaceDE w:val="0"/>
        <w:autoSpaceDN w:val="0"/>
        <w:adjustRightInd w:val="0"/>
        <w:spacing w:line="360" w:lineRule="auto"/>
        <w:ind w:firstLine="480"/>
        <w:rPr>
          <w:rFonts w:ascii="黑体" w:eastAsia="黑体" w:hAnsi="黑体"/>
          <w:color w:val="000000"/>
          <w:kern w:val="0"/>
          <w:szCs w:val="21"/>
        </w:rPr>
      </w:pPr>
      <w:r w:rsidRPr="004979A7">
        <w:rPr>
          <w:rFonts w:ascii="黑体" w:eastAsia="黑体" w:hAnsi="黑体" w:hint="eastAsia"/>
          <w:color w:val="000000"/>
          <w:szCs w:val="21"/>
        </w:rPr>
        <w:t>（1）供应商应按照磋商响应文件组成内容及项目磋商需求制作磋商响应文件，</w:t>
      </w:r>
      <w:r w:rsidRPr="004979A7">
        <w:rPr>
          <w:rFonts w:ascii="黑体" w:eastAsia="黑体" w:hAnsi="黑体" w:hint="eastAsia"/>
          <w:color w:val="000000"/>
          <w:kern w:val="0"/>
          <w:szCs w:val="21"/>
        </w:rPr>
        <w:t>不按</w:t>
      </w:r>
      <w:r w:rsidRPr="004979A7">
        <w:rPr>
          <w:rFonts w:ascii="黑体" w:eastAsia="黑体" w:hAnsi="黑体" w:hint="eastAsia"/>
          <w:bCs/>
          <w:szCs w:val="21"/>
        </w:rPr>
        <w:t>磋商采购文件</w:t>
      </w:r>
      <w:r w:rsidRPr="004979A7">
        <w:rPr>
          <w:rFonts w:ascii="黑体" w:eastAsia="黑体" w:hAnsi="黑体" w:hint="eastAsia"/>
          <w:color w:val="000000"/>
          <w:kern w:val="0"/>
          <w:szCs w:val="21"/>
        </w:rPr>
        <w:t>要求制作</w:t>
      </w:r>
      <w:r w:rsidRPr="004979A7">
        <w:rPr>
          <w:rFonts w:ascii="黑体" w:eastAsia="黑体" w:hAnsi="黑体" w:hint="eastAsia"/>
          <w:color w:val="000000"/>
          <w:szCs w:val="21"/>
        </w:rPr>
        <w:t>磋商响应文件</w:t>
      </w:r>
      <w:r w:rsidRPr="004979A7">
        <w:rPr>
          <w:rFonts w:ascii="黑体" w:eastAsia="黑体" w:hAnsi="黑体" w:hint="eastAsia"/>
          <w:color w:val="000000"/>
          <w:kern w:val="0"/>
          <w:szCs w:val="21"/>
        </w:rPr>
        <w:t>的将视情处理（拒收、扣分等），由此产生的责任由</w:t>
      </w:r>
      <w:r w:rsidRPr="004979A7">
        <w:rPr>
          <w:rFonts w:ascii="黑体" w:eastAsia="黑体" w:hAnsi="黑体" w:hint="eastAsia"/>
          <w:color w:val="000000"/>
          <w:szCs w:val="21"/>
        </w:rPr>
        <w:t>磋商供应商</w:t>
      </w:r>
      <w:r w:rsidRPr="004979A7">
        <w:rPr>
          <w:rFonts w:ascii="黑体" w:eastAsia="黑体" w:hAnsi="黑体" w:hint="eastAsia"/>
          <w:color w:val="000000"/>
          <w:kern w:val="0"/>
          <w:szCs w:val="21"/>
        </w:rPr>
        <w:t>自行承担。</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lang w:val="zh-CN"/>
        </w:rPr>
      </w:pPr>
      <w:r w:rsidRPr="004979A7">
        <w:rPr>
          <w:rFonts w:ascii="黑体" w:eastAsia="黑体" w:hAnsi="黑体" w:hint="eastAsia"/>
          <w:color w:val="000000"/>
          <w:szCs w:val="21"/>
        </w:rPr>
        <w:t>（2）供应商应对所提供的全部资料的真实性承担法律责任，磋商响应文件</w:t>
      </w:r>
      <w:r w:rsidRPr="004979A7">
        <w:rPr>
          <w:rFonts w:ascii="黑体" w:eastAsia="黑体" w:hAnsi="黑体" w:hint="eastAsia"/>
          <w:kern w:val="0"/>
          <w:szCs w:val="21"/>
          <w:lang w:val="zh-CN"/>
        </w:rPr>
        <w:t>内容中有要求盖章或签字的地方，必须加盖</w:t>
      </w:r>
      <w:r w:rsidRPr="004979A7">
        <w:rPr>
          <w:rFonts w:ascii="黑体" w:eastAsia="黑体" w:hAnsi="黑体" w:hint="eastAsia"/>
          <w:color w:val="000000"/>
          <w:szCs w:val="21"/>
        </w:rPr>
        <w:t>磋商供应商</w:t>
      </w:r>
      <w:r w:rsidRPr="004979A7">
        <w:rPr>
          <w:rFonts w:ascii="黑体" w:eastAsia="黑体" w:hAnsi="黑体" w:hint="eastAsia"/>
          <w:kern w:val="0"/>
          <w:szCs w:val="21"/>
          <w:lang w:val="zh-CN"/>
        </w:rPr>
        <w:t>的公章以及法定代表人或全权代表的盖章或签字，其中</w:t>
      </w:r>
      <w:r w:rsidRPr="004979A7">
        <w:rPr>
          <w:rFonts w:ascii="黑体" w:eastAsia="黑体" w:hAnsi="黑体" w:hint="eastAsia"/>
          <w:szCs w:val="21"/>
        </w:rPr>
        <w:t>所有证书类文件提供的复印件</w:t>
      </w:r>
      <w:r w:rsidRPr="004979A7">
        <w:rPr>
          <w:rFonts w:ascii="黑体" w:eastAsia="黑体" w:hAnsi="黑体" w:hint="eastAsia"/>
          <w:kern w:val="0"/>
          <w:szCs w:val="21"/>
        </w:rPr>
        <w:t>必须全部加盖单位公章且</w:t>
      </w:r>
      <w:r w:rsidRPr="004979A7">
        <w:rPr>
          <w:rFonts w:ascii="黑体" w:eastAsia="黑体" w:hAnsi="黑体" w:hint="eastAsia"/>
          <w:szCs w:val="21"/>
        </w:rPr>
        <w:t>必须在有效期内的。</w:t>
      </w:r>
    </w:p>
    <w:p w:rsidR="00CE7337" w:rsidRPr="004979A7" w:rsidRDefault="00CE7337" w:rsidP="00EF26EB">
      <w:pPr>
        <w:snapToGrid w:val="0"/>
        <w:spacing w:line="360" w:lineRule="auto"/>
        <w:ind w:firstLineChars="200" w:firstLine="420"/>
        <w:jc w:val="left"/>
        <w:rPr>
          <w:rFonts w:ascii="黑体" w:eastAsia="黑体" w:hAnsi="黑体"/>
          <w:color w:val="000000"/>
          <w:szCs w:val="21"/>
        </w:rPr>
      </w:pPr>
      <w:r w:rsidRPr="004979A7">
        <w:rPr>
          <w:rFonts w:ascii="黑体" w:eastAsia="黑体" w:hAnsi="黑体" w:hint="eastAsia"/>
          <w:kern w:val="0"/>
          <w:szCs w:val="21"/>
          <w:lang w:val="zh-CN"/>
        </w:rPr>
        <w:t>（</w:t>
      </w:r>
      <w:r w:rsidRPr="004979A7">
        <w:rPr>
          <w:rFonts w:ascii="黑体" w:eastAsia="黑体" w:hAnsi="黑体" w:hint="eastAsia"/>
          <w:kern w:val="0"/>
          <w:szCs w:val="21"/>
        </w:rPr>
        <w:t>3</w:t>
      </w:r>
      <w:r w:rsidRPr="004979A7">
        <w:rPr>
          <w:rFonts w:ascii="黑体" w:eastAsia="黑体" w:hAnsi="黑体" w:hint="eastAsia"/>
          <w:kern w:val="0"/>
          <w:szCs w:val="21"/>
          <w:lang w:val="zh-CN"/>
        </w:rPr>
        <w:t>）</w:t>
      </w:r>
      <w:r w:rsidRPr="004979A7">
        <w:rPr>
          <w:rFonts w:ascii="黑体" w:eastAsia="黑体" w:hAnsi="黑体" w:hint="eastAsia"/>
          <w:szCs w:val="21"/>
        </w:rPr>
        <w:t>磋商响应文件</w:t>
      </w:r>
      <w:r w:rsidRPr="004979A7">
        <w:rPr>
          <w:rFonts w:ascii="黑体" w:eastAsia="黑体" w:hAnsi="黑体"/>
          <w:szCs w:val="21"/>
        </w:rPr>
        <w:t>以及</w:t>
      </w:r>
      <w:r w:rsidRPr="004979A7">
        <w:rPr>
          <w:rFonts w:ascii="黑体" w:eastAsia="黑体" w:hAnsi="黑体" w:hint="eastAsia"/>
          <w:szCs w:val="21"/>
        </w:rPr>
        <w:t>磋商供应商</w:t>
      </w:r>
      <w:r w:rsidRPr="004979A7">
        <w:rPr>
          <w:rFonts w:ascii="黑体" w:eastAsia="黑体" w:hAnsi="黑体"/>
          <w:szCs w:val="21"/>
        </w:rPr>
        <w:t>与</w:t>
      </w:r>
      <w:r w:rsidRPr="004979A7">
        <w:rPr>
          <w:rFonts w:ascii="黑体" w:eastAsia="黑体" w:hAnsi="黑体" w:hint="eastAsia"/>
          <w:szCs w:val="21"/>
        </w:rPr>
        <w:t>采购组织机构</w:t>
      </w:r>
      <w:r w:rsidRPr="004979A7">
        <w:rPr>
          <w:rFonts w:ascii="黑体" w:eastAsia="黑体" w:hAnsi="黑体"/>
          <w:szCs w:val="21"/>
        </w:rPr>
        <w:t>就有关磋商</w:t>
      </w:r>
      <w:r w:rsidRPr="004979A7">
        <w:rPr>
          <w:rFonts w:ascii="黑体" w:eastAsia="黑体" w:hAnsi="黑体"/>
          <w:color w:val="000000"/>
          <w:szCs w:val="21"/>
        </w:rPr>
        <w:t>事宜的所有来往函电，均应以中文汉语书写。除</w:t>
      </w:r>
      <w:r w:rsidRPr="004979A7">
        <w:rPr>
          <w:rFonts w:ascii="黑体" w:eastAsia="黑体" w:hAnsi="黑体" w:hint="eastAsia"/>
          <w:color w:val="000000"/>
          <w:szCs w:val="21"/>
        </w:rPr>
        <w:t>签字</w:t>
      </w:r>
      <w:r w:rsidRPr="004979A7">
        <w:rPr>
          <w:rFonts w:ascii="黑体" w:eastAsia="黑体" w:hAnsi="黑体"/>
          <w:color w:val="000000"/>
          <w:szCs w:val="21"/>
        </w:rPr>
        <w:t>、盖章、专用名称等特殊情形外，以中文汉语以外的文字表述的</w:t>
      </w:r>
      <w:r w:rsidRPr="004979A7">
        <w:rPr>
          <w:rFonts w:ascii="黑体" w:eastAsia="黑体" w:hAnsi="黑体" w:hint="eastAsia"/>
          <w:color w:val="000000"/>
          <w:szCs w:val="21"/>
        </w:rPr>
        <w:t>磋商响应文件</w:t>
      </w:r>
      <w:r w:rsidRPr="004979A7">
        <w:rPr>
          <w:rFonts w:ascii="黑体" w:eastAsia="黑体" w:hAnsi="黑体"/>
          <w:color w:val="000000"/>
          <w:szCs w:val="21"/>
        </w:rPr>
        <w:t>视同未提供。</w:t>
      </w:r>
    </w:p>
    <w:p w:rsidR="00CE7337" w:rsidRPr="004979A7" w:rsidRDefault="00CE7337" w:rsidP="00EF26EB">
      <w:pPr>
        <w:snapToGrid w:val="0"/>
        <w:spacing w:line="360" w:lineRule="auto"/>
        <w:ind w:firstLineChars="200" w:firstLine="420"/>
        <w:jc w:val="left"/>
        <w:rPr>
          <w:rFonts w:ascii="黑体" w:eastAsia="黑体" w:hAnsi="黑体"/>
          <w:color w:val="000000"/>
          <w:szCs w:val="21"/>
        </w:rPr>
      </w:pPr>
      <w:r w:rsidRPr="004979A7">
        <w:rPr>
          <w:rFonts w:ascii="黑体" w:eastAsia="黑体" w:hAnsi="黑体" w:hint="eastAsia"/>
          <w:color w:val="000000"/>
          <w:szCs w:val="21"/>
        </w:rPr>
        <w:t>（4）</w:t>
      </w:r>
      <w:r w:rsidRPr="004979A7">
        <w:rPr>
          <w:rFonts w:ascii="黑体" w:eastAsia="黑体" w:hAnsi="黑体"/>
          <w:color w:val="000000"/>
          <w:szCs w:val="21"/>
        </w:rPr>
        <w:t>磋商计量单位，</w:t>
      </w:r>
      <w:r w:rsidRPr="004979A7">
        <w:rPr>
          <w:rFonts w:ascii="黑体" w:eastAsia="黑体" w:hAnsi="黑体" w:hint="eastAsia"/>
          <w:bCs/>
          <w:szCs w:val="21"/>
        </w:rPr>
        <w:t>磋商采购文件</w:t>
      </w:r>
      <w:r w:rsidRPr="004979A7">
        <w:rPr>
          <w:rFonts w:ascii="黑体" w:eastAsia="黑体" w:hAnsi="黑体"/>
          <w:color w:val="000000"/>
          <w:szCs w:val="21"/>
        </w:rPr>
        <w:t>已有明确规定的，</w:t>
      </w:r>
      <w:proofErr w:type="gramStart"/>
      <w:r w:rsidRPr="004979A7">
        <w:rPr>
          <w:rFonts w:ascii="黑体" w:eastAsia="黑体" w:hAnsi="黑体"/>
          <w:color w:val="000000"/>
          <w:szCs w:val="21"/>
        </w:rPr>
        <w:t>使用</w:t>
      </w:r>
      <w:r w:rsidRPr="004979A7">
        <w:rPr>
          <w:rFonts w:ascii="黑体" w:eastAsia="黑体" w:hAnsi="黑体" w:hint="eastAsia"/>
          <w:bCs/>
          <w:szCs w:val="21"/>
        </w:rPr>
        <w:t>磋商</w:t>
      </w:r>
      <w:proofErr w:type="gramEnd"/>
      <w:r w:rsidRPr="004979A7">
        <w:rPr>
          <w:rFonts w:ascii="黑体" w:eastAsia="黑体" w:hAnsi="黑体" w:hint="eastAsia"/>
          <w:bCs/>
          <w:szCs w:val="21"/>
        </w:rPr>
        <w:t>采购文件</w:t>
      </w:r>
      <w:r w:rsidRPr="004979A7">
        <w:rPr>
          <w:rFonts w:ascii="黑体" w:eastAsia="黑体" w:hAnsi="黑体"/>
          <w:color w:val="000000"/>
          <w:szCs w:val="21"/>
        </w:rPr>
        <w:t>规定的计量单位；</w:t>
      </w:r>
      <w:r w:rsidRPr="004979A7">
        <w:rPr>
          <w:rFonts w:ascii="黑体" w:eastAsia="黑体" w:hAnsi="黑体" w:hint="eastAsia"/>
          <w:bCs/>
          <w:szCs w:val="21"/>
        </w:rPr>
        <w:t>磋商采购文件</w:t>
      </w:r>
      <w:r w:rsidRPr="004979A7">
        <w:rPr>
          <w:rFonts w:ascii="黑体" w:eastAsia="黑体" w:hAnsi="黑体"/>
          <w:color w:val="000000"/>
          <w:szCs w:val="21"/>
        </w:rPr>
        <w:t>没有规定的，应采用中华人民共和国法定计量单位（货币单位：人民币元），否则视同未响应。</w:t>
      </w:r>
    </w:p>
    <w:p w:rsidR="00CE7337" w:rsidRPr="004979A7" w:rsidRDefault="00CE7337" w:rsidP="00CE7337">
      <w:pPr>
        <w:autoSpaceDE w:val="0"/>
        <w:autoSpaceDN w:val="0"/>
        <w:adjustRightInd w:val="0"/>
        <w:spacing w:line="360" w:lineRule="auto"/>
        <w:ind w:firstLine="480"/>
        <w:rPr>
          <w:rFonts w:ascii="黑体" w:eastAsia="黑体" w:hAnsi="黑体"/>
          <w:color w:val="000000"/>
          <w:szCs w:val="21"/>
        </w:rPr>
      </w:pPr>
      <w:r w:rsidRPr="004979A7">
        <w:rPr>
          <w:rFonts w:ascii="黑体" w:eastAsia="黑体" w:hAnsi="黑体" w:hint="eastAsia"/>
          <w:color w:val="000000"/>
          <w:szCs w:val="21"/>
        </w:rPr>
        <w:t>（5）</w:t>
      </w:r>
      <w:r w:rsidRPr="004979A7">
        <w:rPr>
          <w:rFonts w:ascii="黑体" w:eastAsia="黑体" w:hAnsi="黑体"/>
          <w:color w:val="000000"/>
          <w:szCs w:val="21"/>
        </w:rPr>
        <w:t>若</w:t>
      </w:r>
      <w:r w:rsidRPr="004979A7">
        <w:rPr>
          <w:rFonts w:ascii="黑体" w:eastAsia="黑体" w:hAnsi="黑体" w:hint="eastAsia"/>
          <w:color w:val="000000"/>
          <w:szCs w:val="21"/>
        </w:rPr>
        <w:t>磋商供应商</w:t>
      </w:r>
      <w:r w:rsidRPr="004979A7">
        <w:rPr>
          <w:rFonts w:ascii="黑体" w:eastAsia="黑体" w:hAnsi="黑体"/>
          <w:color w:val="000000"/>
          <w:szCs w:val="21"/>
        </w:rPr>
        <w:t>不按</w:t>
      </w:r>
      <w:r w:rsidR="008F6A0E">
        <w:rPr>
          <w:rFonts w:ascii="黑体" w:eastAsia="黑体" w:hAnsi="黑体"/>
          <w:color w:val="000000"/>
          <w:szCs w:val="21"/>
        </w:rPr>
        <w:t>磋商采购文件</w:t>
      </w:r>
      <w:r w:rsidRPr="004979A7">
        <w:rPr>
          <w:rFonts w:ascii="黑体" w:eastAsia="黑体" w:hAnsi="黑体"/>
          <w:color w:val="000000"/>
          <w:szCs w:val="21"/>
        </w:rPr>
        <w:t>的要求提供资格审查材料，其风险由</w:t>
      </w:r>
      <w:r w:rsidRPr="004979A7">
        <w:rPr>
          <w:rFonts w:ascii="黑体" w:eastAsia="黑体" w:hAnsi="黑体" w:hint="eastAsia"/>
          <w:color w:val="000000"/>
          <w:szCs w:val="21"/>
        </w:rPr>
        <w:t>磋商供应商</w:t>
      </w:r>
      <w:r w:rsidRPr="004979A7">
        <w:rPr>
          <w:rFonts w:ascii="黑体" w:eastAsia="黑体" w:hAnsi="黑体"/>
          <w:color w:val="000000"/>
          <w:szCs w:val="21"/>
        </w:rPr>
        <w:t>自行承担。</w:t>
      </w:r>
    </w:p>
    <w:p w:rsidR="00CE7337" w:rsidRPr="004979A7" w:rsidRDefault="00CE7337" w:rsidP="00CE7337">
      <w:pPr>
        <w:autoSpaceDE w:val="0"/>
        <w:autoSpaceDN w:val="0"/>
        <w:adjustRightInd w:val="0"/>
        <w:spacing w:line="360" w:lineRule="auto"/>
        <w:ind w:firstLine="480"/>
        <w:rPr>
          <w:rFonts w:ascii="黑体" w:eastAsia="黑体" w:hAnsi="黑体"/>
          <w:color w:val="000000"/>
          <w:szCs w:val="21"/>
        </w:rPr>
      </w:pPr>
      <w:r w:rsidRPr="004979A7">
        <w:rPr>
          <w:rFonts w:ascii="黑体" w:eastAsia="黑体" w:hAnsi="黑体" w:hint="eastAsia"/>
          <w:color w:val="000000"/>
          <w:kern w:val="0"/>
          <w:szCs w:val="21"/>
        </w:rPr>
        <w:t>（6）</w:t>
      </w:r>
      <w:r w:rsidRPr="004979A7">
        <w:rPr>
          <w:rFonts w:ascii="黑体" w:eastAsia="黑体" w:hAnsi="黑体" w:hint="eastAsia"/>
          <w:color w:val="000000"/>
          <w:szCs w:val="21"/>
        </w:rPr>
        <w:t>与本次磋商无关的内容请不要制作在内，</w:t>
      </w:r>
      <w:proofErr w:type="gramStart"/>
      <w:r w:rsidRPr="004979A7">
        <w:rPr>
          <w:rFonts w:ascii="黑体" w:eastAsia="黑体" w:hAnsi="黑体" w:hint="eastAsia"/>
          <w:color w:val="000000"/>
          <w:szCs w:val="21"/>
        </w:rPr>
        <w:t>确保磋商</w:t>
      </w:r>
      <w:proofErr w:type="gramEnd"/>
      <w:r w:rsidRPr="004979A7">
        <w:rPr>
          <w:rFonts w:ascii="黑体" w:eastAsia="黑体" w:hAnsi="黑体" w:hint="eastAsia"/>
          <w:color w:val="000000"/>
          <w:szCs w:val="21"/>
        </w:rPr>
        <w:t>响应文件有针对性、简洁明了，同时节约纸张；磋商响应文件统一以A4纸大小双面打印并装订。</w:t>
      </w:r>
    </w:p>
    <w:p w:rsidR="00CE7337" w:rsidRPr="004979A7" w:rsidRDefault="00CE7337" w:rsidP="00CE7337">
      <w:pPr>
        <w:autoSpaceDE w:val="0"/>
        <w:autoSpaceDN w:val="0"/>
        <w:adjustRightInd w:val="0"/>
        <w:spacing w:line="360" w:lineRule="auto"/>
        <w:ind w:firstLine="480"/>
        <w:rPr>
          <w:rFonts w:ascii="黑体" w:eastAsia="黑体" w:hAnsi="黑体"/>
          <w:b/>
          <w:bCs/>
          <w:color w:val="000000"/>
          <w:szCs w:val="21"/>
        </w:rPr>
      </w:pPr>
      <w:r w:rsidRPr="004979A7">
        <w:rPr>
          <w:rFonts w:ascii="黑体" w:eastAsia="黑体" w:hAnsi="黑体" w:hint="eastAsia"/>
          <w:b/>
          <w:bCs/>
          <w:color w:val="000000"/>
          <w:szCs w:val="21"/>
        </w:rPr>
        <w:t>2、磋商响应文件的封装要求</w:t>
      </w:r>
    </w:p>
    <w:p w:rsidR="00CE7337" w:rsidRPr="004979A7" w:rsidRDefault="00CE7337" w:rsidP="00EF26EB">
      <w:pPr>
        <w:autoSpaceDE w:val="0"/>
        <w:autoSpaceDN w:val="0"/>
        <w:adjustRightInd w:val="0"/>
        <w:spacing w:line="360" w:lineRule="auto"/>
        <w:ind w:firstLineChars="198" w:firstLine="416"/>
        <w:rPr>
          <w:rFonts w:ascii="黑体" w:eastAsia="黑体" w:hAnsi="黑体"/>
          <w:color w:val="000000"/>
          <w:szCs w:val="21"/>
        </w:rPr>
      </w:pPr>
      <w:r w:rsidRPr="004979A7">
        <w:rPr>
          <w:rFonts w:ascii="黑体" w:eastAsia="黑体" w:hAnsi="黑体" w:hint="eastAsia"/>
          <w:color w:val="000000"/>
          <w:szCs w:val="21"/>
        </w:rPr>
        <w:t>（1）磋商响应文件份数：</w:t>
      </w:r>
      <w:r w:rsidRPr="004979A7">
        <w:rPr>
          <w:rFonts w:ascii="黑体" w:eastAsia="黑体" w:hAnsi="黑体" w:hint="eastAsia"/>
          <w:bCs/>
          <w:color w:val="000000"/>
          <w:szCs w:val="21"/>
          <w:lang w:val="zh-CN"/>
        </w:rPr>
        <w:t>磋商响应文件</w:t>
      </w:r>
      <w:r w:rsidRPr="00127A51">
        <w:rPr>
          <w:rFonts w:ascii="黑体" w:eastAsia="黑体" w:hAnsi="黑体" w:hint="eastAsia"/>
          <w:bCs/>
          <w:color w:val="000000"/>
          <w:szCs w:val="21"/>
          <w:lang w:val="zh-CN"/>
        </w:rPr>
        <w:t>共5份（1正本4副本）</w:t>
      </w:r>
      <w:r w:rsidRPr="004979A7">
        <w:rPr>
          <w:rFonts w:ascii="黑体" w:eastAsia="黑体" w:hAnsi="黑体" w:hint="eastAsia"/>
          <w:bCs/>
          <w:color w:val="000000"/>
          <w:szCs w:val="21"/>
          <w:lang w:val="zh-CN"/>
        </w:rPr>
        <w:t>。磋商响应文件的正本封面必须注明“正本”字样，副本可以采用正本的复印件。</w:t>
      </w:r>
      <w:r w:rsidRPr="004979A7">
        <w:rPr>
          <w:rFonts w:ascii="黑体" w:eastAsia="黑体" w:hAnsi="黑体" w:hint="eastAsia"/>
          <w:color w:val="000000"/>
          <w:szCs w:val="21"/>
        </w:rPr>
        <w:t>如有不同标段，请按标段号分别装订。</w:t>
      </w:r>
    </w:p>
    <w:p w:rsidR="00CE7337" w:rsidRPr="004979A7" w:rsidRDefault="00CE7337" w:rsidP="00EF26EB">
      <w:pPr>
        <w:autoSpaceDE w:val="0"/>
        <w:autoSpaceDN w:val="0"/>
        <w:adjustRightInd w:val="0"/>
        <w:spacing w:line="360" w:lineRule="auto"/>
        <w:ind w:firstLineChars="200" w:firstLine="420"/>
        <w:rPr>
          <w:rFonts w:ascii="黑体" w:eastAsia="黑体" w:hAnsi="黑体"/>
          <w:szCs w:val="21"/>
        </w:rPr>
      </w:pPr>
      <w:r w:rsidRPr="004979A7">
        <w:rPr>
          <w:rFonts w:ascii="黑体" w:eastAsia="黑体" w:hAnsi="黑体" w:hint="eastAsia"/>
          <w:szCs w:val="21"/>
        </w:rPr>
        <w:lastRenderedPageBreak/>
        <w:t>（2）所有磋商响应资料按磋商采购文件的组成所列内容及顺序装订成册，</w:t>
      </w:r>
      <w:r w:rsidRPr="004979A7">
        <w:rPr>
          <w:rFonts w:ascii="黑体" w:eastAsia="黑体" w:hAnsi="黑体" w:hint="eastAsia"/>
          <w:szCs w:val="21"/>
          <w:lang w:val="zh-CN"/>
        </w:rPr>
        <w:t>并逐页连续标注页码。因磋商响应文件内容不完整、编排混乱</w:t>
      </w:r>
      <w:proofErr w:type="gramStart"/>
      <w:r w:rsidRPr="004979A7">
        <w:rPr>
          <w:rFonts w:ascii="黑体" w:eastAsia="黑体" w:hAnsi="黑体" w:hint="eastAsia"/>
          <w:szCs w:val="21"/>
          <w:lang w:val="zh-CN"/>
        </w:rPr>
        <w:t>导致磋商</w:t>
      </w:r>
      <w:proofErr w:type="gramEnd"/>
      <w:r w:rsidRPr="004979A7">
        <w:rPr>
          <w:rFonts w:ascii="黑体" w:eastAsia="黑体" w:hAnsi="黑体" w:hint="eastAsia"/>
          <w:szCs w:val="21"/>
          <w:lang w:val="zh-CN"/>
        </w:rPr>
        <w:t>响应文件被误读、漏读或者查找不到相关内容的责任由供应商自行承担。</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（3）请在密封袋的封口处</w:t>
      </w:r>
      <w:proofErr w:type="gramStart"/>
      <w:r w:rsidRPr="004979A7">
        <w:rPr>
          <w:rFonts w:ascii="黑体" w:eastAsia="黑体" w:hAnsi="黑体" w:hint="eastAsia"/>
          <w:kern w:val="0"/>
          <w:szCs w:val="21"/>
        </w:rPr>
        <w:t>应有磋商</w:t>
      </w:r>
      <w:proofErr w:type="gramEnd"/>
      <w:r w:rsidRPr="004979A7">
        <w:rPr>
          <w:rFonts w:ascii="黑体" w:eastAsia="黑体" w:hAnsi="黑体" w:hint="eastAsia"/>
          <w:kern w:val="0"/>
          <w:szCs w:val="21"/>
        </w:rPr>
        <w:t>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（4）</w:t>
      </w:r>
      <w:proofErr w:type="gramStart"/>
      <w:r w:rsidRPr="004979A7">
        <w:rPr>
          <w:rFonts w:ascii="黑体" w:eastAsia="黑体" w:hAnsi="黑体" w:hint="eastAsia"/>
          <w:kern w:val="0"/>
          <w:szCs w:val="21"/>
        </w:rPr>
        <w:t>项目如分标段</w:t>
      </w:r>
      <w:proofErr w:type="gramEnd"/>
      <w:r w:rsidRPr="004979A7">
        <w:rPr>
          <w:rFonts w:ascii="黑体" w:eastAsia="黑体" w:hAnsi="黑体" w:hint="eastAsia"/>
          <w:kern w:val="0"/>
          <w:szCs w:val="21"/>
        </w:rPr>
        <w:t>，各标段磋商响应文件必须分开编制，并按上述份数要求单独密封包装。</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lang w:val="zh-CN"/>
        </w:rPr>
      </w:pPr>
      <w:r w:rsidRPr="004979A7">
        <w:rPr>
          <w:rFonts w:ascii="黑体" w:eastAsia="黑体" w:hAnsi="黑体" w:hint="eastAsia"/>
          <w:kern w:val="0"/>
          <w:szCs w:val="21"/>
        </w:rPr>
        <w:t>（5）</w:t>
      </w:r>
      <w:r w:rsidRPr="004979A7">
        <w:rPr>
          <w:rFonts w:ascii="黑体" w:eastAsia="黑体" w:hAnsi="黑体" w:hint="eastAsia"/>
          <w:kern w:val="0"/>
          <w:szCs w:val="21"/>
          <w:lang w:val="zh-CN"/>
        </w:rPr>
        <w:t>因密封不严、标记不明而造成失密、拒收、过早启封等情况，采购组织机构概不负责。</w:t>
      </w:r>
    </w:p>
    <w:p w:rsidR="00CE7337" w:rsidRPr="004979A7" w:rsidRDefault="00CE7337" w:rsidP="00CE7337">
      <w:pPr>
        <w:autoSpaceDE w:val="0"/>
        <w:autoSpaceDN w:val="0"/>
        <w:adjustRightInd w:val="0"/>
        <w:spacing w:line="360" w:lineRule="auto"/>
        <w:ind w:firstLine="480"/>
        <w:rPr>
          <w:rFonts w:ascii="黑体" w:eastAsia="黑体" w:hAnsi="黑体"/>
          <w:b/>
          <w:color w:val="000000"/>
          <w:szCs w:val="21"/>
        </w:rPr>
      </w:pPr>
      <w:r w:rsidRPr="004979A7">
        <w:rPr>
          <w:rFonts w:ascii="黑体" w:eastAsia="黑体" w:hAnsi="黑体" w:hint="eastAsia"/>
          <w:b/>
          <w:kern w:val="0"/>
          <w:szCs w:val="21"/>
        </w:rPr>
        <w:t>3、</w:t>
      </w:r>
      <w:r w:rsidRPr="004979A7">
        <w:rPr>
          <w:rFonts w:ascii="黑体" w:eastAsia="黑体" w:hAnsi="黑体" w:hint="eastAsia"/>
          <w:b/>
          <w:color w:val="000000"/>
          <w:szCs w:val="21"/>
        </w:rPr>
        <w:t>磋商响应文件的递交要求</w:t>
      </w:r>
    </w:p>
    <w:p w:rsidR="00CE7337" w:rsidRPr="004979A7" w:rsidRDefault="00CE7337" w:rsidP="00EF26EB">
      <w:pPr>
        <w:tabs>
          <w:tab w:val="left" w:pos="1418"/>
        </w:tabs>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（1）磋商响应文件必须在规定时间前派人送达指定的磋商地点。磋商响应文件在截止时间后提交，采购组织机构将将拒绝接收。</w:t>
      </w:r>
    </w:p>
    <w:p w:rsidR="00CE7337" w:rsidRPr="004979A7" w:rsidRDefault="00CE7337" w:rsidP="00EF26EB">
      <w:pPr>
        <w:tabs>
          <w:tab w:val="left" w:pos="1418"/>
        </w:tabs>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（2）如有特殊情况，采购组织机构延长截止时间和磋商时间，采购组织机构和供应商的权利和义务将受到新的截止时间和磋商时间的约束。</w:t>
      </w:r>
    </w:p>
    <w:p w:rsidR="00CE7337" w:rsidRPr="004979A7" w:rsidRDefault="00CE7337" w:rsidP="00EF26EB">
      <w:pPr>
        <w:tabs>
          <w:tab w:val="left" w:pos="1898"/>
        </w:tabs>
        <w:autoSpaceDE w:val="0"/>
        <w:autoSpaceDN w:val="0"/>
        <w:adjustRightInd w:val="0"/>
        <w:spacing w:line="360" w:lineRule="auto"/>
        <w:ind w:firstLineChars="200" w:firstLine="422"/>
        <w:rPr>
          <w:rFonts w:ascii="黑体" w:eastAsia="黑体" w:hAnsi="黑体"/>
          <w:b/>
          <w:kern w:val="0"/>
          <w:szCs w:val="21"/>
        </w:rPr>
      </w:pPr>
      <w:r w:rsidRPr="004979A7">
        <w:rPr>
          <w:rFonts w:ascii="黑体" w:eastAsia="黑体" w:hAnsi="黑体" w:hint="eastAsia"/>
          <w:b/>
          <w:kern w:val="0"/>
          <w:szCs w:val="21"/>
        </w:rPr>
        <w:t>4、磋商响应文件的补充、修改和撤回。</w:t>
      </w:r>
    </w:p>
    <w:p w:rsidR="00CE7337" w:rsidRPr="004979A7" w:rsidRDefault="00CE7337" w:rsidP="00EF26EB">
      <w:pPr>
        <w:tabs>
          <w:tab w:val="left" w:pos="960"/>
          <w:tab w:val="left" w:pos="1418"/>
        </w:tabs>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（1）供应商如需对上交的磋商响应文件进行补充、修改或撤回的，必须在磋商响应截止时间以前将书面的修改文件或撤消通知送达采购组织机构。</w:t>
      </w:r>
    </w:p>
    <w:p w:rsidR="00CE7337" w:rsidRPr="004979A7" w:rsidRDefault="00CE7337" w:rsidP="00EF26EB">
      <w:pPr>
        <w:numPr>
          <w:ilvl w:val="0"/>
          <w:numId w:val="4"/>
        </w:numPr>
        <w:tabs>
          <w:tab w:val="left" w:pos="1418"/>
        </w:tabs>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磋商响应修改文件必须密封，在密封袋上写明项目编号、标段、磋商采购项目名称、供应商名称、并注明“修改文件”、“磋商时启封”字样，其作为磋商响应文件的组成部份。</w:t>
      </w:r>
    </w:p>
    <w:p w:rsidR="00CE7337" w:rsidRPr="004979A7" w:rsidRDefault="00CE7337" w:rsidP="00CE7337">
      <w:pPr>
        <w:tabs>
          <w:tab w:val="left" w:pos="1418"/>
        </w:tabs>
        <w:autoSpaceDE w:val="0"/>
        <w:autoSpaceDN w:val="0"/>
        <w:adjustRightInd w:val="0"/>
        <w:spacing w:line="360" w:lineRule="auto"/>
        <w:ind w:left="480"/>
        <w:rPr>
          <w:rFonts w:ascii="黑体" w:eastAsia="黑体" w:hAnsi="黑体"/>
          <w:kern w:val="0"/>
          <w:szCs w:val="21"/>
        </w:rPr>
      </w:pPr>
      <w:r w:rsidRPr="004979A7">
        <w:rPr>
          <w:rFonts w:ascii="黑体" w:eastAsia="黑体" w:hAnsi="黑体" w:hint="eastAsia"/>
          <w:b/>
          <w:kern w:val="0"/>
          <w:szCs w:val="21"/>
        </w:rPr>
        <w:t>（三）磋商响应文件的有效期</w:t>
      </w:r>
    </w:p>
    <w:p w:rsidR="00CE7337" w:rsidRPr="004979A7" w:rsidRDefault="00CE7337" w:rsidP="00CE7337">
      <w:pPr>
        <w:pStyle w:val="a"/>
        <w:widowControl w:val="0"/>
        <w:numPr>
          <w:ilvl w:val="0"/>
          <w:numId w:val="0"/>
        </w:numPr>
        <w:tabs>
          <w:tab w:val="clear" w:pos="454"/>
          <w:tab w:val="left" w:pos="0"/>
          <w:tab w:val="left" w:pos="960"/>
          <w:tab w:val="left" w:pos="1200"/>
        </w:tabs>
        <w:snapToGrid w:val="0"/>
        <w:spacing w:afterLines="0" w:line="360" w:lineRule="auto"/>
        <w:ind w:firstLineChars="200" w:firstLine="420"/>
        <w:rPr>
          <w:rFonts w:ascii="黑体" w:eastAsia="黑体" w:hAnsi="黑体"/>
          <w:sz w:val="21"/>
          <w:szCs w:val="21"/>
          <w:lang w:val="en-GB"/>
        </w:rPr>
      </w:pPr>
      <w:r w:rsidRPr="004979A7">
        <w:rPr>
          <w:rFonts w:ascii="黑体" w:eastAsia="黑体" w:hAnsi="黑体" w:hint="eastAsia"/>
          <w:sz w:val="21"/>
          <w:szCs w:val="21"/>
        </w:rPr>
        <w:t>1、</w:t>
      </w:r>
      <w:r w:rsidRPr="004979A7">
        <w:rPr>
          <w:rFonts w:ascii="黑体" w:eastAsia="黑体" w:hAnsi="黑体" w:hint="eastAsia"/>
          <w:sz w:val="21"/>
          <w:szCs w:val="21"/>
          <w:lang w:val="en-GB"/>
        </w:rPr>
        <w:t>自磋商响应截止日起90天磋商响应文件应保持有效。有效期不足的磋商响应文件将被拒绝。</w:t>
      </w:r>
    </w:p>
    <w:p w:rsidR="00CE7337" w:rsidRPr="004979A7" w:rsidRDefault="00CE7337" w:rsidP="00CE7337">
      <w:pPr>
        <w:pStyle w:val="a"/>
        <w:widowControl w:val="0"/>
        <w:numPr>
          <w:ilvl w:val="0"/>
          <w:numId w:val="0"/>
        </w:numPr>
        <w:tabs>
          <w:tab w:val="clear" w:pos="454"/>
          <w:tab w:val="left" w:pos="0"/>
          <w:tab w:val="left" w:pos="960"/>
          <w:tab w:val="left" w:pos="1200"/>
        </w:tabs>
        <w:snapToGrid w:val="0"/>
        <w:spacing w:afterLines="0" w:line="360" w:lineRule="auto"/>
        <w:ind w:firstLineChars="200" w:firstLine="420"/>
        <w:rPr>
          <w:rFonts w:ascii="黑体" w:eastAsia="黑体" w:hAnsi="黑体"/>
          <w:sz w:val="21"/>
          <w:szCs w:val="21"/>
        </w:rPr>
      </w:pPr>
      <w:r w:rsidRPr="004979A7">
        <w:rPr>
          <w:rFonts w:ascii="黑体" w:eastAsia="黑体" w:hAnsi="黑体" w:hint="eastAsia"/>
          <w:sz w:val="21"/>
          <w:szCs w:val="21"/>
        </w:rPr>
        <w:t>2、在特殊情况下，采购人可与</w:t>
      </w:r>
      <w:r w:rsidRPr="004979A7">
        <w:rPr>
          <w:rFonts w:ascii="黑体" w:eastAsia="黑体" w:hAnsi="黑体" w:hint="eastAsia"/>
          <w:color w:val="000000"/>
          <w:sz w:val="21"/>
          <w:szCs w:val="21"/>
        </w:rPr>
        <w:t>磋商供应商</w:t>
      </w:r>
      <w:r w:rsidRPr="004979A7">
        <w:rPr>
          <w:rFonts w:ascii="黑体" w:eastAsia="黑体" w:hAnsi="黑体" w:hint="eastAsia"/>
          <w:sz w:val="21"/>
          <w:szCs w:val="21"/>
        </w:rPr>
        <w:t>协商延长磋商响应文件的有效期，这种要求和答复均以书面形式进行。</w:t>
      </w:r>
    </w:p>
    <w:p w:rsidR="00CE7337" w:rsidRPr="004979A7" w:rsidRDefault="00CE7337" w:rsidP="00CE7337">
      <w:pPr>
        <w:pStyle w:val="a"/>
        <w:widowControl w:val="0"/>
        <w:numPr>
          <w:ilvl w:val="0"/>
          <w:numId w:val="0"/>
        </w:numPr>
        <w:tabs>
          <w:tab w:val="clear" w:pos="454"/>
          <w:tab w:val="left" w:pos="0"/>
          <w:tab w:val="left" w:pos="425"/>
          <w:tab w:val="left" w:pos="960"/>
          <w:tab w:val="left" w:pos="1200"/>
        </w:tabs>
        <w:snapToGrid w:val="0"/>
        <w:spacing w:afterLines="0" w:line="360" w:lineRule="auto"/>
        <w:ind w:firstLineChars="175" w:firstLine="368"/>
        <w:rPr>
          <w:rFonts w:ascii="黑体" w:eastAsia="黑体" w:hAnsi="黑体"/>
          <w:sz w:val="21"/>
          <w:szCs w:val="21"/>
        </w:rPr>
      </w:pPr>
      <w:r w:rsidRPr="004979A7">
        <w:rPr>
          <w:rFonts w:ascii="黑体" w:eastAsia="黑体" w:hAnsi="黑体" w:hint="eastAsia"/>
          <w:sz w:val="21"/>
          <w:szCs w:val="21"/>
        </w:rPr>
        <w:t>3、</w:t>
      </w:r>
      <w:r w:rsidRPr="004979A7">
        <w:rPr>
          <w:rFonts w:ascii="黑体" w:eastAsia="黑体" w:hAnsi="黑体" w:hint="eastAsia"/>
          <w:color w:val="000000"/>
          <w:sz w:val="21"/>
          <w:szCs w:val="21"/>
        </w:rPr>
        <w:t>磋商供应商</w:t>
      </w:r>
      <w:r w:rsidRPr="004979A7">
        <w:rPr>
          <w:rFonts w:ascii="黑体" w:eastAsia="黑体" w:hAnsi="黑体" w:hint="eastAsia"/>
          <w:sz w:val="21"/>
          <w:szCs w:val="21"/>
        </w:rPr>
        <w:t>可拒绝接受延期要求而不会</w:t>
      </w:r>
      <w:proofErr w:type="gramStart"/>
      <w:r w:rsidRPr="004979A7">
        <w:rPr>
          <w:rFonts w:ascii="黑体" w:eastAsia="黑体" w:hAnsi="黑体" w:hint="eastAsia"/>
          <w:sz w:val="21"/>
          <w:szCs w:val="21"/>
        </w:rPr>
        <w:t>导致磋商</w:t>
      </w:r>
      <w:proofErr w:type="gramEnd"/>
      <w:r w:rsidRPr="004979A7">
        <w:rPr>
          <w:rFonts w:ascii="黑体" w:eastAsia="黑体" w:hAnsi="黑体" w:hint="eastAsia"/>
          <w:sz w:val="21"/>
          <w:szCs w:val="21"/>
        </w:rPr>
        <w:t>保证金被没收。同意延长有效期的</w:t>
      </w:r>
      <w:r w:rsidRPr="004979A7">
        <w:rPr>
          <w:rFonts w:ascii="黑体" w:eastAsia="黑体" w:hAnsi="黑体" w:hint="eastAsia"/>
          <w:color w:val="000000"/>
          <w:sz w:val="21"/>
          <w:szCs w:val="21"/>
        </w:rPr>
        <w:t>磋商供应商</w:t>
      </w:r>
      <w:r w:rsidRPr="004979A7">
        <w:rPr>
          <w:rFonts w:ascii="黑体" w:eastAsia="黑体" w:hAnsi="黑体" w:hint="eastAsia"/>
          <w:sz w:val="21"/>
          <w:szCs w:val="21"/>
        </w:rPr>
        <w:t>需要相应延长磋商</w:t>
      </w:r>
      <w:r w:rsidRPr="004979A7">
        <w:rPr>
          <w:rFonts w:ascii="黑体" w:eastAsia="黑体" w:hAnsi="黑体"/>
          <w:sz w:val="21"/>
          <w:szCs w:val="21"/>
        </w:rPr>
        <w:t>保证金的有效期，但不能修改</w:t>
      </w:r>
      <w:r w:rsidRPr="004979A7">
        <w:rPr>
          <w:rFonts w:ascii="黑体" w:eastAsia="黑体" w:hAnsi="黑体" w:hint="eastAsia"/>
          <w:color w:val="000000"/>
          <w:sz w:val="21"/>
          <w:szCs w:val="21"/>
        </w:rPr>
        <w:t>磋商响应文件</w:t>
      </w:r>
      <w:r w:rsidRPr="004979A7">
        <w:rPr>
          <w:rFonts w:ascii="黑体" w:eastAsia="黑体" w:hAnsi="黑体"/>
          <w:sz w:val="21"/>
          <w:szCs w:val="21"/>
        </w:rPr>
        <w:t xml:space="preserve">。 </w:t>
      </w:r>
    </w:p>
    <w:p w:rsidR="00CE7337" w:rsidRDefault="00CE7337" w:rsidP="00EF26EB">
      <w:pPr>
        <w:snapToGrid w:val="0"/>
        <w:spacing w:line="360" w:lineRule="auto"/>
        <w:ind w:firstLineChars="200" w:firstLine="420"/>
        <w:jc w:val="left"/>
        <w:outlineLvl w:val="0"/>
        <w:rPr>
          <w:rFonts w:ascii="黑体" w:eastAsia="黑体" w:hAnsi="黑体"/>
          <w:kern w:val="0"/>
          <w:szCs w:val="21"/>
        </w:rPr>
      </w:pPr>
      <w:r w:rsidRPr="004979A7">
        <w:rPr>
          <w:rFonts w:ascii="黑体" w:eastAsia="黑体" w:hAnsi="黑体"/>
          <w:kern w:val="0"/>
          <w:szCs w:val="21"/>
        </w:rPr>
        <w:t>4</w:t>
      </w:r>
      <w:r w:rsidRPr="004979A7">
        <w:rPr>
          <w:rFonts w:ascii="黑体" w:eastAsia="黑体" w:hAnsi="黑体" w:hint="eastAsia"/>
          <w:kern w:val="0"/>
          <w:szCs w:val="21"/>
        </w:rPr>
        <w:t>.成交供应商</w:t>
      </w:r>
      <w:r w:rsidRPr="004979A7">
        <w:rPr>
          <w:rFonts w:ascii="黑体" w:eastAsia="黑体" w:hAnsi="黑体"/>
          <w:kern w:val="0"/>
          <w:szCs w:val="21"/>
        </w:rPr>
        <w:t>的</w:t>
      </w:r>
      <w:r w:rsidRPr="004979A7">
        <w:rPr>
          <w:rFonts w:ascii="黑体" w:eastAsia="黑体" w:hAnsi="黑体" w:hint="eastAsia"/>
          <w:color w:val="000000"/>
          <w:szCs w:val="21"/>
        </w:rPr>
        <w:t>磋商响应文件</w:t>
      </w:r>
      <w:r w:rsidRPr="004979A7">
        <w:rPr>
          <w:rFonts w:ascii="黑体" w:eastAsia="黑体" w:hAnsi="黑体"/>
          <w:kern w:val="0"/>
          <w:szCs w:val="21"/>
        </w:rPr>
        <w:t>自磋商之日起至合同履行完毕均应保持有效。</w:t>
      </w:r>
    </w:p>
    <w:p w:rsidR="00CE7337" w:rsidRPr="00127A51" w:rsidRDefault="00CE7337" w:rsidP="00EF26EB">
      <w:pPr>
        <w:snapToGrid w:val="0"/>
        <w:spacing w:line="360" w:lineRule="auto"/>
        <w:ind w:firstLineChars="200" w:firstLine="422"/>
        <w:jc w:val="left"/>
        <w:outlineLvl w:val="0"/>
        <w:rPr>
          <w:rFonts w:ascii="黑体" w:eastAsia="黑体" w:hAnsi="黑体"/>
          <w:kern w:val="0"/>
          <w:szCs w:val="21"/>
        </w:rPr>
      </w:pPr>
      <w:r w:rsidRPr="004979A7">
        <w:rPr>
          <w:rFonts w:ascii="黑体" w:eastAsia="黑体" w:hAnsi="黑体" w:hint="eastAsia"/>
          <w:b/>
          <w:color w:val="000000"/>
          <w:kern w:val="0"/>
          <w:szCs w:val="21"/>
        </w:rPr>
        <w:t>三、磋商保证金</w:t>
      </w:r>
      <w:r>
        <w:rPr>
          <w:rFonts w:ascii="黑体" w:eastAsia="黑体" w:hAnsi="黑体" w:hint="eastAsia"/>
          <w:b/>
          <w:color w:val="000000"/>
          <w:kern w:val="0"/>
          <w:szCs w:val="21"/>
        </w:rPr>
        <w:t>：</w:t>
      </w:r>
      <w:r w:rsidRPr="004979A7">
        <w:rPr>
          <w:rFonts w:ascii="黑体" w:eastAsia="黑体" w:hAnsi="黑体" w:hint="eastAsia"/>
          <w:kern w:val="0"/>
          <w:szCs w:val="21"/>
        </w:rPr>
        <w:t xml:space="preserve"> </w:t>
      </w:r>
      <w:r>
        <w:rPr>
          <w:rFonts w:ascii="黑体" w:eastAsia="黑体" w:hAnsi="黑体" w:hint="eastAsia"/>
          <w:kern w:val="0"/>
          <w:szCs w:val="21"/>
        </w:rPr>
        <w:t>取消</w:t>
      </w:r>
    </w:p>
    <w:p w:rsidR="00CE7337" w:rsidRPr="004979A7" w:rsidRDefault="00CE7337" w:rsidP="00EF26EB">
      <w:pPr>
        <w:tabs>
          <w:tab w:val="left" w:pos="1418"/>
        </w:tabs>
        <w:autoSpaceDE w:val="0"/>
        <w:autoSpaceDN w:val="0"/>
        <w:adjustRightInd w:val="0"/>
        <w:spacing w:line="360" w:lineRule="auto"/>
        <w:ind w:firstLineChars="151" w:firstLine="318"/>
        <w:rPr>
          <w:rFonts w:ascii="黑体" w:eastAsia="黑体" w:hAnsi="黑体" w:cs="宋体"/>
          <w:b/>
          <w:kern w:val="0"/>
          <w:szCs w:val="21"/>
        </w:rPr>
      </w:pPr>
      <w:r w:rsidRPr="004979A7">
        <w:rPr>
          <w:rFonts w:ascii="黑体" w:eastAsia="黑体" w:hAnsi="黑体" w:cs="宋体" w:hint="eastAsia"/>
          <w:b/>
          <w:kern w:val="0"/>
          <w:szCs w:val="21"/>
        </w:rPr>
        <w:t>四、磋商</w:t>
      </w:r>
    </w:p>
    <w:p w:rsidR="00CE7337" w:rsidRPr="004979A7" w:rsidRDefault="00CE7337" w:rsidP="00CE7337">
      <w:pPr>
        <w:autoSpaceDE w:val="0"/>
        <w:autoSpaceDN w:val="0"/>
        <w:adjustRightInd w:val="0"/>
        <w:spacing w:line="360" w:lineRule="auto"/>
        <w:rPr>
          <w:rFonts w:ascii="黑体" w:eastAsia="黑体" w:hAnsi="黑体"/>
          <w:kern w:val="0"/>
          <w:szCs w:val="21"/>
        </w:rPr>
      </w:pPr>
      <w:r w:rsidRPr="004979A7">
        <w:rPr>
          <w:rFonts w:ascii="黑体" w:eastAsia="黑体" w:hAnsi="黑体" w:hint="eastAsia"/>
          <w:kern w:val="0"/>
          <w:szCs w:val="21"/>
        </w:rPr>
        <w:t xml:space="preserve">   </w:t>
      </w:r>
      <w:r w:rsidRPr="004979A7">
        <w:rPr>
          <w:rFonts w:ascii="黑体" w:eastAsia="黑体" w:hAnsi="黑体" w:hint="eastAsia"/>
          <w:b/>
          <w:color w:val="000000"/>
          <w:szCs w:val="21"/>
        </w:rPr>
        <w:t>（一）磋商程序</w:t>
      </w:r>
    </w:p>
    <w:p w:rsidR="00CE7337" w:rsidRPr="004979A7" w:rsidRDefault="00CE7337" w:rsidP="00EF26EB">
      <w:pPr>
        <w:autoSpaceDE w:val="0"/>
        <w:autoSpaceDN w:val="0"/>
        <w:adjustRightInd w:val="0"/>
        <w:spacing w:line="360" w:lineRule="auto"/>
        <w:ind w:firstLineChars="198" w:firstLine="416"/>
        <w:rPr>
          <w:rFonts w:ascii="黑体" w:eastAsia="黑体" w:hAnsi="黑体"/>
          <w:color w:val="000000"/>
          <w:szCs w:val="21"/>
        </w:rPr>
      </w:pPr>
      <w:r w:rsidRPr="004979A7">
        <w:rPr>
          <w:rFonts w:ascii="黑体" w:eastAsia="黑体" w:hAnsi="黑体" w:hint="eastAsia"/>
          <w:color w:val="000000"/>
          <w:szCs w:val="21"/>
        </w:rPr>
        <w:t>1、采购组织机构将在“磋商公告”规定的时间和地点进行磋商，磋商采购会议由采购组织机构工作人员主持，所有供应商均应准时参加磋商采购会议。</w:t>
      </w:r>
    </w:p>
    <w:p w:rsidR="00CE7337" w:rsidRPr="004979A7" w:rsidRDefault="00CE7337" w:rsidP="00EF26EB">
      <w:pPr>
        <w:autoSpaceDE w:val="0"/>
        <w:autoSpaceDN w:val="0"/>
        <w:adjustRightInd w:val="0"/>
        <w:spacing w:line="360" w:lineRule="auto"/>
        <w:ind w:firstLineChars="198" w:firstLine="416"/>
        <w:rPr>
          <w:rFonts w:ascii="黑体" w:eastAsia="黑体" w:hAnsi="黑体"/>
          <w:color w:val="000000"/>
          <w:szCs w:val="21"/>
        </w:rPr>
      </w:pPr>
      <w:r w:rsidRPr="004979A7">
        <w:rPr>
          <w:rFonts w:ascii="黑体" w:eastAsia="黑体" w:hAnsi="黑体" w:hint="eastAsia"/>
          <w:color w:val="000000"/>
          <w:szCs w:val="21"/>
        </w:rPr>
        <w:t>2、采购组织机构工作人员应当核验</w:t>
      </w:r>
      <w:proofErr w:type="gramStart"/>
      <w:r w:rsidRPr="004979A7">
        <w:rPr>
          <w:rFonts w:ascii="黑体" w:eastAsia="黑体" w:hAnsi="黑体" w:hint="eastAsia"/>
          <w:color w:val="000000"/>
          <w:szCs w:val="21"/>
        </w:rPr>
        <w:t>出席磋商</w:t>
      </w:r>
      <w:proofErr w:type="gramEnd"/>
      <w:r w:rsidRPr="004979A7">
        <w:rPr>
          <w:rFonts w:ascii="黑体" w:eastAsia="黑体" w:hAnsi="黑体" w:hint="eastAsia"/>
          <w:color w:val="000000"/>
          <w:szCs w:val="21"/>
        </w:rPr>
        <w:t>活动现场的各供应商代表及相关单位人员身份，并组织其分别登记、签到，无关人员可拒绝其进入现场。</w:t>
      </w:r>
    </w:p>
    <w:p w:rsidR="00CE7337" w:rsidRPr="004979A7" w:rsidRDefault="00CE7337" w:rsidP="00EF26EB">
      <w:pPr>
        <w:autoSpaceDE w:val="0"/>
        <w:autoSpaceDN w:val="0"/>
        <w:adjustRightInd w:val="0"/>
        <w:spacing w:line="360" w:lineRule="auto"/>
        <w:ind w:firstLineChars="198" w:firstLine="416"/>
        <w:rPr>
          <w:rFonts w:ascii="黑体" w:eastAsia="黑体" w:hAnsi="黑体"/>
          <w:color w:val="000000"/>
          <w:szCs w:val="21"/>
        </w:rPr>
      </w:pPr>
      <w:r w:rsidRPr="004979A7">
        <w:rPr>
          <w:rFonts w:ascii="黑体" w:eastAsia="黑体" w:hAnsi="黑体" w:hint="eastAsia"/>
          <w:color w:val="000000"/>
          <w:szCs w:val="21"/>
        </w:rPr>
        <w:t>3、采购组织机构工作人员接收磋商响应文件并登记，并由供应商代表对递交记录情况进行签字确认。</w:t>
      </w:r>
    </w:p>
    <w:p w:rsidR="00CE7337" w:rsidRPr="004979A7" w:rsidRDefault="00CE7337" w:rsidP="00EF26EB">
      <w:pPr>
        <w:pStyle w:val="aa"/>
        <w:snapToGrid w:val="0"/>
        <w:spacing w:line="360" w:lineRule="auto"/>
        <w:ind w:firstLineChars="200" w:firstLine="420"/>
        <w:rPr>
          <w:rFonts w:ascii="黑体" w:eastAsia="黑体" w:hAnsi="黑体"/>
          <w:color w:val="000000"/>
          <w:szCs w:val="21"/>
        </w:rPr>
      </w:pPr>
      <w:r w:rsidRPr="004979A7">
        <w:rPr>
          <w:rFonts w:ascii="黑体" w:eastAsia="黑体" w:hAnsi="黑体" w:hint="eastAsia"/>
          <w:color w:val="000000"/>
          <w:szCs w:val="21"/>
        </w:rPr>
        <w:lastRenderedPageBreak/>
        <w:t>4、</w:t>
      </w:r>
      <w:r w:rsidRPr="004979A7">
        <w:rPr>
          <w:rFonts w:ascii="黑体" w:eastAsia="黑体" w:hAnsi="黑体"/>
          <w:color w:val="000000"/>
          <w:szCs w:val="21"/>
        </w:rPr>
        <w:t>主持人</w:t>
      </w:r>
      <w:proofErr w:type="gramStart"/>
      <w:r w:rsidRPr="004979A7">
        <w:rPr>
          <w:rFonts w:ascii="黑体" w:eastAsia="黑体" w:hAnsi="黑体"/>
          <w:color w:val="000000"/>
          <w:szCs w:val="21"/>
        </w:rPr>
        <w:t>宣布</w:t>
      </w:r>
      <w:r w:rsidRPr="004979A7">
        <w:rPr>
          <w:rFonts w:ascii="黑体" w:eastAsia="黑体" w:hAnsi="黑体" w:hint="eastAsia"/>
          <w:color w:val="000000"/>
          <w:szCs w:val="21"/>
        </w:rPr>
        <w:t>磋商</w:t>
      </w:r>
      <w:proofErr w:type="gramEnd"/>
      <w:r w:rsidRPr="004979A7">
        <w:rPr>
          <w:rFonts w:ascii="黑体" w:eastAsia="黑体" w:hAnsi="黑体" w:hint="eastAsia"/>
          <w:color w:val="000000"/>
          <w:szCs w:val="21"/>
        </w:rPr>
        <w:t>采购会议开始，介绍磋商现场的人员情况，宣读</w:t>
      </w:r>
      <w:proofErr w:type="gramStart"/>
      <w:r w:rsidRPr="004979A7">
        <w:rPr>
          <w:rFonts w:ascii="黑体" w:eastAsia="黑体" w:hAnsi="黑体" w:hint="eastAsia"/>
          <w:color w:val="000000"/>
          <w:szCs w:val="21"/>
        </w:rPr>
        <w:t>提交磋商</w:t>
      </w:r>
      <w:proofErr w:type="gramEnd"/>
      <w:r w:rsidRPr="004979A7">
        <w:rPr>
          <w:rFonts w:ascii="黑体" w:eastAsia="黑体" w:hAnsi="黑体" w:hint="eastAsia"/>
          <w:color w:val="000000"/>
          <w:szCs w:val="21"/>
        </w:rPr>
        <w:t>响应文件的供应商名单、磋商纪律、应当回避的情形等注意事项，组织供应商签署不存在影响公平竞争的《政府采购活动现场确认声明书》。</w:t>
      </w:r>
    </w:p>
    <w:p w:rsidR="00CE7337" w:rsidRPr="004979A7" w:rsidRDefault="00CE7337" w:rsidP="00EF26EB">
      <w:pPr>
        <w:pStyle w:val="aa"/>
        <w:snapToGrid w:val="0"/>
        <w:spacing w:line="360" w:lineRule="auto"/>
        <w:ind w:firstLineChars="200" w:firstLine="420"/>
        <w:rPr>
          <w:rFonts w:ascii="黑体" w:eastAsia="黑体" w:hAnsi="黑体"/>
          <w:color w:val="000000"/>
          <w:szCs w:val="21"/>
        </w:rPr>
      </w:pPr>
      <w:r w:rsidRPr="004979A7">
        <w:rPr>
          <w:rFonts w:ascii="黑体" w:eastAsia="黑体" w:hAnsi="黑体" w:hint="eastAsia"/>
          <w:color w:val="000000"/>
          <w:szCs w:val="21"/>
        </w:rPr>
        <w:t>5、</w:t>
      </w:r>
      <w:r w:rsidRPr="004979A7">
        <w:rPr>
          <w:rFonts w:ascii="黑体" w:eastAsia="黑体" w:hAnsi="黑体"/>
          <w:color w:val="000000"/>
          <w:szCs w:val="21"/>
        </w:rPr>
        <w:t>对</w:t>
      </w:r>
      <w:r w:rsidRPr="004979A7">
        <w:rPr>
          <w:rFonts w:ascii="黑体" w:eastAsia="黑体" w:hAnsi="黑体" w:hint="eastAsia"/>
          <w:color w:val="000000"/>
          <w:szCs w:val="21"/>
        </w:rPr>
        <w:t>磋商</w:t>
      </w:r>
      <w:r w:rsidRPr="004979A7">
        <w:rPr>
          <w:rFonts w:ascii="黑体" w:eastAsia="黑体" w:hAnsi="黑体"/>
          <w:color w:val="000000"/>
          <w:szCs w:val="21"/>
        </w:rPr>
        <w:t>保证金缴纳情况进行查验、核实，提请</w:t>
      </w:r>
      <w:r w:rsidRPr="004979A7">
        <w:rPr>
          <w:rFonts w:ascii="黑体" w:eastAsia="黑体" w:hAnsi="黑体" w:hint="eastAsia"/>
          <w:color w:val="000000"/>
          <w:szCs w:val="21"/>
        </w:rPr>
        <w:t>供应商</w:t>
      </w:r>
      <w:r w:rsidRPr="004979A7">
        <w:rPr>
          <w:rFonts w:ascii="黑体" w:eastAsia="黑体" w:hAnsi="黑体"/>
          <w:color w:val="000000"/>
          <w:szCs w:val="21"/>
        </w:rPr>
        <w:t>代表查验</w:t>
      </w:r>
      <w:r w:rsidRPr="004979A7">
        <w:rPr>
          <w:rFonts w:ascii="黑体" w:eastAsia="黑体" w:hAnsi="黑体" w:hint="eastAsia"/>
          <w:color w:val="000000"/>
          <w:szCs w:val="21"/>
        </w:rPr>
        <w:t>磋商响应文件</w:t>
      </w:r>
      <w:r w:rsidRPr="004979A7">
        <w:rPr>
          <w:rFonts w:ascii="黑体" w:eastAsia="黑体" w:hAnsi="黑体"/>
          <w:color w:val="000000"/>
          <w:szCs w:val="21"/>
        </w:rPr>
        <w:t xml:space="preserve">密封情况。 </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6、主持人按磋商响应供应商签到的先后顺序当场</w:t>
      </w:r>
      <w:proofErr w:type="gramStart"/>
      <w:r w:rsidRPr="004979A7">
        <w:rPr>
          <w:rFonts w:ascii="黑体" w:eastAsia="黑体" w:hAnsi="黑体" w:cs="宋体" w:hint="eastAsia"/>
          <w:szCs w:val="21"/>
        </w:rPr>
        <w:t>拆封磋商</w:t>
      </w:r>
      <w:proofErr w:type="gramEnd"/>
      <w:r w:rsidR="008F6A0E">
        <w:rPr>
          <w:rFonts w:ascii="黑体" w:eastAsia="黑体" w:hAnsi="黑体" w:cs="宋体" w:hint="eastAsia"/>
          <w:szCs w:val="21"/>
        </w:rPr>
        <w:t>响应</w:t>
      </w:r>
      <w:r w:rsidRPr="004979A7">
        <w:rPr>
          <w:rFonts w:ascii="黑体" w:eastAsia="黑体" w:hAnsi="黑体" w:cs="宋体" w:hint="eastAsia"/>
          <w:szCs w:val="21"/>
        </w:rPr>
        <w:t>文件，并送至评审场所。</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7、磋商小组必须按照客观、公正、审慎的原则，根据</w:t>
      </w:r>
      <w:r w:rsidR="008F6A0E">
        <w:rPr>
          <w:rFonts w:ascii="黑体" w:eastAsia="黑体" w:hAnsi="黑体" w:cs="宋体" w:hint="eastAsia"/>
          <w:szCs w:val="21"/>
        </w:rPr>
        <w:t>磋商采购文件</w:t>
      </w:r>
      <w:r w:rsidRPr="004979A7">
        <w:rPr>
          <w:rFonts w:ascii="黑体" w:eastAsia="黑体" w:hAnsi="黑体" w:cs="宋体" w:hint="eastAsia"/>
          <w:szCs w:val="21"/>
        </w:rPr>
        <w:t>规定的评审程序、评审方法和评审标准进行独立评审。未实质性响应</w:t>
      </w:r>
      <w:r w:rsidR="008F6A0E">
        <w:rPr>
          <w:rFonts w:ascii="黑体" w:eastAsia="黑体" w:hAnsi="黑体" w:cs="宋体" w:hint="eastAsia"/>
          <w:szCs w:val="21"/>
        </w:rPr>
        <w:t>磋商采购文件</w:t>
      </w:r>
      <w:r w:rsidRPr="004979A7">
        <w:rPr>
          <w:rFonts w:ascii="黑体" w:eastAsia="黑体" w:hAnsi="黑体" w:cs="宋体" w:hint="eastAsia"/>
          <w:szCs w:val="21"/>
        </w:rPr>
        <w:t>的响应文件按无效响应处理，磋商小组应当告知提交响应文件的供应商。</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8、磋商小组所有成员集中与单一供应商分别进行磋商，并给予所有参加磋商的供应商平等的磋商机会。</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9、在磋商过程中，磋商小组可以根据</w:t>
      </w:r>
      <w:r w:rsidR="008F6A0E">
        <w:rPr>
          <w:rFonts w:ascii="黑体" w:eastAsia="黑体" w:hAnsi="黑体" w:cs="宋体" w:hint="eastAsia"/>
          <w:szCs w:val="21"/>
        </w:rPr>
        <w:t>磋商采购文件</w:t>
      </w:r>
      <w:r w:rsidRPr="004979A7">
        <w:rPr>
          <w:rFonts w:ascii="黑体" w:eastAsia="黑体" w:hAnsi="黑体" w:cs="宋体" w:hint="eastAsia"/>
          <w:szCs w:val="21"/>
        </w:rPr>
        <w:t>和磋商情况实质性变动采购需求中的技术、服务要求以及合同草案条款，但不得变动</w:t>
      </w:r>
      <w:r w:rsidR="008F6A0E">
        <w:rPr>
          <w:rFonts w:ascii="黑体" w:eastAsia="黑体" w:hAnsi="黑体" w:cs="宋体" w:hint="eastAsia"/>
          <w:szCs w:val="21"/>
        </w:rPr>
        <w:t>磋商采购文件</w:t>
      </w:r>
      <w:r w:rsidRPr="004979A7">
        <w:rPr>
          <w:rFonts w:ascii="黑体" w:eastAsia="黑体" w:hAnsi="黑体" w:cs="宋体" w:hint="eastAsia"/>
          <w:szCs w:val="21"/>
        </w:rPr>
        <w:t>中的其他内容。实质性变动的内容，须经采购人代表确认。对</w:t>
      </w:r>
      <w:r w:rsidR="008F6A0E">
        <w:rPr>
          <w:rFonts w:ascii="黑体" w:eastAsia="黑体" w:hAnsi="黑体" w:cs="宋体" w:hint="eastAsia"/>
          <w:szCs w:val="21"/>
        </w:rPr>
        <w:t>磋商采购文件</w:t>
      </w:r>
      <w:proofErr w:type="gramStart"/>
      <w:r w:rsidRPr="004979A7">
        <w:rPr>
          <w:rFonts w:ascii="黑体" w:eastAsia="黑体" w:hAnsi="黑体" w:cs="宋体" w:hint="eastAsia"/>
          <w:szCs w:val="21"/>
        </w:rPr>
        <w:t>作出</w:t>
      </w:r>
      <w:proofErr w:type="gramEnd"/>
      <w:r w:rsidRPr="004979A7">
        <w:rPr>
          <w:rFonts w:ascii="黑体" w:eastAsia="黑体" w:hAnsi="黑体" w:cs="宋体" w:hint="eastAsia"/>
          <w:szCs w:val="21"/>
        </w:rPr>
        <w:t>的实质性变动是</w:t>
      </w:r>
      <w:r w:rsidR="008F6A0E">
        <w:rPr>
          <w:rFonts w:ascii="黑体" w:eastAsia="黑体" w:hAnsi="黑体" w:cs="宋体" w:hint="eastAsia"/>
          <w:szCs w:val="21"/>
        </w:rPr>
        <w:t>磋商采购文件</w:t>
      </w:r>
      <w:r w:rsidRPr="004979A7">
        <w:rPr>
          <w:rFonts w:ascii="黑体" w:eastAsia="黑体" w:hAnsi="黑体" w:cs="宋体" w:hint="eastAsia"/>
          <w:szCs w:val="21"/>
        </w:rPr>
        <w:t>的有效组成部分，磋商小组应当及时以书面形式同时通知所有参加磋商的供应商。供应商应当按照</w:t>
      </w:r>
      <w:r w:rsidR="008F6A0E">
        <w:rPr>
          <w:rFonts w:ascii="黑体" w:eastAsia="黑体" w:hAnsi="黑体" w:cs="宋体" w:hint="eastAsia"/>
          <w:szCs w:val="21"/>
        </w:rPr>
        <w:t>磋商采购文件</w:t>
      </w:r>
      <w:r w:rsidRPr="004979A7">
        <w:rPr>
          <w:rFonts w:ascii="黑体" w:eastAsia="黑体" w:hAnsi="黑体" w:cs="宋体" w:hint="eastAsia"/>
          <w:szCs w:val="21"/>
        </w:rPr>
        <w:t>的变动情况和磋商小组的要求重新提交响应文件，并由其法定代表人或授权代表签字或者加盖公章。</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10、</w:t>
      </w:r>
      <w:r w:rsidR="008F6A0E">
        <w:rPr>
          <w:rFonts w:ascii="黑体" w:eastAsia="黑体" w:hAnsi="黑体" w:cs="宋体" w:hint="eastAsia"/>
          <w:szCs w:val="21"/>
        </w:rPr>
        <w:t>磋商采购文件</w:t>
      </w:r>
      <w:r w:rsidRPr="004979A7">
        <w:rPr>
          <w:rFonts w:ascii="黑体" w:eastAsia="黑体" w:hAnsi="黑体" w:cs="宋体" w:hint="eastAsia"/>
          <w:szCs w:val="21"/>
        </w:rPr>
        <w:t>能够详细列明采购标的</w:t>
      </w:r>
      <w:proofErr w:type="gramStart"/>
      <w:r w:rsidRPr="004979A7">
        <w:rPr>
          <w:rFonts w:ascii="黑体" w:eastAsia="黑体" w:hAnsi="黑体" w:cs="宋体" w:hint="eastAsia"/>
          <w:szCs w:val="21"/>
        </w:rPr>
        <w:t>的</w:t>
      </w:r>
      <w:proofErr w:type="gramEnd"/>
      <w:r w:rsidRPr="004979A7">
        <w:rPr>
          <w:rFonts w:ascii="黑体" w:eastAsia="黑体" w:hAnsi="黑体" w:cs="宋体" w:hint="eastAsia"/>
          <w:szCs w:val="21"/>
        </w:rPr>
        <w:t xml:space="preserve">技术、服务要求的，磋商结束后，磋商小组将要求所有实质性响应的供应商在规定时间内提交最后报价，最后报价是供应商响应文件的有效组成部分。 </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11、经磋商确定最终采购需求和提交最后报价的供应商后，由磋商小组采用综合评分法对提交最后报价的供应商的响应文件和最后报价进行综合评分。</w:t>
      </w:r>
    </w:p>
    <w:p w:rsidR="00CE7337" w:rsidRPr="004979A7" w:rsidRDefault="00CE7337" w:rsidP="00EF26EB">
      <w:pPr>
        <w:pStyle w:val="aa"/>
        <w:snapToGrid w:val="0"/>
        <w:spacing w:line="360" w:lineRule="auto"/>
        <w:ind w:firstLineChars="200" w:firstLine="420"/>
        <w:rPr>
          <w:rFonts w:ascii="黑体" w:eastAsia="黑体" w:hAnsi="黑体" w:cs="宋体"/>
          <w:szCs w:val="21"/>
        </w:rPr>
      </w:pPr>
      <w:r w:rsidRPr="004979A7">
        <w:rPr>
          <w:rFonts w:ascii="黑体" w:eastAsia="黑体" w:hAnsi="黑体" w:cs="宋体" w:hint="eastAsia"/>
          <w:szCs w:val="21"/>
        </w:rPr>
        <w:t>12、磋商小组</w:t>
      </w:r>
      <w:r w:rsidRPr="004979A7">
        <w:rPr>
          <w:rFonts w:ascii="黑体" w:eastAsia="黑体" w:hAnsi="黑体" w:cs="宋体"/>
          <w:szCs w:val="21"/>
        </w:rPr>
        <w:t>根据综合评分情况，按照评审得分由高到低顺序</w:t>
      </w:r>
      <w:r w:rsidRPr="004979A7">
        <w:rPr>
          <w:rFonts w:ascii="黑体" w:eastAsia="黑体" w:hAnsi="黑体" w:cs="宋体" w:hint="eastAsia"/>
          <w:szCs w:val="21"/>
        </w:rPr>
        <w:t>确定</w:t>
      </w:r>
      <w:proofErr w:type="gramStart"/>
      <w:r w:rsidRPr="004979A7">
        <w:rPr>
          <w:rFonts w:ascii="黑体" w:eastAsia="黑体" w:hAnsi="黑体" w:cs="宋体" w:hint="eastAsia"/>
          <w:szCs w:val="21"/>
        </w:rPr>
        <w:t>预成交</w:t>
      </w:r>
      <w:proofErr w:type="gramEnd"/>
      <w:r w:rsidRPr="004979A7">
        <w:rPr>
          <w:rFonts w:ascii="黑体" w:eastAsia="黑体" w:hAnsi="黑体" w:cs="宋体" w:hint="eastAsia"/>
          <w:szCs w:val="21"/>
        </w:rPr>
        <w:t>供应商，编写评审报告。</w:t>
      </w:r>
    </w:p>
    <w:p w:rsidR="00CE7337" w:rsidRPr="004979A7" w:rsidRDefault="00CE7337" w:rsidP="00EF26EB">
      <w:pPr>
        <w:pStyle w:val="aa"/>
        <w:snapToGrid w:val="0"/>
        <w:spacing w:line="360" w:lineRule="auto"/>
        <w:ind w:firstLineChars="200" w:firstLine="420"/>
        <w:rPr>
          <w:rFonts w:ascii="黑体" w:eastAsia="黑体" w:hAnsi="黑体" w:cs="宋体"/>
          <w:szCs w:val="21"/>
        </w:rPr>
      </w:pPr>
      <w:r w:rsidRPr="004979A7">
        <w:rPr>
          <w:rFonts w:ascii="黑体" w:eastAsia="黑体" w:hAnsi="黑体" w:cs="宋体" w:hint="eastAsia"/>
          <w:szCs w:val="21"/>
        </w:rPr>
        <w:t>13、采购组织机构对磋商小组专家成员进行评价；</w:t>
      </w:r>
    </w:p>
    <w:p w:rsidR="00CE7337" w:rsidRPr="004979A7" w:rsidRDefault="00CE7337" w:rsidP="00EF26EB">
      <w:pPr>
        <w:pStyle w:val="aa"/>
        <w:snapToGrid w:val="0"/>
        <w:spacing w:line="360" w:lineRule="auto"/>
        <w:ind w:leftChars="228" w:left="689" w:hangingChars="100" w:hanging="210"/>
        <w:rPr>
          <w:rFonts w:ascii="黑体" w:eastAsia="黑体" w:hAnsi="黑体"/>
          <w:szCs w:val="21"/>
        </w:rPr>
      </w:pPr>
      <w:r w:rsidRPr="004979A7">
        <w:rPr>
          <w:rFonts w:ascii="黑体" w:eastAsia="黑体" w:hAnsi="黑体" w:hint="eastAsia"/>
          <w:szCs w:val="21"/>
        </w:rPr>
        <w:t>14、</w:t>
      </w:r>
      <w:r w:rsidRPr="004979A7">
        <w:rPr>
          <w:rFonts w:ascii="黑体" w:eastAsia="黑体" w:hAnsi="黑体" w:cs="宋体" w:hint="eastAsia"/>
          <w:szCs w:val="21"/>
        </w:rPr>
        <w:t>主持人</w:t>
      </w:r>
      <w:r w:rsidRPr="004979A7">
        <w:rPr>
          <w:rFonts w:ascii="黑体" w:eastAsia="黑体" w:hAnsi="黑体" w:hint="eastAsia"/>
          <w:szCs w:val="21"/>
        </w:rPr>
        <w:t>到磋商采购会现场</w:t>
      </w:r>
      <w:proofErr w:type="gramStart"/>
      <w:r w:rsidRPr="004979A7">
        <w:rPr>
          <w:rFonts w:ascii="黑体" w:eastAsia="黑体" w:hAnsi="黑体" w:hint="eastAsia"/>
          <w:szCs w:val="21"/>
        </w:rPr>
        <w:t>宣布磋商</w:t>
      </w:r>
      <w:proofErr w:type="gramEnd"/>
      <w:r w:rsidRPr="004979A7">
        <w:rPr>
          <w:rFonts w:ascii="黑体" w:eastAsia="黑体" w:hAnsi="黑体" w:hint="eastAsia"/>
          <w:szCs w:val="21"/>
        </w:rPr>
        <w:t>结果（含技术得分、最后报价、报价得分及总得分），磋商采购会议结束。</w:t>
      </w:r>
    </w:p>
    <w:p w:rsidR="00CE7337" w:rsidRPr="004979A7" w:rsidRDefault="00CE7337" w:rsidP="00EF26EB">
      <w:pPr>
        <w:pStyle w:val="aa"/>
        <w:snapToGrid w:val="0"/>
        <w:spacing w:line="360" w:lineRule="auto"/>
        <w:ind w:leftChars="228" w:left="690" w:hangingChars="100" w:hanging="211"/>
        <w:rPr>
          <w:rFonts w:ascii="黑体" w:eastAsia="黑体" w:hAnsi="黑体"/>
          <w:szCs w:val="21"/>
        </w:rPr>
      </w:pPr>
      <w:r w:rsidRPr="004979A7">
        <w:rPr>
          <w:rFonts w:ascii="黑体" w:eastAsia="黑体" w:hAnsi="黑体" w:hint="eastAsia"/>
          <w:b/>
          <w:color w:val="000000"/>
          <w:szCs w:val="21"/>
        </w:rPr>
        <w:t>（二）澄清问题的形式</w:t>
      </w:r>
    </w:p>
    <w:p w:rsidR="00CE7337" w:rsidRPr="004979A7" w:rsidRDefault="00CE7337" w:rsidP="00EF26EB">
      <w:pPr>
        <w:snapToGrid w:val="0"/>
        <w:spacing w:line="360" w:lineRule="auto"/>
        <w:ind w:firstLineChars="200" w:firstLine="420"/>
        <w:rPr>
          <w:rFonts w:ascii="黑体" w:eastAsia="黑体" w:hAnsi="黑体"/>
          <w:color w:val="000000"/>
          <w:szCs w:val="21"/>
        </w:rPr>
      </w:pPr>
      <w:r w:rsidRPr="004979A7">
        <w:rPr>
          <w:rFonts w:ascii="黑体" w:eastAsia="黑体" w:hAnsi="黑体" w:hint="eastAsia"/>
          <w:color w:val="000000"/>
          <w:szCs w:val="21"/>
        </w:rPr>
        <w:t>磋商供应商的澄清、说明或者补正应当采用书面形式，并加盖公章，或者由法定代理人或其授权的代表签字，并不得</w:t>
      </w:r>
      <w:proofErr w:type="gramStart"/>
      <w:r w:rsidRPr="004979A7">
        <w:rPr>
          <w:rFonts w:ascii="黑体" w:eastAsia="黑体" w:hAnsi="黑体" w:hint="eastAsia"/>
          <w:color w:val="000000"/>
          <w:szCs w:val="21"/>
        </w:rPr>
        <w:t>超出磋商</w:t>
      </w:r>
      <w:proofErr w:type="gramEnd"/>
      <w:r w:rsidRPr="004979A7">
        <w:rPr>
          <w:rFonts w:ascii="黑体" w:eastAsia="黑体" w:hAnsi="黑体" w:hint="eastAsia"/>
          <w:color w:val="000000"/>
          <w:szCs w:val="21"/>
        </w:rPr>
        <w:t>响应文件的范围或者改变磋商响应文件的实质性内容。</w:t>
      </w:r>
    </w:p>
    <w:p w:rsidR="00CE7337" w:rsidRPr="004979A7" w:rsidRDefault="00CE7337" w:rsidP="00EF26EB">
      <w:pPr>
        <w:snapToGrid w:val="0"/>
        <w:spacing w:line="360" w:lineRule="auto"/>
        <w:ind w:firstLineChars="200" w:firstLine="422"/>
        <w:rPr>
          <w:rFonts w:ascii="黑体" w:eastAsia="黑体" w:hAnsi="黑体"/>
          <w:color w:val="000000"/>
          <w:szCs w:val="21"/>
        </w:rPr>
      </w:pPr>
      <w:r w:rsidRPr="004979A7">
        <w:rPr>
          <w:rFonts w:ascii="黑体" w:eastAsia="黑体" w:hAnsi="黑体" w:hint="eastAsia"/>
          <w:b/>
          <w:color w:val="000000"/>
          <w:szCs w:val="21"/>
        </w:rPr>
        <w:t>（三）错误修正</w:t>
      </w:r>
    </w:p>
    <w:p w:rsidR="00CE7337" w:rsidRPr="004979A7" w:rsidRDefault="00CE7337" w:rsidP="00CE7337">
      <w:pPr>
        <w:pStyle w:val="af3"/>
        <w:spacing w:before="0" w:beforeAutospacing="0" w:after="0" w:afterAutospacing="0" w:line="360" w:lineRule="auto"/>
        <w:ind w:firstLineChars="200" w:firstLine="420"/>
        <w:jc w:val="both"/>
        <w:rPr>
          <w:rFonts w:ascii="黑体" w:eastAsia="黑体" w:hAnsi="黑体" w:hint="default"/>
          <w:color w:val="000000"/>
          <w:sz w:val="21"/>
          <w:szCs w:val="21"/>
        </w:rPr>
      </w:pPr>
      <w:r w:rsidRPr="004979A7">
        <w:rPr>
          <w:rFonts w:ascii="黑体" w:eastAsia="黑体" w:hAnsi="黑体"/>
          <w:color w:val="000000"/>
          <w:sz w:val="21"/>
          <w:szCs w:val="21"/>
        </w:rPr>
        <w:t>磋商响应文件报价出现前后不一致的，除</w:t>
      </w:r>
      <w:r w:rsidRPr="004979A7">
        <w:rPr>
          <w:rFonts w:ascii="黑体" w:eastAsia="黑体" w:hAnsi="黑体"/>
          <w:bCs/>
          <w:sz w:val="21"/>
          <w:szCs w:val="21"/>
        </w:rPr>
        <w:t>磋商采购文件</w:t>
      </w:r>
      <w:r w:rsidRPr="004979A7">
        <w:rPr>
          <w:rFonts w:ascii="黑体" w:eastAsia="黑体" w:hAnsi="黑体"/>
          <w:color w:val="000000"/>
          <w:sz w:val="21"/>
          <w:szCs w:val="21"/>
        </w:rPr>
        <w:t>另有规定外，按照下列规定修正：</w:t>
      </w:r>
    </w:p>
    <w:p w:rsidR="00CE7337" w:rsidRPr="004979A7" w:rsidRDefault="00CE7337" w:rsidP="00CE7337">
      <w:pPr>
        <w:pStyle w:val="af3"/>
        <w:spacing w:before="0" w:beforeAutospacing="0" w:after="0" w:afterAutospacing="0" w:line="360" w:lineRule="auto"/>
        <w:jc w:val="both"/>
        <w:rPr>
          <w:rFonts w:ascii="黑体" w:eastAsia="黑体" w:hAnsi="黑体" w:hint="default"/>
          <w:color w:val="000000"/>
          <w:sz w:val="21"/>
          <w:szCs w:val="21"/>
        </w:rPr>
      </w:pPr>
      <w:r w:rsidRPr="004979A7">
        <w:rPr>
          <w:rFonts w:ascii="黑体" w:eastAsia="黑体" w:hAnsi="黑体"/>
          <w:color w:val="000000"/>
          <w:sz w:val="21"/>
          <w:szCs w:val="21"/>
        </w:rPr>
        <w:t xml:space="preserve">　　1、磋商响应文件中首次报价一览表内容与磋商响应文件中相应内容不一致的，以首次报价一览表为准；</w:t>
      </w:r>
    </w:p>
    <w:p w:rsidR="00CE7337" w:rsidRPr="004979A7" w:rsidRDefault="00CE7337" w:rsidP="00CE7337">
      <w:pPr>
        <w:pStyle w:val="af3"/>
        <w:spacing w:before="0" w:beforeAutospacing="0" w:after="0" w:afterAutospacing="0" w:line="360" w:lineRule="auto"/>
        <w:jc w:val="both"/>
        <w:rPr>
          <w:rFonts w:ascii="黑体" w:eastAsia="黑体" w:hAnsi="黑体" w:hint="default"/>
          <w:color w:val="000000"/>
          <w:sz w:val="21"/>
          <w:szCs w:val="21"/>
        </w:rPr>
      </w:pPr>
      <w:r w:rsidRPr="004979A7">
        <w:rPr>
          <w:rFonts w:ascii="黑体" w:eastAsia="黑体" w:hAnsi="黑体"/>
          <w:color w:val="000000"/>
          <w:sz w:val="21"/>
          <w:szCs w:val="21"/>
        </w:rPr>
        <w:t xml:space="preserve">　　2、大写金额和小写金额不一致的，以大写金额为准；</w:t>
      </w:r>
    </w:p>
    <w:p w:rsidR="00CE7337" w:rsidRPr="004979A7" w:rsidRDefault="00CE7337" w:rsidP="00CE7337">
      <w:pPr>
        <w:pStyle w:val="af3"/>
        <w:spacing w:before="0" w:beforeAutospacing="0" w:after="0" w:afterAutospacing="0" w:line="360" w:lineRule="auto"/>
        <w:jc w:val="both"/>
        <w:rPr>
          <w:rFonts w:ascii="黑体" w:eastAsia="黑体" w:hAnsi="黑体" w:hint="default"/>
          <w:color w:val="000000"/>
          <w:sz w:val="21"/>
          <w:szCs w:val="21"/>
        </w:rPr>
      </w:pPr>
      <w:r w:rsidRPr="004979A7">
        <w:rPr>
          <w:rFonts w:ascii="黑体" w:eastAsia="黑体" w:hAnsi="黑体"/>
          <w:color w:val="000000"/>
          <w:sz w:val="21"/>
          <w:szCs w:val="21"/>
        </w:rPr>
        <w:t xml:space="preserve">　　3、单价金额小数点或者百分比有明显错位的，以首次报价一览表的总价为准，并修改单价；</w:t>
      </w:r>
    </w:p>
    <w:p w:rsidR="00CE7337" w:rsidRPr="004979A7" w:rsidRDefault="00CE7337" w:rsidP="00CE7337">
      <w:pPr>
        <w:pStyle w:val="af3"/>
        <w:spacing w:before="0" w:beforeAutospacing="0" w:after="0" w:afterAutospacing="0" w:line="360" w:lineRule="auto"/>
        <w:jc w:val="both"/>
        <w:rPr>
          <w:rFonts w:ascii="黑体" w:eastAsia="黑体" w:hAnsi="黑体" w:hint="default"/>
          <w:color w:val="000000"/>
          <w:sz w:val="21"/>
          <w:szCs w:val="21"/>
        </w:rPr>
      </w:pPr>
      <w:r w:rsidRPr="004979A7">
        <w:rPr>
          <w:rFonts w:ascii="黑体" w:eastAsia="黑体" w:hAnsi="黑体"/>
          <w:color w:val="000000"/>
          <w:sz w:val="21"/>
          <w:szCs w:val="21"/>
        </w:rPr>
        <w:t xml:space="preserve">　　4、总价金额与按单价汇总金额不一致的，以单价金额计算结果为准。</w:t>
      </w:r>
    </w:p>
    <w:p w:rsidR="00CE7337" w:rsidRPr="004979A7" w:rsidRDefault="00CE7337" w:rsidP="00CE7337">
      <w:pPr>
        <w:pStyle w:val="af3"/>
        <w:spacing w:before="0" w:beforeAutospacing="0" w:after="0" w:afterAutospacing="0" w:line="360" w:lineRule="auto"/>
        <w:ind w:firstLine="480"/>
        <w:jc w:val="both"/>
        <w:rPr>
          <w:rFonts w:ascii="黑体" w:eastAsia="黑体" w:hAnsi="黑体" w:hint="default"/>
          <w:color w:val="000000"/>
          <w:sz w:val="21"/>
          <w:szCs w:val="21"/>
        </w:rPr>
      </w:pPr>
      <w:r w:rsidRPr="004979A7">
        <w:rPr>
          <w:rFonts w:ascii="黑体" w:eastAsia="黑体" w:hAnsi="黑体"/>
          <w:color w:val="000000"/>
          <w:sz w:val="21"/>
          <w:szCs w:val="21"/>
        </w:rPr>
        <w:lastRenderedPageBreak/>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rsidR="00CE7337" w:rsidRPr="004979A7" w:rsidRDefault="00CE7337" w:rsidP="00CE7337">
      <w:pPr>
        <w:pStyle w:val="af3"/>
        <w:spacing w:before="0" w:beforeAutospacing="0" w:after="0" w:afterAutospacing="0" w:line="360" w:lineRule="auto"/>
        <w:ind w:firstLine="480"/>
        <w:rPr>
          <w:rFonts w:ascii="黑体" w:eastAsia="黑体" w:hAnsi="黑体" w:hint="default"/>
          <w:color w:val="000000"/>
          <w:sz w:val="21"/>
          <w:szCs w:val="21"/>
        </w:rPr>
      </w:pPr>
      <w:r w:rsidRPr="004979A7">
        <w:rPr>
          <w:rFonts w:ascii="黑体" w:eastAsia="黑体" w:hAnsi="黑体"/>
          <w:b/>
          <w:bCs/>
          <w:color w:val="000000"/>
          <w:sz w:val="21"/>
          <w:szCs w:val="21"/>
        </w:rPr>
        <w:t>（四）</w:t>
      </w:r>
      <w:r w:rsidRPr="004979A7">
        <w:rPr>
          <w:rFonts w:ascii="黑体" w:eastAsia="黑体" w:hAnsi="黑体"/>
          <w:b/>
          <w:color w:val="000000"/>
          <w:sz w:val="21"/>
          <w:szCs w:val="21"/>
        </w:rPr>
        <w:t>磋商供应</w:t>
      </w:r>
      <w:proofErr w:type="gramStart"/>
      <w:r w:rsidRPr="004979A7">
        <w:rPr>
          <w:rFonts w:ascii="黑体" w:eastAsia="黑体" w:hAnsi="黑体"/>
          <w:b/>
          <w:color w:val="000000"/>
          <w:sz w:val="21"/>
          <w:szCs w:val="21"/>
        </w:rPr>
        <w:t>商存在</w:t>
      </w:r>
      <w:proofErr w:type="gramEnd"/>
      <w:r w:rsidRPr="004979A7">
        <w:rPr>
          <w:rFonts w:ascii="黑体" w:eastAsia="黑体" w:hAnsi="黑体"/>
          <w:b/>
          <w:color w:val="000000"/>
          <w:sz w:val="21"/>
          <w:szCs w:val="21"/>
        </w:rPr>
        <w:t>下列情况之一的，响应无效，终止磋商</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1、未按照磋商采购文件的规定</w:t>
      </w:r>
      <w:proofErr w:type="gramStart"/>
      <w:r w:rsidRPr="004979A7">
        <w:rPr>
          <w:rFonts w:ascii="黑体" w:eastAsia="黑体" w:hAnsi="黑体"/>
          <w:sz w:val="21"/>
          <w:szCs w:val="21"/>
        </w:rPr>
        <w:t>提交磋商</w:t>
      </w:r>
      <w:proofErr w:type="gramEnd"/>
      <w:r w:rsidRPr="004979A7">
        <w:rPr>
          <w:rFonts w:ascii="黑体" w:eastAsia="黑体" w:hAnsi="黑体"/>
          <w:sz w:val="21"/>
          <w:szCs w:val="21"/>
        </w:rPr>
        <w:t>保证金的。</w:t>
      </w:r>
    </w:p>
    <w:p w:rsidR="00CE7337" w:rsidRPr="004979A7" w:rsidRDefault="00CE7337" w:rsidP="00EF26EB">
      <w:pPr>
        <w:adjustRightInd w:val="0"/>
        <w:snapToGrid w:val="0"/>
        <w:spacing w:line="360" w:lineRule="auto"/>
        <w:ind w:firstLineChars="200" w:firstLine="420"/>
        <w:jc w:val="left"/>
        <w:rPr>
          <w:rFonts w:ascii="黑体" w:eastAsia="黑体" w:hAnsi="黑体"/>
          <w:b/>
          <w:bCs/>
          <w:szCs w:val="21"/>
        </w:rPr>
      </w:pPr>
      <w:r w:rsidRPr="004979A7">
        <w:rPr>
          <w:rFonts w:ascii="黑体" w:eastAsia="黑体" w:hAnsi="黑体" w:hint="eastAsia"/>
          <w:kern w:val="0"/>
          <w:szCs w:val="21"/>
        </w:rPr>
        <w:t>2、磋商响应文件中的报价货物跟商务与技术内容中的</w:t>
      </w:r>
      <w:r w:rsidRPr="004979A7">
        <w:rPr>
          <w:rFonts w:ascii="黑体" w:eastAsia="黑体" w:hAnsi="黑体" w:hint="eastAsia"/>
          <w:color w:val="000000"/>
          <w:kern w:val="0"/>
          <w:szCs w:val="21"/>
        </w:rPr>
        <w:t>供应货物</w:t>
      </w:r>
      <w:r w:rsidRPr="004979A7">
        <w:rPr>
          <w:rFonts w:ascii="黑体" w:eastAsia="黑体" w:hAnsi="黑体" w:hint="eastAsia"/>
          <w:kern w:val="0"/>
          <w:szCs w:val="21"/>
        </w:rPr>
        <w:t>出现重大偏差的；</w:t>
      </w:r>
    </w:p>
    <w:p w:rsidR="00CE7337" w:rsidRPr="004979A7" w:rsidRDefault="00CE7337" w:rsidP="00CE7337">
      <w:pPr>
        <w:pStyle w:val="af3"/>
        <w:tabs>
          <w:tab w:val="left" w:pos="7380"/>
        </w:tabs>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3、不</w:t>
      </w:r>
      <w:proofErr w:type="gramStart"/>
      <w:r w:rsidRPr="004979A7">
        <w:rPr>
          <w:rFonts w:ascii="黑体" w:eastAsia="黑体" w:hAnsi="黑体"/>
          <w:sz w:val="21"/>
          <w:szCs w:val="21"/>
        </w:rPr>
        <w:t>具备磋商</w:t>
      </w:r>
      <w:proofErr w:type="gramEnd"/>
      <w:r w:rsidRPr="004979A7">
        <w:rPr>
          <w:rFonts w:ascii="黑体" w:eastAsia="黑体" w:hAnsi="黑体"/>
          <w:sz w:val="21"/>
          <w:szCs w:val="21"/>
        </w:rPr>
        <w:t>采购文件中规定的资格要求的。</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4、磋商响应文件含有采购人不能接受的附加条件的。</w:t>
      </w:r>
    </w:p>
    <w:p w:rsidR="00CE7337" w:rsidRPr="004979A7" w:rsidRDefault="00CE7337" w:rsidP="00EF26EB">
      <w:pPr>
        <w:adjustRightInd w:val="0"/>
        <w:snapToGrid w:val="0"/>
        <w:spacing w:line="360" w:lineRule="auto"/>
        <w:ind w:firstLineChars="200" w:firstLine="420"/>
        <w:jc w:val="left"/>
        <w:rPr>
          <w:rFonts w:ascii="黑体" w:eastAsia="黑体" w:hAnsi="黑体"/>
          <w:bCs/>
          <w:kern w:val="0"/>
          <w:szCs w:val="21"/>
        </w:rPr>
      </w:pPr>
      <w:r w:rsidRPr="004979A7">
        <w:rPr>
          <w:rFonts w:ascii="黑体" w:eastAsia="黑体" w:hAnsi="黑体" w:hint="eastAsia"/>
          <w:kern w:val="0"/>
          <w:szCs w:val="21"/>
        </w:rPr>
        <w:t>5</w:t>
      </w:r>
      <w:r w:rsidRPr="004979A7">
        <w:rPr>
          <w:rFonts w:ascii="黑体" w:eastAsia="黑体" w:hAnsi="黑体" w:hint="eastAsia"/>
          <w:szCs w:val="21"/>
        </w:rPr>
        <w:t>、供应商代表人未能出具身份证明或与法定代表人授权委托人身份不符的；</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7、报价</w:t>
      </w:r>
      <w:proofErr w:type="gramStart"/>
      <w:r w:rsidRPr="004979A7">
        <w:rPr>
          <w:rFonts w:ascii="黑体" w:eastAsia="黑体" w:hAnsi="黑体"/>
          <w:sz w:val="21"/>
          <w:szCs w:val="21"/>
        </w:rPr>
        <w:t>超过磋商</w:t>
      </w:r>
      <w:proofErr w:type="gramEnd"/>
      <w:r w:rsidRPr="004979A7">
        <w:rPr>
          <w:rFonts w:ascii="黑体" w:eastAsia="黑体" w:hAnsi="黑体"/>
          <w:sz w:val="21"/>
          <w:szCs w:val="21"/>
        </w:rPr>
        <w:t>采购文件中规定的预算金额/最高限价。</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8、主要性能参数指标负偏离项（含）</w:t>
      </w:r>
      <w:r>
        <w:rPr>
          <w:rFonts w:ascii="黑体" w:eastAsia="黑体" w:hAnsi="黑体"/>
          <w:bCs/>
          <w:color w:val="000000"/>
          <w:sz w:val="21"/>
          <w:szCs w:val="21"/>
          <w:u w:val="single"/>
          <w:lang w:val="zh-CN"/>
        </w:rPr>
        <w:t>10%</w:t>
      </w:r>
      <w:r w:rsidRPr="004979A7">
        <w:rPr>
          <w:rFonts w:ascii="黑体" w:eastAsia="黑体" w:hAnsi="黑体"/>
          <w:sz w:val="21"/>
          <w:szCs w:val="21"/>
        </w:rPr>
        <w:t>以上的。</w:t>
      </w:r>
    </w:p>
    <w:p w:rsidR="00CE7337" w:rsidRPr="004979A7" w:rsidRDefault="00CE7337" w:rsidP="00EF26EB">
      <w:pPr>
        <w:tabs>
          <w:tab w:val="left" w:pos="1898"/>
        </w:tabs>
        <w:autoSpaceDE w:val="0"/>
        <w:autoSpaceDN w:val="0"/>
        <w:adjustRightInd w:val="0"/>
        <w:snapToGrid w:val="0"/>
        <w:spacing w:line="360" w:lineRule="auto"/>
        <w:ind w:firstLineChars="200" w:firstLine="420"/>
        <w:jc w:val="left"/>
        <w:rPr>
          <w:rFonts w:ascii="黑体" w:eastAsia="黑体" w:hAnsi="黑体"/>
          <w:kern w:val="0"/>
          <w:szCs w:val="21"/>
        </w:rPr>
      </w:pPr>
      <w:r w:rsidRPr="004979A7">
        <w:rPr>
          <w:rFonts w:ascii="黑体" w:eastAsia="黑体" w:hAnsi="黑体" w:hint="eastAsia"/>
          <w:kern w:val="0"/>
          <w:szCs w:val="21"/>
        </w:rPr>
        <w:t>9、磋商参数未如实填写，完全复制</w:t>
      </w:r>
      <w:proofErr w:type="gramStart"/>
      <w:r w:rsidRPr="004979A7">
        <w:rPr>
          <w:rFonts w:ascii="黑体" w:eastAsia="黑体" w:hAnsi="黑体" w:hint="eastAsia"/>
          <w:kern w:val="0"/>
          <w:szCs w:val="21"/>
        </w:rPr>
        <w:t>粘贴磋商</w:t>
      </w:r>
      <w:proofErr w:type="gramEnd"/>
      <w:r w:rsidRPr="004979A7">
        <w:rPr>
          <w:rFonts w:ascii="黑体" w:eastAsia="黑体" w:hAnsi="黑体" w:hint="eastAsia"/>
          <w:kern w:val="0"/>
          <w:szCs w:val="21"/>
        </w:rPr>
        <w:t>采购参数的。</w:t>
      </w:r>
    </w:p>
    <w:p w:rsidR="00CE7337" w:rsidRPr="004979A7" w:rsidRDefault="00CE7337" w:rsidP="00EF26EB">
      <w:pPr>
        <w:tabs>
          <w:tab w:val="left" w:pos="1898"/>
        </w:tabs>
        <w:autoSpaceDE w:val="0"/>
        <w:autoSpaceDN w:val="0"/>
        <w:adjustRightInd w:val="0"/>
        <w:snapToGrid w:val="0"/>
        <w:spacing w:line="360" w:lineRule="auto"/>
        <w:ind w:firstLineChars="200" w:firstLine="420"/>
        <w:jc w:val="left"/>
        <w:rPr>
          <w:rFonts w:ascii="黑体" w:eastAsia="黑体" w:hAnsi="黑体"/>
          <w:kern w:val="0"/>
          <w:szCs w:val="21"/>
        </w:rPr>
      </w:pPr>
      <w:r w:rsidRPr="004979A7">
        <w:rPr>
          <w:rFonts w:ascii="黑体" w:eastAsia="黑体" w:hAnsi="黑体" w:hint="eastAsia"/>
          <w:kern w:val="0"/>
          <w:szCs w:val="21"/>
        </w:rPr>
        <w:t>10、磋商响应文件提供虚假材料的。</w:t>
      </w:r>
    </w:p>
    <w:p w:rsidR="00CE7337" w:rsidRPr="004979A7" w:rsidRDefault="00CE7337" w:rsidP="00EF26EB">
      <w:pPr>
        <w:tabs>
          <w:tab w:val="left" w:pos="1898"/>
        </w:tabs>
        <w:autoSpaceDE w:val="0"/>
        <w:autoSpaceDN w:val="0"/>
        <w:adjustRightInd w:val="0"/>
        <w:snapToGrid w:val="0"/>
        <w:spacing w:line="360" w:lineRule="auto"/>
        <w:ind w:firstLineChars="200" w:firstLine="420"/>
        <w:jc w:val="left"/>
        <w:rPr>
          <w:rFonts w:ascii="黑体" w:eastAsia="黑体" w:hAnsi="黑体"/>
          <w:szCs w:val="21"/>
        </w:rPr>
      </w:pPr>
      <w:r w:rsidRPr="004979A7">
        <w:rPr>
          <w:rFonts w:ascii="黑体" w:eastAsia="黑体" w:hAnsi="黑体" w:hint="eastAsia"/>
          <w:kern w:val="0"/>
          <w:szCs w:val="21"/>
        </w:rPr>
        <w:t>11</w:t>
      </w:r>
      <w:r w:rsidRPr="004979A7">
        <w:rPr>
          <w:rFonts w:ascii="黑体" w:eastAsia="黑体" w:hAnsi="黑体"/>
          <w:kern w:val="0"/>
          <w:szCs w:val="21"/>
        </w:rPr>
        <w:t>、</w:t>
      </w:r>
      <w:r w:rsidRPr="004979A7">
        <w:rPr>
          <w:rFonts w:ascii="黑体" w:eastAsia="黑体" w:hAnsi="黑体"/>
          <w:szCs w:val="21"/>
        </w:rPr>
        <w:t>不同</w:t>
      </w:r>
      <w:r w:rsidRPr="004979A7">
        <w:rPr>
          <w:rFonts w:ascii="黑体" w:eastAsia="黑体" w:hAnsi="黑体" w:hint="eastAsia"/>
          <w:szCs w:val="21"/>
        </w:rPr>
        <w:t>供应商</w:t>
      </w:r>
      <w:r w:rsidRPr="004979A7">
        <w:rPr>
          <w:rFonts w:ascii="黑体" w:eastAsia="黑体" w:hAnsi="黑体"/>
          <w:szCs w:val="21"/>
        </w:rPr>
        <w:t>的</w:t>
      </w:r>
      <w:r w:rsidRPr="004979A7">
        <w:rPr>
          <w:rFonts w:ascii="黑体" w:eastAsia="黑体" w:hAnsi="黑体" w:hint="eastAsia"/>
          <w:szCs w:val="21"/>
        </w:rPr>
        <w:t>磋商响应</w:t>
      </w:r>
      <w:r w:rsidRPr="004979A7">
        <w:rPr>
          <w:rFonts w:ascii="黑体" w:eastAsia="黑体" w:hAnsi="黑体"/>
          <w:szCs w:val="21"/>
        </w:rPr>
        <w:t>文件由同一单位或者个人编制；</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12、不同供应商委托同一单位或者个人办理磋商事宜；</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13、不同供应商的磋商响应文件载明的项目管理成员或者联系人员为同一人；</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14、不同供应商的磋商响应文件异常一致或者报价呈规律性差异；</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15、不同供应商的磋商响应文件相互混装；</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16、不同供应商的磋商保证金从同一单位或者个人的账户转出</w:t>
      </w:r>
      <w:r w:rsidRPr="004979A7">
        <w:rPr>
          <w:rFonts w:ascii="黑体" w:eastAsia="黑体" w:hAnsi="黑体"/>
          <w:color w:val="FF0000"/>
          <w:sz w:val="21"/>
          <w:szCs w:val="21"/>
        </w:rPr>
        <w:t>；</w:t>
      </w:r>
    </w:p>
    <w:p w:rsidR="00CE7337" w:rsidRPr="004979A7" w:rsidRDefault="00CE7337" w:rsidP="00EF26EB">
      <w:pPr>
        <w:autoSpaceDE w:val="0"/>
        <w:autoSpaceDN w:val="0"/>
        <w:adjustRightInd w:val="0"/>
        <w:spacing w:line="360" w:lineRule="auto"/>
        <w:ind w:firstLineChars="200" w:firstLine="420"/>
        <w:jc w:val="left"/>
        <w:rPr>
          <w:rFonts w:ascii="黑体" w:eastAsia="黑体" w:hAnsi="黑体"/>
          <w:color w:val="000000"/>
          <w:kern w:val="0"/>
          <w:szCs w:val="21"/>
        </w:rPr>
      </w:pPr>
      <w:r w:rsidRPr="004979A7">
        <w:rPr>
          <w:rFonts w:ascii="黑体" w:eastAsia="黑体" w:hAnsi="黑体" w:hint="eastAsia"/>
          <w:color w:val="000000"/>
          <w:kern w:val="0"/>
          <w:szCs w:val="21"/>
        </w:rPr>
        <w:t>17、不符合法律、法规和磋商采购文件中规定的其他实质性要求的（磋商采购文件中打“▲”内容及被拒绝的条款）。</w:t>
      </w:r>
    </w:p>
    <w:p w:rsidR="00CE7337" w:rsidRPr="004979A7" w:rsidRDefault="00CE7337" w:rsidP="00EF26EB">
      <w:pPr>
        <w:autoSpaceDE w:val="0"/>
        <w:autoSpaceDN w:val="0"/>
        <w:adjustRightInd w:val="0"/>
        <w:spacing w:line="360" w:lineRule="auto"/>
        <w:ind w:firstLineChars="200" w:firstLine="422"/>
        <w:jc w:val="left"/>
        <w:rPr>
          <w:rFonts w:ascii="黑体" w:eastAsia="黑体" w:hAnsi="黑体"/>
          <w:color w:val="000000"/>
          <w:kern w:val="0"/>
          <w:szCs w:val="21"/>
        </w:rPr>
      </w:pPr>
      <w:r w:rsidRPr="004979A7">
        <w:rPr>
          <w:rFonts w:ascii="黑体" w:eastAsia="黑体" w:hAnsi="黑体" w:hint="eastAsia"/>
          <w:b/>
          <w:kern w:val="0"/>
          <w:szCs w:val="21"/>
        </w:rPr>
        <w:t>（五）有下列情况之一的，本次磋商终止。</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color w:val="000000"/>
          <w:sz w:val="21"/>
          <w:szCs w:val="21"/>
        </w:rPr>
      </w:pPr>
      <w:r w:rsidRPr="004979A7">
        <w:rPr>
          <w:rFonts w:ascii="黑体" w:eastAsia="黑体" w:hAnsi="黑体"/>
          <w:color w:val="000000"/>
          <w:sz w:val="21"/>
          <w:szCs w:val="21"/>
        </w:rPr>
        <w:t>1、出现影响采购公正的违法、违规行为的；</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color w:val="000000"/>
          <w:sz w:val="21"/>
          <w:szCs w:val="21"/>
        </w:rPr>
      </w:pPr>
      <w:r w:rsidRPr="004979A7">
        <w:rPr>
          <w:rFonts w:ascii="黑体" w:eastAsia="黑体" w:hAnsi="黑体"/>
          <w:color w:val="000000"/>
          <w:sz w:val="21"/>
          <w:szCs w:val="21"/>
        </w:rPr>
        <w:t>2、磋商小组</w:t>
      </w:r>
      <w:proofErr w:type="gramStart"/>
      <w:r w:rsidRPr="004979A7">
        <w:rPr>
          <w:rFonts w:ascii="黑体" w:eastAsia="黑体" w:hAnsi="黑体"/>
          <w:color w:val="000000"/>
          <w:sz w:val="21"/>
          <w:szCs w:val="21"/>
        </w:rPr>
        <w:t>发现</w:t>
      </w:r>
      <w:r w:rsidR="008F6A0E">
        <w:rPr>
          <w:rFonts w:ascii="黑体" w:eastAsia="黑体" w:hAnsi="黑体"/>
          <w:color w:val="000000"/>
          <w:sz w:val="21"/>
          <w:szCs w:val="21"/>
        </w:rPr>
        <w:t>磋商</w:t>
      </w:r>
      <w:proofErr w:type="gramEnd"/>
      <w:r w:rsidR="008F6A0E">
        <w:rPr>
          <w:rFonts w:ascii="黑体" w:eastAsia="黑体" w:hAnsi="黑体"/>
          <w:color w:val="000000"/>
          <w:sz w:val="21"/>
          <w:szCs w:val="21"/>
        </w:rPr>
        <w:t>采购文件</w:t>
      </w:r>
      <w:r w:rsidRPr="004979A7">
        <w:rPr>
          <w:rFonts w:ascii="黑体" w:eastAsia="黑体" w:hAnsi="黑体"/>
          <w:color w:val="000000"/>
          <w:sz w:val="21"/>
          <w:szCs w:val="21"/>
        </w:rPr>
        <w:t>存在歧义、重大缺陷导致评审工作无法进行，或者</w:t>
      </w:r>
      <w:r w:rsidR="008F6A0E">
        <w:rPr>
          <w:rFonts w:ascii="黑体" w:eastAsia="黑体" w:hAnsi="黑体"/>
          <w:color w:val="000000"/>
          <w:sz w:val="21"/>
          <w:szCs w:val="21"/>
        </w:rPr>
        <w:t>磋商采购文件</w:t>
      </w:r>
      <w:r w:rsidRPr="004979A7">
        <w:rPr>
          <w:rFonts w:ascii="黑体" w:eastAsia="黑体" w:hAnsi="黑体"/>
          <w:color w:val="000000"/>
          <w:sz w:val="21"/>
          <w:szCs w:val="21"/>
        </w:rPr>
        <w:t xml:space="preserve">内容违反国家有关强制性规定的； </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color w:val="000000"/>
          <w:sz w:val="21"/>
          <w:szCs w:val="21"/>
        </w:rPr>
      </w:pPr>
      <w:r w:rsidRPr="004979A7">
        <w:rPr>
          <w:rFonts w:ascii="黑体" w:eastAsia="黑体" w:hAnsi="黑体"/>
          <w:color w:val="000000"/>
          <w:sz w:val="21"/>
          <w:szCs w:val="21"/>
        </w:rPr>
        <w:t>3、因重大变故，采购任务取消的；</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color w:val="000000"/>
          <w:sz w:val="21"/>
          <w:szCs w:val="21"/>
        </w:rPr>
      </w:pPr>
      <w:r w:rsidRPr="004979A7">
        <w:rPr>
          <w:rFonts w:ascii="黑体" w:eastAsia="黑体" w:hAnsi="黑体"/>
          <w:color w:val="000000"/>
          <w:sz w:val="21"/>
          <w:szCs w:val="21"/>
        </w:rPr>
        <w:t>4、法律、法规和</w:t>
      </w:r>
      <w:r w:rsidR="008F6A0E">
        <w:rPr>
          <w:rFonts w:ascii="黑体" w:eastAsia="黑体" w:hAnsi="黑体"/>
          <w:color w:val="000000"/>
          <w:sz w:val="21"/>
          <w:szCs w:val="21"/>
        </w:rPr>
        <w:t>磋商采购文件</w:t>
      </w:r>
      <w:r w:rsidRPr="004979A7">
        <w:rPr>
          <w:rFonts w:ascii="黑体" w:eastAsia="黑体" w:hAnsi="黑体"/>
          <w:color w:val="000000"/>
          <w:sz w:val="21"/>
          <w:szCs w:val="21"/>
        </w:rPr>
        <w:t>规定的其他导致评审结果无效的。</w:t>
      </w:r>
    </w:p>
    <w:p w:rsidR="00CE7337" w:rsidRPr="004979A7" w:rsidRDefault="00CE7337" w:rsidP="00EF26E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22"/>
        <w:jc w:val="left"/>
        <w:rPr>
          <w:rFonts w:ascii="黑体" w:eastAsia="黑体" w:hAnsi="黑体"/>
          <w:b/>
          <w:color w:val="000000"/>
          <w:kern w:val="0"/>
          <w:szCs w:val="21"/>
        </w:rPr>
      </w:pPr>
      <w:r w:rsidRPr="004979A7">
        <w:rPr>
          <w:rFonts w:ascii="黑体" w:eastAsia="黑体" w:hAnsi="黑体" w:hint="eastAsia"/>
          <w:b/>
          <w:color w:val="000000"/>
          <w:kern w:val="0"/>
          <w:szCs w:val="21"/>
        </w:rPr>
        <w:t>（六）磋商原则和方法</w:t>
      </w:r>
    </w:p>
    <w:p w:rsidR="00CE7337" w:rsidRPr="004979A7" w:rsidRDefault="00CE7337" w:rsidP="00EF26EB">
      <w:pPr>
        <w:pStyle w:val="aa"/>
        <w:snapToGrid w:val="0"/>
        <w:spacing w:line="360" w:lineRule="auto"/>
        <w:ind w:firstLineChars="250" w:firstLine="525"/>
        <w:rPr>
          <w:rFonts w:ascii="黑体" w:eastAsia="黑体" w:hAnsi="黑体"/>
          <w:szCs w:val="21"/>
        </w:rPr>
      </w:pPr>
      <w:r w:rsidRPr="004979A7">
        <w:rPr>
          <w:rFonts w:ascii="黑体" w:eastAsia="黑体" w:hAnsi="黑体"/>
          <w:szCs w:val="21"/>
        </w:rPr>
        <w:t>1</w:t>
      </w:r>
      <w:r w:rsidRPr="004979A7">
        <w:rPr>
          <w:rFonts w:ascii="黑体" w:eastAsia="黑体" w:hAnsi="黑体" w:hint="eastAsia"/>
          <w:szCs w:val="21"/>
        </w:rPr>
        <w:t>、磋商</w:t>
      </w:r>
      <w:r w:rsidRPr="004979A7">
        <w:rPr>
          <w:rFonts w:ascii="黑体" w:eastAsia="黑体" w:hAnsi="黑体"/>
          <w:szCs w:val="21"/>
        </w:rPr>
        <w:t>原则。磋商小组必须公平、公正、客观，不带任何倾向性和启发性；不得向外界透露任何与评</w:t>
      </w:r>
      <w:r w:rsidRPr="004979A7">
        <w:rPr>
          <w:rFonts w:ascii="黑体" w:eastAsia="黑体" w:hAnsi="黑体"/>
          <w:color w:val="000000"/>
          <w:szCs w:val="21"/>
        </w:rPr>
        <w:t>审</w:t>
      </w:r>
      <w:r w:rsidRPr="004979A7">
        <w:rPr>
          <w:rFonts w:ascii="黑体" w:eastAsia="黑体" w:hAnsi="黑体"/>
          <w:szCs w:val="21"/>
        </w:rPr>
        <w:t>有关的内容；任何单位和个人不得干扰、影响评</w:t>
      </w:r>
      <w:r w:rsidRPr="004979A7">
        <w:rPr>
          <w:rFonts w:ascii="黑体" w:eastAsia="黑体" w:hAnsi="黑体"/>
          <w:color w:val="000000"/>
          <w:szCs w:val="21"/>
        </w:rPr>
        <w:t>审</w:t>
      </w:r>
      <w:r w:rsidRPr="004979A7">
        <w:rPr>
          <w:rFonts w:ascii="黑体" w:eastAsia="黑体" w:hAnsi="黑体"/>
          <w:szCs w:val="21"/>
        </w:rPr>
        <w:t>的正常进行；磋商小组及有关工作人员不得私下与</w:t>
      </w:r>
      <w:r w:rsidRPr="004979A7">
        <w:rPr>
          <w:rFonts w:ascii="黑体" w:eastAsia="黑体" w:hAnsi="黑体" w:hint="eastAsia"/>
          <w:color w:val="000000"/>
          <w:szCs w:val="21"/>
        </w:rPr>
        <w:t>磋商供应商</w:t>
      </w:r>
      <w:r w:rsidRPr="004979A7">
        <w:rPr>
          <w:rFonts w:ascii="黑体" w:eastAsia="黑体" w:hAnsi="黑体"/>
          <w:szCs w:val="21"/>
        </w:rPr>
        <w:t>接触。</w:t>
      </w:r>
    </w:p>
    <w:p w:rsidR="00CE7337" w:rsidRPr="004979A7" w:rsidRDefault="00CE7337" w:rsidP="00EF26EB">
      <w:pPr>
        <w:pStyle w:val="aa"/>
        <w:snapToGrid w:val="0"/>
        <w:spacing w:line="360" w:lineRule="auto"/>
        <w:ind w:firstLineChars="250" w:firstLine="525"/>
        <w:rPr>
          <w:rFonts w:ascii="黑体" w:eastAsia="黑体" w:hAnsi="黑体"/>
          <w:szCs w:val="21"/>
        </w:rPr>
      </w:pPr>
      <w:r w:rsidRPr="004979A7">
        <w:rPr>
          <w:rFonts w:ascii="黑体" w:eastAsia="黑体" w:hAnsi="黑体"/>
          <w:szCs w:val="21"/>
        </w:rPr>
        <w:lastRenderedPageBreak/>
        <w:t>2</w:t>
      </w:r>
      <w:r w:rsidRPr="004979A7">
        <w:rPr>
          <w:rFonts w:ascii="黑体" w:eastAsia="黑体" w:hAnsi="黑体" w:hint="eastAsia"/>
          <w:szCs w:val="21"/>
        </w:rPr>
        <w:t>、磋商</w:t>
      </w:r>
      <w:r w:rsidRPr="004979A7">
        <w:rPr>
          <w:rFonts w:ascii="黑体" w:eastAsia="黑体" w:hAnsi="黑体"/>
          <w:szCs w:val="21"/>
        </w:rPr>
        <w:t>办法。具体</w:t>
      </w:r>
      <w:r w:rsidRPr="004979A7">
        <w:rPr>
          <w:rFonts w:ascii="黑体" w:eastAsia="黑体" w:hAnsi="黑体" w:hint="eastAsia"/>
          <w:szCs w:val="21"/>
        </w:rPr>
        <w:t>磋商</w:t>
      </w:r>
      <w:r w:rsidRPr="004979A7">
        <w:rPr>
          <w:rFonts w:ascii="黑体" w:eastAsia="黑体" w:hAnsi="黑体"/>
          <w:szCs w:val="21"/>
        </w:rPr>
        <w:t>内容及评分标准等详见《第</w:t>
      </w:r>
      <w:r w:rsidRPr="004979A7">
        <w:rPr>
          <w:rFonts w:ascii="黑体" w:eastAsia="黑体" w:hAnsi="黑体" w:hint="eastAsia"/>
          <w:szCs w:val="21"/>
        </w:rPr>
        <w:t>三章</w:t>
      </w:r>
      <w:r w:rsidRPr="004979A7">
        <w:rPr>
          <w:rFonts w:ascii="黑体" w:eastAsia="黑体" w:hAnsi="黑体"/>
          <w:szCs w:val="21"/>
        </w:rPr>
        <w:t>：评</w:t>
      </w:r>
      <w:r w:rsidRPr="004979A7">
        <w:rPr>
          <w:rFonts w:ascii="黑体" w:eastAsia="黑体" w:hAnsi="黑体"/>
          <w:color w:val="000000"/>
          <w:szCs w:val="21"/>
        </w:rPr>
        <w:t>审</w:t>
      </w:r>
      <w:r w:rsidRPr="004979A7">
        <w:rPr>
          <w:rFonts w:ascii="黑体" w:eastAsia="黑体" w:hAnsi="黑体" w:hint="eastAsia"/>
          <w:szCs w:val="21"/>
        </w:rPr>
        <w:t>方</w:t>
      </w:r>
      <w:r w:rsidRPr="004979A7">
        <w:rPr>
          <w:rFonts w:ascii="黑体" w:eastAsia="黑体" w:hAnsi="黑体"/>
          <w:szCs w:val="21"/>
        </w:rPr>
        <w:t>法及评分标准》。</w:t>
      </w:r>
    </w:p>
    <w:p w:rsidR="00CE7337" w:rsidRPr="004979A7" w:rsidRDefault="00CE7337" w:rsidP="00EF26EB">
      <w:pPr>
        <w:pStyle w:val="aa"/>
        <w:snapToGrid w:val="0"/>
        <w:spacing w:line="360" w:lineRule="auto"/>
        <w:ind w:firstLineChars="250" w:firstLine="527"/>
        <w:rPr>
          <w:rFonts w:ascii="黑体" w:eastAsia="黑体" w:hAnsi="黑体"/>
          <w:szCs w:val="21"/>
        </w:rPr>
      </w:pPr>
      <w:r w:rsidRPr="004979A7">
        <w:rPr>
          <w:rFonts w:ascii="黑体" w:eastAsia="黑体" w:hAnsi="黑体"/>
          <w:b/>
          <w:color w:val="000000"/>
          <w:szCs w:val="21"/>
        </w:rPr>
        <w:t>（</w:t>
      </w:r>
      <w:r w:rsidRPr="004979A7">
        <w:rPr>
          <w:rFonts w:ascii="黑体" w:eastAsia="黑体" w:hAnsi="黑体" w:hint="eastAsia"/>
          <w:b/>
          <w:color w:val="000000"/>
          <w:szCs w:val="21"/>
        </w:rPr>
        <w:t>七</w:t>
      </w:r>
      <w:r w:rsidRPr="004979A7">
        <w:rPr>
          <w:rFonts w:ascii="黑体" w:eastAsia="黑体" w:hAnsi="黑体"/>
          <w:b/>
          <w:color w:val="000000"/>
          <w:szCs w:val="21"/>
        </w:rPr>
        <w:t>）评审过程的监控</w:t>
      </w:r>
    </w:p>
    <w:p w:rsidR="00CE7337" w:rsidRPr="004979A7" w:rsidRDefault="00CE7337" w:rsidP="00CE7337">
      <w:pPr>
        <w:pStyle w:val="af3"/>
        <w:spacing w:before="0" w:beforeAutospacing="0" w:after="0" w:afterAutospacing="0" w:line="360" w:lineRule="auto"/>
        <w:ind w:firstLineChars="200" w:firstLine="420"/>
        <w:jc w:val="both"/>
        <w:rPr>
          <w:rFonts w:ascii="黑体" w:eastAsia="黑体" w:hAnsi="黑体" w:hint="default"/>
          <w:sz w:val="21"/>
          <w:szCs w:val="21"/>
        </w:rPr>
      </w:pPr>
      <w:r w:rsidRPr="004979A7">
        <w:rPr>
          <w:rFonts w:ascii="黑体" w:eastAsia="黑体" w:hAnsi="黑体"/>
          <w:sz w:val="21"/>
          <w:szCs w:val="21"/>
        </w:rPr>
        <w:t>本项目评审过程实行全程录音、录像监控，政府采购监管部门视情进行现场监督，供应商在评审过程中所进行的试图影响评审结果的不公正活动，可能导致其被拒绝磋商。</w:t>
      </w:r>
    </w:p>
    <w:p w:rsidR="00CE7337" w:rsidRPr="004979A7" w:rsidRDefault="00CE7337" w:rsidP="00CE7337">
      <w:pPr>
        <w:pStyle w:val="af3"/>
        <w:spacing w:before="0" w:beforeAutospacing="0" w:after="0" w:afterAutospacing="0" w:line="360" w:lineRule="auto"/>
        <w:ind w:firstLineChars="200" w:firstLine="422"/>
        <w:jc w:val="both"/>
        <w:rPr>
          <w:rFonts w:ascii="黑体" w:eastAsia="黑体" w:hAnsi="黑体" w:hint="default"/>
          <w:sz w:val="21"/>
          <w:szCs w:val="21"/>
        </w:rPr>
      </w:pPr>
      <w:r w:rsidRPr="004979A7">
        <w:rPr>
          <w:rFonts w:ascii="黑体" w:eastAsia="黑体" w:hAnsi="黑体"/>
          <w:b/>
          <w:sz w:val="21"/>
          <w:szCs w:val="21"/>
        </w:rPr>
        <w:t>五、磋商结果确定</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sz w:val="21"/>
          <w:szCs w:val="21"/>
        </w:rPr>
      </w:pPr>
      <w:r w:rsidRPr="004979A7">
        <w:rPr>
          <w:rFonts w:ascii="黑体" w:eastAsia="黑体" w:hAnsi="黑体"/>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rsidR="00CE7337" w:rsidRPr="004979A7" w:rsidRDefault="00CE7337" w:rsidP="00EF26EB">
      <w:pPr>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2、发布成交结果公告。采购组织机构应当在</w:t>
      </w:r>
      <w:r w:rsidRPr="004979A7">
        <w:rPr>
          <w:rFonts w:ascii="黑体" w:eastAsia="黑体" w:hAnsi="黑体"/>
          <w:kern w:val="0"/>
          <w:szCs w:val="21"/>
        </w:rPr>
        <w:t>成交供应商确定</w:t>
      </w:r>
      <w:r w:rsidRPr="004979A7">
        <w:rPr>
          <w:rFonts w:ascii="黑体" w:eastAsia="黑体" w:hAnsi="黑体" w:hint="eastAsia"/>
          <w:kern w:val="0"/>
          <w:szCs w:val="21"/>
        </w:rPr>
        <w:t>后</w:t>
      </w:r>
      <w:r w:rsidRPr="004979A7">
        <w:rPr>
          <w:rFonts w:ascii="黑体" w:eastAsia="黑体" w:hAnsi="黑体"/>
          <w:kern w:val="0"/>
          <w:szCs w:val="21"/>
        </w:rPr>
        <w:t>2个工作日内</w:t>
      </w:r>
      <w:r w:rsidRPr="004979A7">
        <w:rPr>
          <w:rFonts w:ascii="黑体" w:eastAsia="黑体" w:hAnsi="黑体" w:hint="eastAsia"/>
          <w:kern w:val="0"/>
          <w:szCs w:val="21"/>
        </w:rPr>
        <w:t>，</w:t>
      </w:r>
      <w:r w:rsidRPr="004979A7">
        <w:rPr>
          <w:rFonts w:ascii="黑体" w:eastAsia="黑体" w:hAnsi="黑体"/>
          <w:kern w:val="0"/>
          <w:szCs w:val="21"/>
        </w:rPr>
        <w:t>在省级以上财政部门指定的</w:t>
      </w:r>
      <w:r w:rsidRPr="004979A7">
        <w:rPr>
          <w:rFonts w:ascii="黑体" w:eastAsia="黑体" w:hAnsi="黑体" w:hint="eastAsia"/>
          <w:kern w:val="0"/>
          <w:szCs w:val="21"/>
        </w:rPr>
        <w:t>政府采购信息发布</w:t>
      </w:r>
      <w:r w:rsidRPr="004979A7">
        <w:rPr>
          <w:rFonts w:ascii="黑体" w:eastAsia="黑体" w:hAnsi="黑体"/>
          <w:kern w:val="0"/>
          <w:szCs w:val="21"/>
        </w:rPr>
        <w:t>媒体及相关网站</w:t>
      </w:r>
      <w:r w:rsidRPr="004979A7">
        <w:rPr>
          <w:rFonts w:ascii="黑体" w:eastAsia="黑体" w:hAnsi="黑体" w:hint="eastAsia"/>
          <w:kern w:val="0"/>
          <w:szCs w:val="21"/>
        </w:rPr>
        <w:t>上</w:t>
      </w:r>
      <w:r w:rsidRPr="004979A7">
        <w:rPr>
          <w:rFonts w:ascii="黑体" w:eastAsia="黑体" w:hAnsi="黑体"/>
          <w:kern w:val="0"/>
          <w:szCs w:val="21"/>
        </w:rPr>
        <w:t>公告</w:t>
      </w:r>
      <w:r w:rsidRPr="004979A7">
        <w:rPr>
          <w:rFonts w:ascii="黑体" w:eastAsia="黑体" w:hAnsi="黑体" w:hint="eastAsia"/>
          <w:kern w:val="0"/>
          <w:szCs w:val="21"/>
        </w:rPr>
        <w:t>成交结果，并将</w:t>
      </w:r>
      <w:r w:rsidR="008F6A0E">
        <w:rPr>
          <w:rFonts w:ascii="黑体" w:eastAsia="黑体" w:hAnsi="黑体" w:hint="eastAsia"/>
          <w:kern w:val="0"/>
          <w:szCs w:val="21"/>
        </w:rPr>
        <w:t>磋商采购文件</w:t>
      </w:r>
      <w:r w:rsidRPr="004979A7">
        <w:rPr>
          <w:rFonts w:ascii="黑体" w:eastAsia="黑体" w:hAnsi="黑体" w:hint="eastAsia"/>
          <w:kern w:val="0"/>
          <w:szCs w:val="21"/>
        </w:rPr>
        <w:t>随同公告。</w:t>
      </w:r>
    </w:p>
    <w:p w:rsidR="00CE7337" w:rsidRPr="004979A7" w:rsidRDefault="00CE7337" w:rsidP="00EF26EB">
      <w:pPr>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3、发出成交通知书。采购组织机构在发布成交结果同时，向成交供应商发出成交通知书。</w:t>
      </w:r>
    </w:p>
    <w:p w:rsidR="00CE7337" w:rsidRPr="004979A7" w:rsidRDefault="00CE7337" w:rsidP="00EF26EB">
      <w:pPr>
        <w:spacing w:line="360" w:lineRule="auto"/>
        <w:ind w:firstLineChars="200" w:firstLine="422"/>
        <w:rPr>
          <w:rFonts w:ascii="黑体" w:eastAsia="黑体" w:hAnsi="黑体"/>
          <w:b/>
          <w:kern w:val="0"/>
          <w:szCs w:val="21"/>
        </w:rPr>
      </w:pPr>
      <w:r w:rsidRPr="004979A7">
        <w:rPr>
          <w:rFonts w:ascii="黑体" w:eastAsia="黑体" w:hAnsi="黑体" w:hint="eastAsia"/>
          <w:b/>
          <w:kern w:val="0"/>
          <w:szCs w:val="21"/>
        </w:rPr>
        <w:t>六、合同签订及公告</w:t>
      </w:r>
    </w:p>
    <w:p w:rsidR="00CE7337" w:rsidRPr="004979A7" w:rsidRDefault="00CE7337" w:rsidP="00EF26EB">
      <w:pPr>
        <w:pStyle w:val="af0"/>
        <w:ind w:firstLineChars="200" w:firstLine="422"/>
        <w:rPr>
          <w:rFonts w:ascii="黑体" w:eastAsia="黑体" w:hAnsi="黑体"/>
          <w:b/>
          <w:color w:val="auto"/>
          <w:sz w:val="21"/>
          <w:szCs w:val="21"/>
        </w:rPr>
      </w:pPr>
      <w:r w:rsidRPr="004979A7">
        <w:rPr>
          <w:rFonts w:ascii="黑体" w:eastAsia="黑体" w:hAnsi="黑体" w:hint="eastAsia"/>
          <w:b/>
          <w:sz w:val="21"/>
          <w:szCs w:val="21"/>
        </w:rPr>
        <w:t>（一）</w:t>
      </w:r>
      <w:r w:rsidRPr="004979A7">
        <w:rPr>
          <w:rFonts w:ascii="黑体" w:eastAsia="黑体" w:hAnsi="黑体" w:hint="eastAsia"/>
          <w:b/>
          <w:color w:val="auto"/>
          <w:sz w:val="21"/>
          <w:szCs w:val="21"/>
        </w:rPr>
        <w:t>签订合同</w:t>
      </w:r>
    </w:p>
    <w:p w:rsidR="00CE7337" w:rsidRPr="004979A7" w:rsidRDefault="00CE7337" w:rsidP="00EF26EB">
      <w:pPr>
        <w:pStyle w:val="af0"/>
        <w:ind w:firstLineChars="200" w:firstLine="420"/>
        <w:rPr>
          <w:rFonts w:ascii="黑体" w:eastAsia="黑体" w:hAnsi="黑体"/>
          <w:color w:val="auto"/>
          <w:sz w:val="21"/>
          <w:szCs w:val="21"/>
        </w:rPr>
      </w:pPr>
      <w:r w:rsidRPr="004979A7">
        <w:rPr>
          <w:rFonts w:ascii="黑体" w:eastAsia="黑体" w:hAnsi="黑体" w:hint="eastAsia"/>
          <w:color w:val="auto"/>
          <w:sz w:val="21"/>
          <w:szCs w:val="21"/>
        </w:rPr>
        <w:t>1、采购人应当自成交通知书发出之日起10个工作日内，</w:t>
      </w:r>
      <w:r w:rsidRPr="004979A7">
        <w:rPr>
          <w:rFonts w:ascii="黑体" w:eastAsia="黑体" w:hAnsi="黑体"/>
          <w:sz w:val="21"/>
          <w:szCs w:val="21"/>
        </w:rPr>
        <w:t>按照磋商采购文件</w:t>
      </w:r>
      <w:r w:rsidRPr="004979A7">
        <w:rPr>
          <w:rFonts w:ascii="黑体" w:eastAsia="黑体" w:hAnsi="黑体" w:hint="eastAsia"/>
          <w:sz w:val="21"/>
          <w:szCs w:val="21"/>
        </w:rPr>
        <w:t>确定的合同文本以及采购标的、规格型号、采购金额、采购数量和服务要求等事项签订政府采购合同。</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sz w:val="21"/>
          <w:szCs w:val="21"/>
        </w:rPr>
      </w:pPr>
      <w:r w:rsidRPr="004979A7">
        <w:rPr>
          <w:rFonts w:ascii="黑体" w:eastAsia="黑体" w:hAnsi="黑体"/>
          <w:sz w:val="21"/>
          <w:szCs w:val="21"/>
        </w:rPr>
        <w:t>2、采购人不得向成交供应商提出</w:t>
      </w:r>
      <w:proofErr w:type="gramStart"/>
      <w:r w:rsidRPr="004979A7">
        <w:rPr>
          <w:rFonts w:ascii="黑体" w:eastAsia="黑体" w:hAnsi="黑体"/>
          <w:sz w:val="21"/>
          <w:szCs w:val="21"/>
        </w:rPr>
        <w:t>超出</w:t>
      </w:r>
      <w:r w:rsidR="008F6A0E">
        <w:rPr>
          <w:rFonts w:ascii="黑体" w:eastAsia="黑体" w:hAnsi="黑体"/>
          <w:sz w:val="21"/>
          <w:szCs w:val="21"/>
        </w:rPr>
        <w:t>磋商</w:t>
      </w:r>
      <w:proofErr w:type="gramEnd"/>
      <w:r w:rsidR="008F6A0E">
        <w:rPr>
          <w:rFonts w:ascii="黑体" w:eastAsia="黑体" w:hAnsi="黑体"/>
          <w:sz w:val="21"/>
          <w:szCs w:val="21"/>
        </w:rPr>
        <w:t>采购文件</w:t>
      </w:r>
      <w:r w:rsidRPr="004979A7">
        <w:rPr>
          <w:rFonts w:ascii="黑体" w:eastAsia="黑体" w:hAnsi="黑体"/>
          <w:sz w:val="21"/>
          <w:szCs w:val="21"/>
        </w:rPr>
        <w:t>以外的任何要求作为签订合同的条件，不得与成交供应商订立</w:t>
      </w:r>
      <w:proofErr w:type="gramStart"/>
      <w:r w:rsidRPr="004979A7">
        <w:rPr>
          <w:rFonts w:ascii="黑体" w:eastAsia="黑体" w:hAnsi="黑体"/>
          <w:sz w:val="21"/>
          <w:szCs w:val="21"/>
        </w:rPr>
        <w:t>背离</w:t>
      </w:r>
      <w:r w:rsidR="008F6A0E">
        <w:rPr>
          <w:rFonts w:ascii="黑体" w:eastAsia="黑体" w:hAnsi="黑体"/>
          <w:sz w:val="21"/>
          <w:szCs w:val="21"/>
        </w:rPr>
        <w:t>磋商</w:t>
      </w:r>
      <w:proofErr w:type="gramEnd"/>
      <w:r w:rsidR="008F6A0E">
        <w:rPr>
          <w:rFonts w:ascii="黑体" w:eastAsia="黑体" w:hAnsi="黑体"/>
          <w:sz w:val="21"/>
          <w:szCs w:val="21"/>
        </w:rPr>
        <w:t>采购文件</w:t>
      </w:r>
      <w:r w:rsidRPr="004979A7">
        <w:rPr>
          <w:rFonts w:ascii="黑体" w:eastAsia="黑体" w:hAnsi="黑体"/>
          <w:sz w:val="21"/>
          <w:szCs w:val="21"/>
        </w:rPr>
        <w:t>确定的合同文本以及采购标的、规格型号、采购金额、采购数量和服务要求等实质性内容的协议。</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sz w:val="21"/>
          <w:szCs w:val="21"/>
        </w:rPr>
      </w:pPr>
      <w:r w:rsidRPr="004979A7">
        <w:rPr>
          <w:rFonts w:ascii="黑体" w:eastAsia="黑体" w:hAnsi="黑体"/>
          <w:sz w:val="21"/>
          <w:szCs w:val="21"/>
        </w:rPr>
        <w:t>3、成交供应商无故拖延、拒签合同的,磋商保证金将不予退还并取消成交资格。</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sz w:val="21"/>
          <w:szCs w:val="21"/>
        </w:rPr>
      </w:pPr>
      <w:r w:rsidRPr="004979A7">
        <w:rPr>
          <w:rFonts w:ascii="黑体" w:eastAsia="黑体" w:hAnsi="黑体"/>
          <w:sz w:val="21"/>
          <w:szCs w:val="21"/>
        </w:rPr>
        <w:t>4、成交供应</w:t>
      </w:r>
      <w:proofErr w:type="gramStart"/>
      <w:r w:rsidRPr="004979A7">
        <w:rPr>
          <w:rFonts w:ascii="黑体" w:eastAsia="黑体" w:hAnsi="黑体"/>
          <w:sz w:val="21"/>
          <w:szCs w:val="21"/>
        </w:rPr>
        <w:t>商拒绝</w:t>
      </w:r>
      <w:proofErr w:type="gramEnd"/>
      <w:r w:rsidRPr="004979A7">
        <w:rPr>
          <w:rFonts w:ascii="黑体" w:eastAsia="黑体" w:hAnsi="黑体"/>
          <w:sz w:val="21"/>
          <w:szCs w:val="21"/>
        </w:rPr>
        <w:t>与采购人签订合同的，采购人可以按照评审报告推荐的成交候选供应商名单排序，确定下一候选供应商为成交供应商，也可以重新开展政府采购活动。同时，拒绝与采购人签订合同的供应商，由同级财政部门依法</w:t>
      </w:r>
      <w:proofErr w:type="gramStart"/>
      <w:r w:rsidRPr="004979A7">
        <w:rPr>
          <w:rFonts w:ascii="黑体" w:eastAsia="黑体" w:hAnsi="黑体"/>
          <w:sz w:val="21"/>
          <w:szCs w:val="21"/>
        </w:rPr>
        <w:t>作出</w:t>
      </w:r>
      <w:proofErr w:type="gramEnd"/>
      <w:r w:rsidRPr="004979A7">
        <w:rPr>
          <w:rFonts w:ascii="黑体" w:eastAsia="黑体" w:hAnsi="黑体"/>
          <w:sz w:val="21"/>
          <w:szCs w:val="21"/>
        </w:rPr>
        <w:t>处理。</w:t>
      </w:r>
    </w:p>
    <w:p w:rsidR="00CE7337" w:rsidRPr="004979A7" w:rsidRDefault="00CE7337" w:rsidP="00CE7337">
      <w:pPr>
        <w:pStyle w:val="af3"/>
        <w:spacing w:line="360" w:lineRule="auto"/>
        <w:ind w:firstLineChars="250" w:firstLine="525"/>
        <w:rPr>
          <w:rFonts w:ascii="黑体" w:eastAsia="黑体" w:hAnsi="黑体" w:hint="default"/>
          <w:sz w:val="21"/>
          <w:szCs w:val="21"/>
        </w:rPr>
      </w:pPr>
      <w:r w:rsidRPr="004979A7">
        <w:rPr>
          <w:rFonts w:ascii="黑体" w:eastAsia="黑体" w:hAnsi="黑体"/>
          <w:sz w:val="21"/>
          <w:szCs w:val="21"/>
        </w:rPr>
        <w:t>5、询问或者质疑事项可能影响成交结果的，采购人应当暂停签订合同，已经签订合同的，应当中止履行合同（成交结果的质疑期为成交结果公告期限届满之日起七个工作日）。</w:t>
      </w:r>
    </w:p>
    <w:p w:rsidR="00CE7337" w:rsidRPr="004979A7" w:rsidRDefault="00CE7337" w:rsidP="00CE7337">
      <w:pPr>
        <w:pStyle w:val="af3"/>
        <w:spacing w:line="360" w:lineRule="auto"/>
        <w:ind w:firstLineChars="250" w:firstLine="527"/>
        <w:rPr>
          <w:rFonts w:ascii="黑体" w:eastAsia="黑体" w:hAnsi="黑体" w:cs="仿宋_GB2312" w:hint="default"/>
          <w:b/>
          <w:sz w:val="21"/>
          <w:szCs w:val="21"/>
        </w:rPr>
      </w:pPr>
      <w:r w:rsidRPr="004979A7">
        <w:rPr>
          <w:rFonts w:ascii="黑体" w:eastAsia="黑体" w:hAnsi="黑体"/>
          <w:b/>
          <w:sz w:val="21"/>
          <w:szCs w:val="21"/>
        </w:rPr>
        <w:t>（二）合同公告及备案</w:t>
      </w:r>
    </w:p>
    <w:p w:rsidR="00CE7337" w:rsidRPr="004979A7" w:rsidRDefault="00CE7337" w:rsidP="00EF26EB">
      <w:pPr>
        <w:pStyle w:val="af0"/>
        <w:ind w:firstLineChars="200" w:firstLine="420"/>
        <w:rPr>
          <w:rFonts w:ascii="黑体" w:eastAsia="黑体" w:hAnsi="黑体"/>
          <w:sz w:val="21"/>
          <w:szCs w:val="21"/>
        </w:rPr>
      </w:pPr>
      <w:r w:rsidRPr="004979A7">
        <w:rPr>
          <w:rFonts w:ascii="黑体" w:eastAsia="黑体" w:hAnsi="黑体" w:hint="eastAsia"/>
          <w:color w:val="auto"/>
          <w:sz w:val="21"/>
          <w:szCs w:val="21"/>
        </w:rPr>
        <w:t>1、采购人应当自政府采购合同签订之日起2个工作日内，</w:t>
      </w:r>
      <w:r w:rsidRPr="004979A7">
        <w:rPr>
          <w:rFonts w:ascii="黑体" w:eastAsia="黑体" w:hAnsi="黑体"/>
          <w:sz w:val="21"/>
          <w:szCs w:val="21"/>
        </w:rPr>
        <w:t>在省级以上财政部门指定的</w:t>
      </w:r>
      <w:r w:rsidRPr="004979A7">
        <w:rPr>
          <w:rFonts w:ascii="黑体" w:eastAsia="黑体" w:hAnsi="黑体" w:hint="eastAsia"/>
          <w:sz w:val="21"/>
          <w:szCs w:val="21"/>
        </w:rPr>
        <w:t>政府采购信息发布</w:t>
      </w:r>
      <w:r w:rsidRPr="004979A7">
        <w:rPr>
          <w:rFonts w:ascii="黑体" w:eastAsia="黑体" w:hAnsi="黑体"/>
          <w:sz w:val="21"/>
          <w:szCs w:val="21"/>
        </w:rPr>
        <w:t>媒体及相关网站</w:t>
      </w:r>
      <w:r w:rsidRPr="004979A7">
        <w:rPr>
          <w:rFonts w:ascii="黑体" w:eastAsia="黑体" w:hAnsi="黑体" w:hint="eastAsia"/>
          <w:sz w:val="21"/>
          <w:szCs w:val="21"/>
        </w:rPr>
        <w:t>上</w:t>
      </w:r>
      <w:r w:rsidRPr="004979A7">
        <w:rPr>
          <w:rFonts w:ascii="黑体" w:eastAsia="黑体" w:hAnsi="黑体"/>
          <w:sz w:val="21"/>
          <w:szCs w:val="21"/>
        </w:rPr>
        <w:t>公告</w:t>
      </w:r>
      <w:r w:rsidRPr="004979A7">
        <w:rPr>
          <w:rFonts w:ascii="黑体" w:eastAsia="黑体" w:hAnsi="黑体" w:hint="eastAsia"/>
          <w:sz w:val="21"/>
          <w:szCs w:val="21"/>
        </w:rPr>
        <w:t>。</w:t>
      </w:r>
    </w:p>
    <w:p w:rsidR="00CE7337" w:rsidRPr="004979A7" w:rsidRDefault="00CE7337" w:rsidP="00EF26EB">
      <w:pPr>
        <w:pStyle w:val="af0"/>
        <w:ind w:firstLineChars="200" w:firstLine="420"/>
        <w:rPr>
          <w:rFonts w:ascii="黑体" w:eastAsia="黑体" w:hAnsi="黑体"/>
          <w:sz w:val="21"/>
          <w:szCs w:val="21"/>
        </w:rPr>
      </w:pPr>
      <w:r w:rsidRPr="004979A7">
        <w:rPr>
          <w:rFonts w:ascii="黑体" w:eastAsia="黑体" w:hAnsi="黑体" w:hint="eastAsia"/>
          <w:sz w:val="21"/>
          <w:szCs w:val="21"/>
        </w:rPr>
        <w:t>2、</w:t>
      </w:r>
      <w:r w:rsidRPr="004979A7">
        <w:rPr>
          <w:rFonts w:ascii="黑体" w:eastAsia="黑体" w:hAnsi="黑体" w:hint="eastAsia"/>
          <w:color w:val="auto"/>
          <w:sz w:val="21"/>
          <w:szCs w:val="21"/>
        </w:rPr>
        <w:t>采购人应当自政府采购合同签订之日起7个工作日内，将政府采购合同</w:t>
      </w:r>
      <w:proofErr w:type="gramStart"/>
      <w:r w:rsidRPr="004979A7">
        <w:rPr>
          <w:rFonts w:ascii="黑体" w:eastAsia="黑体" w:hAnsi="黑体" w:hint="eastAsia"/>
          <w:color w:val="auto"/>
          <w:sz w:val="21"/>
          <w:szCs w:val="21"/>
        </w:rPr>
        <w:t>副本报</w:t>
      </w:r>
      <w:proofErr w:type="gramEnd"/>
      <w:r w:rsidRPr="004979A7">
        <w:rPr>
          <w:rFonts w:ascii="黑体" w:eastAsia="黑体" w:hAnsi="黑体" w:hint="eastAsia"/>
          <w:color w:val="auto"/>
          <w:sz w:val="21"/>
          <w:szCs w:val="21"/>
        </w:rPr>
        <w:t>同级人民政府财政部门</w:t>
      </w:r>
      <w:r w:rsidRPr="004979A7">
        <w:rPr>
          <w:rFonts w:ascii="黑体" w:eastAsia="黑体" w:hAnsi="黑体" w:hint="eastAsia"/>
          <w:sz w:val="21"/>
          <w:szCs w:val="21"/>
        </w:rPr>
        <w:t>备案以及采购组织机构存档。</w:t>
      </w: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CE7337">
      <w:pPr>
        <w:spacing w:line="360" w:lineRule="auto"/>
        <w:jc w:val="center"/>
        <w:rPr>
          <w:rFonts w:ascii="黑体" w:eastAsia="黑体" w:hAnsi="黑体"/>
          <w:kern w:val="0"/>
          <w:szCs w:val="21"/>
        </w:rPr>
      </w:pPr>
      <w:r>
        <w:rPr>
          <w:rFonts w:ascii="黑体" w:eastAsia="黑体" w:hAnsi="黑体"/>
          <w:b/>
          <w:szCs w:val="21"/>
        </w:rPr>
        <w:br w:type="page"/>
      </w:r>
      <w:r w:rsidRPr="004979A7">
        <w:rPr>
          <w:rFonts w:ascii="黑体" w:eastAsia="黑体" w:hAnsi="黑体" w:hint="eastAsia"/>
          <w:b/>
          <w:szCs w:val="21"/>
        </w:rPr>
        <w:lastRenderedPageBreak/>
        <w:t>第三章　评审办法及评审标准</w:t>
      </w:r>
    </w:p>
    <w:p w:rsidR="0049232B" w:rsidRDefault="0049232B" w:rsidP="008C5C24">
      <w:pPr>
        <w:autoSpaceDE w:val="0"/>
        <w:autoSpaceDN w:val="0"/>
        <w:spacing w:line="360" w:lineRule="auto"/>
        <w:ind w:firstLineChars="200" w:firstLine="480"/>
        <w:rPr>
          <w:rFonts w:ascii="宋体" w:hAnsi="宋体"/>
          <w:b/>
          <w:i/>
          <w:kern w:val="0"/>
          <w:sz w:val="24"/>
        </w:rPr>
      </w:pPr>
      <w:r>
        <w:rPr>
          <w:rFonts w:ascii="宋体" w:hAnsi="宋体" w:hint="eastAsia"/>
          <w:kern w:val="0"/>
          <w:sz w:val="24"/>
        </w:rPr>
        <w:t>一、采购组织机构将组织</w:t>
      </w:r>
      <w:r>
        <w:rPr>
          <w:rFonts w:ascii="宋体" w:hAnsi="宋体" w:hint="eastAsia"/>
          <w:color w:val="000000"/>
          <w:sz w:val="24"/>
        </w:rPr>
        <w:t>磋商小组</w:t>
      </w:r>
      <w:r>
        <w:rPr>
          <w:rFonts w:ascii="宋体" w:hAnsi="宋体" w:hint="eastAsia"/>
          <w:kern w:val="0"/>
          <w:sz w:val="24"/>
        </w:rPr>
        <w:t>，对</w:t>
      </w:r>
      <w:r>
        <w:rPr>
          <w:rFonts w:ascii="宋体" w:hAnsi="宋体" w:hint="eastAsia"/>
          <w:color w:val="000000"/>
          <w:sz w:val="24"/>
        </w:rPr>
        <w:t>供应商</w:t>
      </w:r>
      <w:r>
        <w:rPr>
          <w:rFonts w:ascii="宋体" w:hAnsi="宋体" w:hint="eastAsia"/>
          <w:kern w:val="0"/>
          <w:sz w:val="24"/>
        </w:rPr>
        <w:t>提供的</w:t>
      </w:r>
      <w:r>
        <w:rPr>
          <w:rFonts w:ascii="宋体" w:hAnsi="宋体" w:hint="eastAsia"/>
          <w:color w:val="000000"/>
          <w:sz w:val="24"/>
        </w:rPr>
        <w:t>磋商响应文件</w:t>
      </w:r>
      <w:r>
        <w:rPr>
          <w:rFonts w:ascii="宋体" w:hAnsi="宋体" w:hint="eastAsia"/>
          <w:kern w:val="0"/>
          <w:sz w:val="24"/>
        </w:rPr>
        <w:t>进行综合评审。</w:t>
      </w:r>
      <w:r>
        <w:rPr>
          <w:rFonts w:ascii="宋体" w:hAnsi="宋体"/>
          <w:kern w:val="0"/>
          <w:sz w:val="24"/>
        </w:rPr>
        <w:t xml:space="preserve">   </w:t>
      </w:r>
    </w:p>
    <w:p w:rsidR="0049232B" w:rsidRDefault="0049232B" w:rsidP="00EF26EB">
      <w:pPr>
        <w:autoSpaceDE w:val="0"/>
        <w:autoSpaceDN w:val="0"/>
        <w:adjustRightInd w:val="0"/>
        <w:spacing w:line="360" w:lineRule="auto"/>
        <w:ind w:leftChars="171" w:left="359" w:firstLineChars="50" w:firstLine="120"/>
        <w:jc w:val="left"/>
        <w:rPr>
          <w:rFonts w:ascii="宋体" w:hAnsi="宋体"/>
          <w:kern w:val="0"/>
          <w:sz w:val="24"/>
        </w:rPr>
      </w:pPr>
      <w:r>
        <w:rPr>
          <w:rFonts w:ascii="宋体" w:hAnsi="宋体" w:hint="eastAsia"/>
          <w:kern w:val="0"/>
          <w:sz w:val="24"/>
        </w:rPr>
        <w:t>二、本次磋商项目的评审方法为</w:t>
      </w:r>
      <w:r>
        <w:rPr>
          <w:rFonts w:ascii="宋体" w:hAnsi="宋体" w:hint="eastAsia"/>
          <w:b/>
          <w:kern w:val="0"/>
          <w:sz w:val="24"/>
        </w:rPr>
        <w:t>综合评分法</w:t>
      </w:r>
      <w:r>
        <w:rPr>
          <w:rFonts w:ascii="宋体" w:hAnsi="宋体" w:hint="eastAsia"/>
          <w:kern w:val="0"/>
          <w:sz w:val="24"/>
        </w:rPr>
        <w:t>，总计100分。评审标准按以下6项内容及分值进行评审。</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0"/>
        <w:gridCol w:w="4400"/>
      </w:tblGrid>
      <w:tr w:rsidR="0049232B" w:rsidTr="0049232B">
        <w:trPr>
          <w:trHeight w:val="632"/>
        </w:trPr>
        <w:tc>
          <w:tcPr>
            <w:tcW w:w="4090" w:type="dxa"/>
            <w:tcBorders>
              <w:tl2br w:val="single" w:sz="4" w:space="0" w:color="auto"/>
            </w:tcBorders>
          </w:tcPr>
          <w:p w:rsidR="0049232B" w:rsidRDefault="0049232B" w:rsidP="0049232B">
            <w:pPr>
              <w:autoSpaceDE w:val="0"/>
              <w:autoSpaceDN w:val="0"/>
              <w:adjustRightInd w:val="0"/>
              <w:jc w:val="left"/>
              <w:rPr>
                <w:rFonts w:ascii="宋体" w:hAnsi="宋体" w:cs="Arial"/>
                <w:color w:val="000000"/>
                <w:sz w:val="24"/>
              </w:rPr>
            </w:pPr>
            <w:r>
              <w:rPr>
                <w:rFonts w:ascii="宋体" w:hAnsi="宋体" w:cs="Arial" w:hint="eastAsia"/>
                <w:color w:val="000000"/>
                <w:sz w:val="24"/>
              </w:rPr>
              <w:t xml:space="preserve">           标段</w:t>
            </w:r>
          </w:p>
          <w:p w:rsidR="0049232B" w:rsidRDefault="0049232B" w:rsidP="0049232B">
            <w:pPr>
              <w:autoSpaceDE w:val="0"/>
              <w:autoSpaceDN w:val="0"/>
              <w:adjustRightInd w:val="0"/>
              <w:jc w:val="left"/>
              <w:rPr>
                <w:rFonts w:ascii="宋体" w:hAnsi="宋体" w:cs="Arial"/>
                <w:color w:val="000000"/>
                <w:sz w:val="24"/>
              </w:rPr>
            </w:pPr>
            <w:r>
              <w:rPr>
                <w:rFonts w:ascii="宋体" w:hAnsi="宋体" w:cs="Arial" w:hint="eastAsia"/>
                <w:color w:val="000000"/>
                <w:sz w:val="24"/>
              </w:rPr>
              <w:t>类别</w:t>
            </w:r>
          </w:p>
        </w:tc>
        <w:tc>
          <w:tcPr>
            <w:tcW w:w="4400" w:type="dxa"/>
            <w:vAlign w:val="center"/>
          </w:tcPr>
          <w:p w:rsidR="0049232B" w:rsidRDefault="0049232B" w:rsidP="0049232B">
            <w:pPr>
              <w:autoSpaceDE w:val="0"/>
              <w:autoSpaceDN w:val="0"/>
              <w:adjustRightInd w:val="0"/>
              <w:spacing w:line="480" w:lineRule="auto"/>
              <w:jc w:val="center"/>
              <w:rPr>
                <w:rFonts w:ascii="宋体" w:hAnsi="宋体" w:cs="Arial"/>
                <w:color w:val="000000"/>
                <w:sz w:val="24"/>
              </w:rPr>
            </w:pPr>
            <w:r>
              <w:rPr>
                <w:rFonts w:ascii="宋体" w:hAnsi="宋体" w:cs="Arial"/>
                <w:color w:val="000000"/>
                <w:sz w:val="24"/>
              </w:rPr>
              <w:fldChar w:fldCharType="begin"/>
            </w:r>
            <w:r>
              <w:rPr>
                <w:rFonts w:ascii="宋体" w:hAnsi="宋体" w:cs="Arial" w:hint="eastAsia"/>
                <w:color w:val="000000"/>
                <w:sz w:val="24"/>
              </w:rPr>
              <w:instrText>= 1 \* CHINESENUM3</w:instrText>
            </w:r>
            <w:r>
              <w:rPr>
                <w:rFonts w:ascii="宋体" w:hAnsi="宋体" w:cs="Arial"/>
                <w:color w:val="000000"/>
                <w:sz w:val="24"/>
              </w:rPr>
              <w:fldChar w:fldCharType="separate"/>
            </w:r>
            <w:r>
              <w:rPr>
                <w:rFonts w:ascii="宋体" w:hAnsi="宋体" w:cs="Arial" w:hint="eastAsia"/>
                <w:color w:val="000000"/>
                <w:sz w:val="24"/>
              </w:rPr>
              <w:t>一</w:t>
            </w:r>
            <w:r>
              <w:rPr>
                <w:rFonts w:ascii="宋体" w:hAnsi="宋体" w:cs="Arial"/>
                <w:color w:val="000000"/>
                <w:sz w:val="24"/>
              </w:rPr>
              <w:fldChar w:fldCharType="end"/>
            </w:r>
          </w:p>
        </w:tc>
      </w:tr>
      <w:tr w:rsidR="0049232B" w:rsidTr="0049232B">
        <w:trPr>
          <w:trHeight w:val="480"/>
        </w:trPr>
        <w:tc>
          <w:tcPr>
            <w:tcW w:w="4090" w:type="dxa"/>
            <w:vAlign w:val="center"/>
          </w:tcPr>
          <w:p w:rsidR="0049232B" w:rsidRDefault="002D3C97" w:rsidP="0049232B">
            <w:pPr>
              <w:autoSpaceDE w:val="0"/>
              <w:autoSpaceDN w:val="0"/>
              <w:adjustRightInd w:val="0"/>
              <w:jc w:val="left"/>
              <w:rPr>
                <w:rFonts w:ascii="宋体" w:hAnsi="宋体" w:cs="Arial"/>
                <w:sz w:val="24"/>
              </w:rPr>
            </w:pPr>
            <w:r>
              <w:rPr>
                <w:rFonts w:ascii="宋体" w:hAnsi="宋体"/>
                <w:szCs w:val="21"/>
              </w:rPr>
              <w:t>物业</w:t>
            </w:r>
            <w:r w:rsidRPr="00741B35">
              <w:rPr>
                <w:rFonts w:ascii="宋体" w:hAnsi="宋体"/>
                <w:szCs w:val="21"/>
              </w:rPr>
              <w:t>服务管理方案</w:t>
            </w:r>
          </w:p>
        </w:tc>
        <w:tc>
          <w:tcPr>
            <w:tcW w:w="4400" w:type="dxa"/>
            <w:vAlign w:val="center"/>
          </w:tcPr>
          <w:p w:rsidR="0049232B" w:rsidRDefault="002D3C97" w:rsidP="0049232B">
            <w:pPr>
              <w:autoSpaceDE w:val="0"/>
              <w:autoSpaceDN w:val="0"/>
              <w:adjustRightInd w:val="0"/>
              <w:jc w:val="center"/>
              <w:rPr>
                <w:rFonts w:ascii="宋体" w:hAnsi="宋体" w:cs="Arial"/>
                <w:color w:val="000000"/>
                <w:sz w:val="24"/>
              </w:rPr>
            </w:pPr>
            <w:r>
              <w:rPr>
                <w:rFonts w:ascii="宋体" w:hAnsi="宋体" w:cs="Arial" w:hint="eastAsia"/>
                <w:color w:val="000000"/>
                <w:sz w:val="24"/>
              </w:rPr>
              <w:t>23</w:t>
            </w:r>
          </w:p>
        </w:tc>
      </w:tr>
      <w:tr w:rsidR="0049232B" w:rsidTr="0049232B">
        <w:trPr>
          <w:trHeight w:val="404"/>
        </w:trPr>
        <w:tc>
          <w:tcPr>
            <w:tcW w:w="4090" w:type="dxa"/>
            <w:vAlign w:val="center"/>
          </w:tcPr>
          <w:p w:rsidR="0049232B" w:rsidRDefault="002D3C97" w:rsidP="0049232B">
            <w:pPr>
              <w:autoSpaceDE w:val="0"/>
              <w:autoSpaceDN w:val="0"/>
              <w:adjustRightInd w:val="0"/>
              <w:jc w:val="left"/>
              <w:rPr>
                <w:rFonts w:ascii="宋体" w:hAnsi="宋体" w:cs="Arial"/>
                <w:color w:val="000000"/>
                <w:sz w:val="24"/>
              </w:rPr>
            </w:pPr>
            <w:r>
              <w:rPr>
                <w:rFonts w:hint="eastAsia"/>
              </w:rPr>
              <w:t>资信</w:t>
            </w:r>
          </w:p>
        </w:tc>
        <w:tc>
          <w:tcPr>
            <w:tcW w:w="4400" w:type="dxa"/>
            <w:vAlign w:val="center"/>
          </w:tcPr>
          <w:p w:rsidR="0049232B" w:rsidRDefault="002D3C97" w:rsidP="0049232B">
            <w:pPr>
              <w:autoSpaceDE w:val="0"/>
              <w:autoSpaceDN w:val="0"/>
              <w:adjustRightInd w:val="0"/>
              <w:jc w:val="center"/>
              <w:rPr>
                <w:rFonts w:ascii="宋体" w:hAnsi="宋体" w:cs="Arial"/>
                <w:color w:val="000000"/>
                <w:sz w:val="24"/>
              </w:rPr>
            </w:pPr>
            <w:r>
              <w:rPr>
                <w:rFonts w:ascii="宋体" w:hAnsi="宋体" w:cs="Arial" w:hint="eastAsia"/>
                <w:color w:val="000000"/>
                <w:sz w:val="24"/>
              </w:rPr>
              <w:t>17</w:t>
            </w:r>
          </w:p>
        </w:tc>
      </w:tr>
      <w:tr w:rsidR="0049232B" w:rsidTr="0049232B">
        <w:trPr>
          <w:trHeight w:val="558"/>
        </w:trPr>
        <w:tc>
          <w:tcPr>
            <w:tcW w:w="4090" w:type="dxa"/>
            <w:vAlign w:val="center"/>
          </w:tcPr>
          <w:p w:rsidR="0049232B" w:rsidRDefault="0049232B" w:rsidP="0049232B">
            <w:pPr>
              <w:autoSpaceDE w:val="0"/>
              <w:autoSpaceDN w:val="0"/>
              <w:adjustRightInd w:val="0"/>
              <w:jc w:val="left"/>
              <w:rPr>
                <w:rFonts w:ascii="宋体"/>
                <w:kern w:val="0"/>
                <w:sz w:val="24"/>
              </w:rPr>
            </w:pPr>
            <w:r>
              <w:rPr>
                <w:rFonts w:ascii="宋体" w:hint="eastAsia"/>
                <w:kern w:val="0"/>
                <w:sz w:val="24"/>
              </w:rPr>
              <w:t>产品价格</w:t>
            </w:r>
          </w:p>
        </w:tc>
        <w:tc>
          <w:tcPr>
            <w:tcW w:w="4400" w:type="dxa"/>
            <w:vAlign w:val="center"/>
          </w:tcPr>
          <w:p w:rsidR="0049232B" w:rsidRDefault="002D3C97" w:rsidP="0049232B">
            <w:pPr>
              <w:autoSpaceDE w:val="0"/>
              <w:autoSpaceDN w:val="0"/>
              <w:adjustRightInd w:val="0"/>
              <w:jc w:val="center"/>
              <w:rPr>
                <w:rFonts w:ascii="宋体" w:hAnsi="宋体" w:cs="Arial"/>
                <w:color w:val="000000"/>
                <w:sz w:val="24"/>
              </w:rPr>
            </w:pPr>
            <w:r>
              <w:rPr>
                <w:rFonts w:ascii="宋体" w:hAnsi="宋体" w:cs="Arial" w:hint="eastAsia"/>
                <w:color w:val="000000"/>
                <w:sz w:val="24"/>
              </w:rPr>
              <w:t>6</w:t>
            </w:r>
            <w:r w:rsidR="00516168">
              <w:rPr>
                <w:rFonts w:ascii="宋体" w:hAnsi="宋体" w:cs="Arial" w:hint="eastAsia"/>
                <w:color w:val="000000"/>
                <w:sz w:val="24"/>
              </w:rPr>
              <w:t>0分</w:t>
            </w:r>
          </w:p>
        </w:tc>
      </w:tr>
    </w:tbl>
    <w:p w:rsidR="0049232B" w:rsidRDefault="0049232B" w:rsidP="008C5C24">
      <w:pPr>
        <w:autoSpaceDE w:val="0"/>
        <w:autoSpaceDN w:val="0"/>
        <w:adjustRightInd w:val="0"/>
        <w:spacing w:line="360" w:lineRule="auto"/>
        <w:ind w:right="84" w:firstLine="472"/>
        <w:rPr>
          <w:rFonts w:ascii="宋体"/>
          <w:bCs/>
          <w:color w:val="000000"/>
          <w:sz w:val="24"/>
          <w:lang w:val="zh-CN"/>
        </w:rPr>
      </w:pPr>
      <w:r>
        <w:rPr>
          <w:rFonts w:ascii="宋体" w:hint="eastAsia"/>
          <w:bCs/>
          <w:color w:val="000000"/>
          <w:sz w:val="24"/>
          <w:lang w:val="zh-CN"/>
        </w:rPr>
        <w:t>（一）商务与技术文件中的客观分由</w:t>
      </w:r>
      <w:r>
        <w:rPr>
          <w:rFonts w:ascii="宋体" w:hAnsi="宋体" w:hint="eastAsia"/>
          <w:color w:val="000000"/>
          <w:sz w:val="24"/>
        </w:rPr>
        <w:t>磋商小组</w:t>
      </w:r>
      <w:r>
        <w:rPr>
          <w:rFonts w:ascii="宋体" w:hint="eastAsia"/>
          <w:bCs/>
          <w:color w:val="000000"/>
          <w:sz w:val="24"/>
          <w:lang w:val="zh-CN"/>
        </w:rPr>
        <w:t>讨论后统一打分；其余在规定的分值内单独评定打分。</w:t>
      </w:r>
    </w:p>
    <w:p w:rsidR="0049232B" w:rsidRDefault="0049232B" w:rsidP="008C5C24">
      <w:pPr>
        <w:autoSpaceDE w:val="0"/>
        <w:autoSpaceDN w:val="0"/>
        <w:adjustRightInd w:val="0"/>
        <w:spacing w:line="360" w:lineRule="auto"/>
        <w:ind w:right="84" w:firstLine="472"/>
        <w:rPr>
          <w:rFonts w:ascii="宋体"/>
          <w:bCs/>
          <w:color w:val="000000"/>
          <w:sz w:val="24"/>
          <w:shd w:val="clear" w:color="FFFFFF" w:fill="D9D9D9"/>
          <w:lang w:val="zh-CN"/>
        </w:rPr>
      </w:pPr>
      <w:r>
        <w:rPr>
          <w:rFonts w:ascii="宋体" w:hint="eastAsia"/>
          <w:bCs/>
          <w:color w:val="000000"/>
          <w:sz w:val="24"/>
          <w:lang w:val="zh-CN"/>
        </w:rPr>
        <w:t>（二）各磋商供应商商务与技术文件</w:t>
      </w:r>
      <w:r>
        <w:rPr>
          <w:rFonts w:ascii="宋体" w:hint="eastAsia"/>
          <w:color w:val="000000"/>
          <w:kern w:val="0"/>
          <w:sz w:val="24"/>
          <w:lang w:val="zh-CN"/>
        </w:rPr>
        <w:t>得分按照</w:t>
      </w:r>
      <w:r>
        <w:rPr>
          <w:rFonts w:ascii="宋体" w:hAnsi="宋体" w:hint="eastAsia"/>
          <w:color w:val="000000"/>
          <w:sz w:val="24"/>
        </w:rPr>
        <w:t>磋商小组</w:t>
      </w:r>
      <w:r>
        <w:rPr>
          <w:rFonts w:ascii="宋体" w:hint="eastAsia"/>
          <w:color w:val="000000"/>
          <w:kern w:val="0"/>
          <w:sz w:val="24"/>
          <w:lang w:val="zh-CN"/>
        </w:rPr>
        <w:t>成</w:t>
      </w:r>
      <w:r>
        <w:rPr>
          <w:rFonts w:ascii="宋体" w:hint="eastAsia"/>
          <w:bCs/>
          <w:color w:val="000000"/>
          <w:sz w:val="24"/>
          <w:lang w:val="zh-CN"/>
        </w:rPr>
        <w:t>员的独立评分结果汇总后的算术平均分计算，计算公式为：</w:t>
      </w:r>
    </w:p>
    <w:p w:rsidR="0049232B" w:rsidRDefault="0049232B" w:rsidP="008C5C24">
      <w:pPr>
        <w:autoSpaceDE w:val="0"/>
        <w:autoSpaceDN w:val="0"/>
        <w:adjustRightInd w:val="0"/>
        <w:spacing w:line="360" w:lineRule="auto"/>
        <w:ind w:right="84" w:firstLine="472"/>
        <w:rPr>
          <w:rFonts w:ascii="宋体"/>
          <w:bCs/>
          <w:color w:val="FF0000"/>
          <w:sz w:val="24"/>
          <w:shd w:val="clear" w:color="FFFFFF" w:fill="D9D9D9"/>
          <w:lang w:val="zh-CN"/>
        </w:rPr>
      </w:pPr>
      <w:r>
        <w:rPr>
          <w:rFonts w:ascii="宋体" w:hAnsi="宋体" w:hint="eastAsia"/>
          <w:sz w:val="24"/>
        </w:rPr>
        <w:t>商务与技术文件得分</w:t>
      </w:r>
      <w:r>
        <w:rPr>
          <w:rFonts w:ascii="宋体" w:hint="eastAsia"/>
          <w:bCs/>
          <w:color w:val="000000"/>
          <w:sz w:val="24"/>
          <w:lang w:val="zh-CN"/>
        </w:rPr>
        <w:t>=</w:t>
      </w:r>
      <w:r>
        <w:rPr>
          <w:rFonts w:ascii="宋体" w:hAnsi="宋体" w:hint="eastAsia"/>
          <w:color w:val="000000"/>
          <w:sz w:val="24"/>
        </w:rPr>
        <w:t>磋商小组</w:t>
      </w:r>
      <w:r>
        <w:rPr>
          <w:rFonts w:ascii="宋体" w:hint="eastAsia"/>
          <w:bCs/>
          <w:color w:val="000000"/>
          <w:sz w:val="24"/>
          <w:lang w:val="zh-CN"/>
        </w:rPr>
        <w:t>所有成员评分合计数/</w:t>
      </w:r>
      <w:r>
        <w:rPr>
          <w:rFonts w:ascii="宋体" w:hAnsi="宋体" w:hint="eastAsia"/>
          <w:color w:val="000000"/>
          <w:sz w:val="24"/>
        </w:rPr>
        <w:t>磋商小组</w:t>
      </w:r>
      <w:r>
        <w:rPr>
          <w:rFonts w:ascii="宋体" w:hint="eastAsia"/>
          <w:bCs/>
          <w:color w:val="000000"/>
          <w:sz w:val="24"/>
          <w:lang w:val="zh-CN"/>
        </w:rPr>
        <w:t>组成人员数。</w:t>
      </w:r>
    </w:p>
    <w:p w:rsidR="0049232B" w:rsidRDefault="0049232B" w:rsidP="008C5C24">
      <w:pPr>
        <w:autoSpaceDE w:val="0"/>
        <w:autoSpaceDN w:val="0"/>
        <w:adjustRightInd w:val="0"/>
        <w:spacing w:line="360" w:lineRule="auto"/>
        <w:ind w:right="85" w:firstLineChars="200" w:firstLine="480"/>
        <w:rPr>
          <w:rFonts w:ascii="宋体"/>
          <w:color w:val="000000"/>
          <w:sz w:val="24"/>
          <w:lang w:val="zh-CN"/>
        </w:rPr>
      </w:pPr>
      <w:r>
        <w:rPr>
          <w:rFonts w:ascii="宋体" w:hint="eastAsia"/>
          <w:bCs/>
          <w:color w:val="000000"/>
          <w:sz w:val="24"/>
          <w:lang w:val="zh-CN"/>
        </w:rPr>
        <w:t>（三）</w:t>
      </w:r>
      <w:r>
        <w:rPr>
          <w:rFonts w:hint="eastAsia"/>
          <w:color w:val="000000"/>
          <w:sz w:val="24"/>
          <w:u w:val="single"/>
        </w:rPr>
        <w:t>综合评分法中的价格</w:t>
      </w:r>
      <w:proofErr w:type="gramStart"/>
      <w:r>
        <w:rPr>
          <w:rFonts w:hint="eastAsia"/>
          <w:color w:val="000000"/>
          <w:sz w:val="24"/>
          <w:u w:val="single"/>
        </w:rPr>
        <w:t>分统一</w:t>
      </w:r>
      <w:proofErr w:type="gramEnd"/>
      <w:r>
        <w:rPr>
          <w:rFonts w:ascii="宋体" w:hint="eastAsia"/>
          <w:color w:val="000000"/>
          <w:sz w:val="24"/>
          <w:lang w:val="zh-CN"/>
        </w:rPr>
        <w:t>采用低价优先法计算，即满足</w:t>
      </w:r>
      <w:r w:rsidR="008F6A0E">
        <w:rPr>
          <w:rFonts w:ascii="宋体" w:hint="eastAsia"/>
          <w:color w:val="000000"/>
          <w:sz w:val="24"/>
          <w:lang w:val="zh-CN"/>
        </w:rPr>
        <w:t>磋商采购文件</w:t>
      </w:r>
      <w:r>
        <w:rPr>
          <w:rFonts w:ascii="宋体" w:hint="eastAsia"/>
          <w:color w:val="000000"/>
          <w:sz w:val="24"/>
          <w:lang w:val="zh-CN"/>
        </w:rPr>
        <w:t>要求且最后报价最低的供应商的价格作为磋商基准价，其报价得满分。其他供应商的价格</w:t>
      </w:r>
      <w:proofErr w:type="gramStart"/>
      <w:r>
        <w:rPr>
          <w:rFonts w:ascii="宋体" w:hint="eastAsia"/>
          <w:color w:val="000000"/>
          <w:sz w:val="24"/>
          <w:lang w:val="zh-CN"/>
        </w:rPr>
        <w:t>分统一</w:t>
      </w:r>
      <w:proofErr w:type="gramEnd"/>
      <w:r>
        <w:rPr>
          <w:rFonts w:ascii="宋体" w:hint="eastAsia"/>
          <w:color w:val="000000"/>
          <w:sz w:val="24"/>
          <w:lang w:val="zh-CN"/>
        </w:rPr>
        <w:t>按照下列公式计算：</w:t>
      </w:r>
    </w:p>
    <w:p w:rsidR="0049232B" w:rsidRDefault="00732309" w:rsidP="00EF26EB">
      <w:pPr>
        <w:autoSpaceDE w:val="0"/>
        <w:autoSpaceDN w:val="0"/>
        <w:adjustRightInd w:val="0"/>
        <w:spacing w:line="360" w:lineRule="auto"/>
        <w:ind w:right="85" w:firstLineChars="200" w:firstLine="420"/>
        <w:rPr>
          <w:rFonts w:ascii="宋体" w:hAnsi="宋体"/>
          <w:color w:val="000000"/>
          <w:sz w:val="24"/>
          <w:u w:val="single"/>
        </w:rPr>
      </w:pPr>
      <w:r w:rsidRPr="004979A7">
        <w:rPr>
          <w:rFonts w:ascii="黑体" w:eastAsia="黑体" w:hAnsi="黑体" w:hint="eastAsia"/>
          <w:color w:val="000000"/>
          <w:szCs w:val="21"/>
          <w:u w:val="single"/>
        </w:rPr>
        <w:t>磋商报价得</w:t>
      </w:r>
      <w:r w:rsidRPr="004979A7">
        <w:rPr>
          <w:rFonts w:ascii="黑体" w:eastAsia="黑体" w:hAnsi="黑体"/>
          <w:color w:val="000000"/>
          <w:szCs w:val="21"/>
          <w:u w:val="single"/>
        </w:rPr>
        <w:t>分=</w:t>
      </w:r>
      <w:r w:rsidRPr="004979A7">
        <w:rPr>
          <w:rFonts w:ascii="黑体" w:eastAsia="黑体" w:hAnsi="黑体"/>
          <w:szCs w:val="21"/>
          <w:u w:val="single"/>
        </w:rPr>
        <w:t>(</w:t>
      </w:r>
      <w:r w:rsidRPr="004979A7">
        <w:rPr>
          <w:rFonts w:ascii="黑体" w:eastAsia="黑体" w:hAnsi="黑体" w:hint="eastAsia"/>
          <w:szCs w:val="21"/>
          <w:u w:val="single"/>
          <w:lang w:val="zh-CN"/>
        </w:rPr>
        <w:t>磋商基准价</w:t>
      </w:r>
      <w:r w:rsidRPr="004979A7">
        <w:rPr>
          <w:rFonts w:ascii="黑体" w:eastAsia="黑体" w:hAnsi="黑体"/>
          <w:szCs w:val="21"/>
          <w:u w:val="single"/>
        </w:rPr>
        <w:t>／</w:t>
      </w:r>
      <w:r w:rsidRPr="004979A7">
        <w:rPr>
          <w:rFonts w:ascii="黑体" w:eastAsia="黑体" w:hAnsi="黑体" w:hint="eastAsia"/>
          <w:szCs w:val="21"/>
          <w:u w:val="single"/>
        </w:rPr>
        <w:t>最后磋商</w:t>
      </w:r>
      <w:r w:rsidRPr="004979A7">
        <w:rPr>
          <w:rFonts w:ascii="黑体" w:eastAsia="黑体" w:hAnsi="黑体"/>
          <w:szCs w:val="21"/>
          <w:u w:val="single"/>
        </w:rPr>
        <w:t>报价)×</w:t>
      </w:r>
      <w:proofErr w:type="gramStart"/>
      <w:r w:rsidRPr="004979A7">
        <w:rPr>
          <w:rFonts w:ascii="黑体" w:eastAsia="黑体" w:hAnsi="黑体" w:hint="eastAsia"/>
          <w:color w:val="000000"/>
          <w:szCs w:val="21"/>
          <w:u w:val="single"/>
        </w:rPr>
        <w:t>价格权</w:t>
      </w:r>
      <w:proofErr w:type="gramEnd"/>
      <w:r w:rsidRPr="004979A7">
        <w:rPr>
          <w:rFonts w:ascii="黑体" w:eastAsia="黑体" w:hAnsi="黑体" w:hint="eastAsia"/>
          <w:color w:val="000000"/>
          <w:szCs w:val="21"/>
          <w:u w:val="single"/>
        </w:rPr>
        <w:t>值</w:t>
      </w:r>
      <w:r w:rsidRPr="004979A7">
        <w:rPr>
          <w:rFonts w:ascii="黑体" w:eastAsia="黑体" w:hAnsi="黑体"/>
          <w:color w:val="000000"/>
          <w:szCs w:val="21"/>
          <w:u w:val="single"/>
        </w:rPr>
        <w:t>×100</w:t>
      </w:r>
      <w:r w:rsidRPr="004979A7">
        <w:rPr>
          <w:rFonts w:ascii="黑体" w:eastAsia="黑体" w:hAnsi="黑体" w:hint="eastAsia"/>
          <w:color w:val="000000"/>
          <w:szCs w:val="21"/>
          <w:u w:val="single"/>
        </w:rPr>
        <w:t xml:space="preserve"> 。</w:t>
      </w:r>
      <w:r>
        <w:rPr>
          <w:rFonts w:ascii="黑体" w:eastAsia="黑体" w:hAnsi="黑体"/>
          <w:color w:val="000000"/>
          <w:szCs w:val="21"/>
          <w:u w:val="single"/>
        </w:rPr>
        <w:t>[</w:t>
      </w:r>
      <w:r>
        <w:rPr>
          <w:rFonts w:ascii="黑体" w:eastAsia="黑体" w:hAnsi="黑体" w:cs="宋体"/>
          <w:b/>
          <w:szCs w:val="21"/>
          <w:u w:val="single"/>
        </w:rPr>
        <w:t>投标报价低于所有经初步评审有效投标人报价算术平均值的92%的</w:t>
      </w:r>
      <w:r>
        <w:rPr>
          <w:rFonts w:ascii="黑体" w:eastAsia="黑体" w:hAnsi="黑体" w:cs="宋体" w:hint="eastAsia"/>
          <w:b/>
          <w:szCs w:val="21"/>
          <w:u w:val="single"/>
        </w:rPr>
        <w:t>，则认定为</w:t>
      </w:r>
      <w:r w:rsidRPr="00964374">
        <w:rPr>
          <w:rFonts w:ascii="黑体" w:eastAsia="黑体" w:hAnsi="黑体" w:cs="宋体"/>
          <w:b/>
          <w:szCs w:val="21"/>
          <w:u w:val="single"/>
        </w:rPr>
        <w:t>投标人的报价明显低于其他通过符合性审查投标人的报价，有可能影响产品</w:t>
      </w:r>
      <w:r>
        <w:rPr>
          <w:rFonts w:ascii="黑体" w:eastAsia="黑体" w:hAnsi="黑体" w:cs="宋体" w:hint="eastAsia"/>
          <w:b/>
          <w:szCs w:val="21"/>
          <w:u w:val="single"/>
        </w:rPr>
        <w:t>（服务）</w:t>
      </w:r>
      <w:r w:rsidRPr="00964374">
        <w:rPr>
          <w:rFonts w:ascii="黑体" w:eastAsia="黑体" w:hAnsi="黑体" w:cs="宋体"/>
          <w:b/>
          <w:szCs w:val="21"/>
          <w:u w:val="single"/>
        </w:rPr>
        <w:t>质量或者不能诚信履约</w:t>
      </w:r>
      <w:r>
        <w:rPr>
          <w:rFonts w:ascii="黑体" w:eastAsia="黑体" w:hAnsi="黑体" w:cs="宋体" w:hint="eastAsia"/>
          <w:b/>
          <w:szCs w:val="21"/>
          <w:u w:val="single"/>
        </w:rPr>
        <w:t>，评委会</w:t>
      </w:r>
      <w:r w:rsidRPr="00D94A82">
        <w:rPr>
          <w:rFonts w:ascii="黑体" w:eastAsia="黑体" w:hAnsi="黑体" w:cs="宋体" w:hint="eastAsia"/>
          <w:b/>
          <w:szCs w:val="21"/>
          <w:u w:val="single"/>
        </w:rPr>
        <w:t>将</w:t>
      </w:r>
      <w:r w:rsidRPr="00D94A82">
        <w:rPr>
          <w:rFonts w:ascii="黑体" w:eastAsia="黑体" w:hAnsi="黑体" w:cs="宋体"/>
          <w:b/>
          <w:szCs w:val="21"/>
          <w:u w:val="single"/>
        </w:rPr>
        <w:t>要求</w:t>
      </w:r>
      <w:r w:rsidRPr="00D94A82">
        <w:rPr>
          <w:rFonts w:ascii="黑体" w:eastAsia="黑体" w:hAnsi="黑体" w:cs="宋体" w:hint="eastAsia"/>
          <w:b/>
          <w:szCs w:val="21"/>
          <w:u w:val="single"/>
        </w:rPr>
        <w:t>投标人</w:t>
      </w:r>
      <w:r w:rsidRPr="00D94A82">
        <w:rPr>
          <w:rFonts w:ascii="黑体" w:eastAsia="黑体" w:hAnsi="黑体" w:cs="宋体"/>
          <w:b/>
          <w:szCs w:val="21"/>
          <w:u w:val="single"/>
        </w:rPr>
        <w:t>在</w:t>
      </w:r>
      <w:r w:rsidRPr="00D94A82">
        <w:rPr>
          <w:rFonts w:ascii="黑体" w:eastAsia="黑体" w:hAnsi="黑体" w:cs="宋体" w:hint="eastAsia"/>
          <w:b/>
          <w:szCs w:val="21"/>
          <w:u w:val="single"/>
        </w:rPr>
        <w:t>开</w:t>
      </w:r>
      <w:r w:rsidRPr="00D94A82">
        <w:rPr>
          <w:rFonts w:ascii="黑体" w:eastAsia="黑体" w:hAnsi="黑体" w:cs="宋体"/>
          <w:b/>
          <w:szCs w:val="21"/>
          <w:u w:val="single"/>
        </w:rPr>
        <w:t>评标现场</w:t>
      </w:r>
      <w:r w:rsidRPr="00D94A82">
        <w:rPr>
          <w:rFonts w:ascii="黑体" w:eastAsia="黑体" w:hAnsi="黑体" w:cs="宋体" w:hint="eastAsia"/>
          <w:b/>
          <w:szCs w:val="21"/>
          <w:u w:val="single"/>
        </w:rPr>
        <w:t>10分钟</w:t>
      </w:r>
      <w:r w:rsidRPr="00D94A82">
        <w:rPr>
          <w:rFonts w:ascii="黑体" w:eastAsia="黑体" w:hAnsi="黑体" w:cs="宋体"/>
          <w:b/>
          <w:szCs w:val="21"/>
          <w:u w:val="single"/>
        </w:rPr>
        <w:t>内提供书面说明；投标人</w:t>
      </w:r>
      <w:r w:rsidRPr="00D94A82">
        <w:rPr>
          <w:rFonts w:ascii="黑体" w:eastAsia="黑体" w:hAnsi="黑体" w:cs="宋体" w:hint="eastAsia"/>
          <w:b/>
          <w:szCs w:val="21"/>
          <w:u w:val="single"/>
        </w:rPr>
        <w:t>未在规定时间内提交书面说明或</w:t>
      </w:r>
      <w:r w:rsidRPr="00D94A82">
        <w:rPr>
          <w:rFonts w:ascii="黑体" w:eastAsia="黑体" w:hAnsi="黑体" w:cs="宋体"/>
          <w:b/>
          <w:szCs w:val="21"/>
          <w:u w:val="single"/>
        </w:rPr>
        <w:t>评标委员会</w:t>
      </w:r>
      <w:r w:rsidRPr="00D94A82">
        <w:rPr>
          <w:rFonts w:ascii="黑体" w:eastAsia="黑体" w:hAnsi="黑体" w:cs="宋体" w:hint="eastAsia"/>
          <w:b/>
          <w:szCs w:val="21"/>
          <w:u w:val="single"/>
        </w:rPr>
        <w:t>认为其说明</w:t>
      </w:r>
      <w:r w:rsidRPr="00D94A82">
        <w:rPr>
          <w:rFonts w:ascii="黑体" w:eastAsia="黑体" w:hAnsi="黑体" w:cs="宋体"/>
          <w:b/>
          <w:szCs w:val="21"/>
          <w:u w:val="single"/>
        </w:rPr>
        <w:t>不能证明其报价合理性的</w:t>
      </w:r>
      <w:r w:rsidRPr="00D94A82">
        <w:rPr>
          <w:rFonts w:ascii="黑体" w:eastAsia="黑体" w:hAnsi="黑体" w:cs="宋体" w:hint="eastAsia"/>
          <w:b/>
          <w:szCs w:val="21"/>
          <w:u w:val="single"/>
        </w:rPr>
        <w:t>，</w:t>
      </w:r>
      <w:r w:rsidRPr="00D94A82">
        <w:rPr>
          <w:rFonts w:ascii="黑体" w:eastAsia="黑体" w:hAnsi="黑体" w:cs="宋体"/>
          <w:b/>
          <w:szCs w:val="21"/>
          <w:u w:val="single"/>
        </w:rPr>
        <w:t>评标委员会将其作为无效投标处理。</w:t>
      </w:r>
      <w:r>
        <w:rPr>
          <w:rFonts w:ascii="黑体" w:eastAsia="黑体" w:hAnsi="黑体" w:cs="宋体"/>
          <w:b/>
          <w:szCs w:val="21"/>
          <w:u w:val="single"/>
        </w:rPr>
        <w:t>（如</w:t>
      </w:r>
      <w:r w:rsidR="00CE2485">
        <w:rPr>
          <w:rFonts w:ascii="黑体" w:eastAsia="黑体" w:hAnsi="黑体" w:cs="宋体" w:hint="eastAsia"/>
          <w:b/>
          <w:szCs w:val="21"/>
          <w:u w:val="single"/>
        </w:rPr>
        <w:t>有效</w:t>
      </w:r>
      <w:r>
        <w:rPr>
          <w:rFonts w:ascii="黑体" w:eastAsia="黑体" w:hAnsi="黑体" w:cs="宋体"/>
          <w:b/>
          <w:szCs w:val="21"/>
          <w:u w:val="single"/>
        </w:rPr>
        <w:t>投标人数量为</w:t>
      </w:r>
      <w:r w:rsidR="00CE2485">
        <w:rPr>
          <w:rFonts w:ascii="黑体" w:eastAsia="黑体" w:hAnsi="黑体" w:cs="宋体" w:hint="eastAsia"/>
          <w:b/>
          <w:szCs w:val="21"/>
          <w:u w:val="single"/>
        </w:rPr>
        <w:t>2</w:t>
      </w:r>
      <w:r>
        <w:rPr>
          <w:rFonts w:ascii="黑体" w:eastAsia="黑体" w:hAnsi="黑体" w:cs="宋体"/>
          <w:b/>
          <w:szCs w:val="21"/>
          <w:u w:val="single"/>
        </w:rPr>
        <w:t>家时，删除本条款）。</w:t>
      </w:r>
      <w:r w:rsidRPr="00D94A82">
        <w:rPr>
          <w:rFonts w:ascii="黑体" w:eastAsia="黑体" w:hAnsi="黑体" w:cs="宋体"/>
          <w:b/>
          <w:szCs w:val="21"/>
          <w:u w:val="single"/>
        </w:rPr>
        <w:t>]</w:t>
      </w:r>
      <w:r w:rsidR="0049232B">
        <w:rPr>
          <w:rFonts w:ascii="宋体" w:hAnsi="宋体" w:hint="eastAsia"/>
          <w:color w:val="000000"/>
          <w:sz w:val="24"/>
          <w:u w:val="single"/>
        </w:rPr>
        <w:t>。</w:t>
      </w:r>
    </w:p>
    <w:p w:rsidR="0049232B" w:rsidRDefault="0049232B" w:rsidP="008C5C24">
      <w:pPr>
        <w:autoSpaceDE w:val="0"/>
        <w:autoSpaceDN w:val="0"/>
        <w:adjustRightInd w:val="0"/>
        <w:spacing w:line="360" w:lineRule="auto"/>
        <w:ind w:right="85" w:firstLineChars="200" w:firstLine="480"/>
        <w:rPr>
          <w:rFonts w:ascii="宋体"/>
          <w:color w:val="000000"/>
          <w:sz w:val="24"/>
          <w:lang w:val="zh-CN"/>
        </w:rPr>
      </w:pPr>
      <w:r>
        <w:rPr>
          <w:rFonts w:ascii="宋体" w:hint="eastAsia"/>
          <w:color w:val="000000"/>
          <w:sz w:val="24"/>
          <w:lang w:val="zh-CN"/>
        </w:rPr>
        <w:t>（四）政府采购政策及优惠：（1）关于小型、微型企业（简称小微企业）磋商：小</w:t>
      </w:r>
      <w:proofErr w:type="gramStart"/>
      <w:r>
        <w:rPr>
          <w:rFonts w:ascii="宋体" w:hint="eastAsia"/>
          <w:color w:val="000000"/>
          <w:sz w:val="24"/>
          <w:lang w:val="zh-CN"/>
        </w:rPr>
        <w:t>微企业</w:t>
      </w:r>
      <w:proofErr w:type="gramEnd"/>
      <w:r>
        <w:rPr>
          <w:rFonts w:ascii="宋体" w:hint="eastAsia"/>
          <w:color w:val="000000"/>
          <w:sz w:val="24"/>
          <w:lang w:val="zh-CN"/>
        </w:rPr>
        <w:t>是指符合《中小企业划型标准规定》的供应商，通过磋商提供本企业制造的货物、承担的工程或者服务，或者提供其他小</w:t>
      </w:r>
      <w:proofErr w:type="gramStart"/>
      <w:r>
        <w:rPr>
          <w:rFonts w:ascii="宋体" w:hint="eastAsia"/>
          <w:color w:val="000000"/>
          <w:sz w:val="24"/>
          <w:lang w:val="zh-CN"/>
        </w:rPr>
        <w:t>微企业</w:t>
      </w:r>
      <w:proofErr w:type="gramEnd"/>
      <w:r>
        <w:rPr>
          <w:rFonts w:ascii="宋体" w:hint="eastAsia"/>
          <w:color w:val="000000"/>
          <w:sz w:val="24"/>
          <w:lang w:val="zh-CN"/>
        </w:rPr>
        <w:t>制造的货物。本项所指货物不包括使用大、中型企业注册商标的货物。小</w:t>
      </w:r>
      <w:proofErr w:type="gramStart"/>
      <w:r>
        <w:rPr>
          <w:rFonts w:ascii="宋体" w:hint="eastAsia"/>
          <w:color w:val="000000"/>
          <w:sz w:val="24"/>
          <w:lang w:val="zh-CN"/>
        </w:rPr>
        <w:t>微企业</w:t>
      </w:r>
      <w:proofErr w:type="gramEnd"/>
      <w:r>
        <w:rPr>
          <w:rFonts w:hint="eastAsia"/>
          <w:color w:val="000000"/>
          <w:sz w:val="24"/>
          <w:u w:val="single"/>
        </w:rPr>
        <w:t>磋商</w:t>
      </w:r>
      <w:r>
        <w:rPr>
          <w:rFonts w:ascii="宋体" w:hint="eastAsia"/>
          <w:color w:val="000000"/>
          <w:sz w:val="24"/>
          <w:lang w:val="zh-CN"/>
        </w:rPr>
        <w:t>应提供《小微企业声明函》、国家企业信用信息公示系统——</w:t>
      </w:r>
      <w:r>
        <w:rPr>
          <w:rFonts w:ascii="宋体" w:hint="eastAsia"/>
          <w:sz w:val="24"/>
          <w:lang w:val="zh-CN"/>
        </w:rPr>
        <w:t>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w:t>
      </w:r>
      <w:r>
        <w:rPr>
          <w:rFonts w:hint="eastAsia"/>
          <w:color w:val="000000"/>
          <w:sz w:val="24"/>
          <w:u w:val="single"/>
        </w:rPr>
        <w:t>磋商</w:t>
      </w:r>
      <w:r>
        <w:rPr>
          <w:rFonts w:ascii="宋体" w:hint="eastAsia"/>
          <w:sz w:val="24"/>
          <w:lang w:val="zh-CN"/>
        </w:rPr>
        <w:t>前一周内，并加盖单位公章）等相关</w:t>
      </w:r>
      <w:r>
        <w:rPr>
          <w:rFonts w:ascii="宋体" w:hint="eastAsia"/>
          <w:color w:val="000000"/>
          <w:sz w:val="24"/>
          <w:lang w:val="zh-CN"/>
        </w:rPr>
        <w:t>证明材料（磋商小组据此进行核查）、《产品适用政府采购政策情况表》（见附件），如供应商提供其他小</w:t>
      </w:r>
      <w:proofErr w:type="gramStart"/>
      <w:r>
        <w:rPr>
          <w:rFonts w:ascii="宋体" w:hint="eastAsia"/>
          <w:color w:val="000000"/>
          <w:sz w:val="24"/>
          <w:lang w:val="zh-CN"/>
        </w:rPr>
        <w:t>微企业</w:t>
      </w:r>
      <w:proofErr w:type="gramEnd"/>
      <w:r>
        <w:rPr>
          <w:rFonts w:ascii="宋体" w:hint="eastAsia"/>
          <w:color w:val="000000"/>
          <w:sz w:val="24"/>
          <w:lang w:val="zh-CN"/>
        </w:rPr>
        <w:t>制造的货物，应同时提供制造商的《小微企业声明函（制造商）》和国家企业信用信息公示系统——小</w:t>
      </w:r>
      <w:proofErr w:type="gramStart"/>
      <w:r>
        <w:rPr>
          <w:rFonts w:ascii="宋体" w:hint="eastAsia"/>
          <w:color w:val="000000"/>
          <w:sz w:val="24"/>
          <w:lang w:val="zh-CN"/>
        </w:rPr>
        <w:t>微企业</w:t>
      </w:r>
      <w:proofErr w:type="gramEnd"/>
      <w:r>
        <w:rPr>
          <w:rFonts w:ascii="宋体" w:hint="eastAsia"/>
          <w:color w:val="000000"/>
          <w:sz w:val="24"/>
          <w:lang w:val="zh-CN"/>
        </w:rPr>
        <w:t>名录</w:t>
      </w:r>
      <w:proofErr w:type="gramStart"/>
      <w:r>
        <w:rPr>
          <w:rFonts w:ascii="宋体" w:hint="eastAsia"/>
          <w:color w:val="000000"/>
          <w:sz w:val="24"/>
          <w:lang w:val="zh-CN"/>
        </w:rPr>
        <w:t>”</w:t>
      </w:r>
      <w:proofErr w:type="gramEnd"/>
      <w:r>
        <w:rPr>
          <w:rFonts w:ascii="宋体" w:hint="eastAsia"/>
          <w:color w:val="000000"/>
          <w:sz w:val="24"/>
          <w:lang w:val="zh-CN"/>
        </w:rPr>
        <w:t>页面查询结果（查询时间为</w:t>
      </w:r>
      <w:r>
        <w:rPr>
          <w:rFonts w:hint="eastAsia"/>
          <w:color w:val="000000"/>
          <w:sz w:val="24"/>
          <w:u w:val="single"/>
        </w:rPr>
        <w:t>磋商</w:t>
      </w:r>
      <w:r>
        <w:rPr>
          <w:rFonts w:ascii="宋体" w:hint="eastAsia"/>
          <w:color w:val="000000"/>
          <w:sz w:val="24"/>
          <w:lang w:val="zh-CN"/>
        </w:rPr>
        <w:t>前一周内，并加盖单位公章）等相关证明材料（磋商小组据此进行核查）；（2）</w:t>
      </w:r>
      <w:r>
        <w:rPr>
          <w:rFonts w:ascii="宋体" w:hint="eastAsia"/>
          <w:color w:val="000000"/>
          <w:sz w:val="24"/>
          <w:lang w:val="zh-CN"/>
        </w:rPr>
        <w:lastRenderedPageBreak/>
        <w:t>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int="eastAsia"/>
          <w:color w:val="000000"/>
          <w:sz w:val="24"/>
          <w:lang w:val="zh-CN"/>
        </w:rPr>
        <w:t>微企业</w:t>
      </w:r>
      <w:proofErr w:type="gramEnd"/>
      <w:r>
        <w:rPr>
          <w:rFonts w:ascii="宋体" w:hint="eastAsia"/>
          <w:color w:val="000000"/>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宋体" w:hint="eastAsia"/>
          <w:color w:val="000000"/>
          <w:sz w:val="24"/>
          <w:lang w:val="zh-CN"/>
        </w:rPr>
        <w:t>微企业</w:t>
      </w:r>
      <w:proofErr w:type="gramEnd"/>
      <w:r>
        <w:rPr>
          <w:rFonts w:ascii="宋体" w:hint="eastAsia"/>
          <w:color w:val="000000"/>
          <w:sz w:val="24"/>
          <w:lang w:val="zh-CN"/>
        </w:rPr>
        <w:t>政府采购优惠政策。</w:t>
      </w:r>
    </w:p>
    <w:p w:rsidR="0049232B" w:rsidRDefault="0049232B" w:rsidP="008C5C24">
      <w:pPr>
        <w:autoSpaceDE w:val="0"/>
        <w:autoSpaceDN w:val="0"/>
        <w:adjustRightInd w:val="0"/>
        <w:spacing w:line="360" w:lineRule="auto"/>
        <w:ind w:right="85" w:firstLineChars="200" w:firstLine="480"/>
        <w:rPr>
          <w:rFonts w:ascii="宋体"/>
          <w:color w:val="000000"/>
          <w:sz w:val="24"/>
          <w:lang w:val="zh-CN"/>
        </w:rPr>
      </w:pPr>
      <w:r>
        <w:rPr>
          <w:rFonts w:ascii="宋体" w:hint="eastAsia"/>
          <w:color w:val="000000"/>
          <w:sz w:val="24"/>
          <w:lang w:val="zh-CN"/>
        </w:rPr>
        <w:t>具体优惠：对于小型微型企业产品的价格给予</w:t>
      </w:r>
      <w:r w:rsidR="00732309">
        <w:rPr>
          <w:rFonts w:ascii="宋体" w:hint="eastAsia"/>
          <w:color w:val="000000"/>
          <w:sz w:val="24"/>
          <w:u w:val="single"/>
          <w:lang w:val="zh-CN"/>
        </w:rPr>
        <w:t>6</w:t>
      </w:r>
      <w:r>
        <w:rPr>
          <w:rFonts w:ascii="宋体" w:hint="eastAsia"/>
          <w:color w:val="000000"/>
          <w:sz w:val="24"/>
          <w:lang w:val="zh-CN"/>
        </w:rPr>
        <w:t>%的扣除，用扣除后的价格计算评审基准价和最后报价。同</w:t>
      </w:r>
      <w:proofErr w:type="gramStart"/>
      <w:r>
        <w:rPr>
          <w:rFonts w:ascii="宋体" w:hint="eastAsia"/>
          <w:color w:val="000000"/>
          <w:sz w:val="24"/>
          <w:lang w:val="zh-CN"/>
        </w:rPr>
        <w:t>一供应</w:t>
      </w:r>
      <w:proofErr w:type="gramEnd"/>
      <w:r>
        <w:rPr>
          <w:rFonts w:ascii="宋体" w:hint="eastAsia"/>
          <w:color w:val="000000"/>
          <w:sz w:val="24"/>
          <w:lang w:val="zh-CN"/>
        </w:rPr>
        <w:t>商（包括联合体），小微企业、监狱企业、残疾人福利性单位价格扣除优惠只享受一次，不得重复享受。</w:t>
      </w:r>
    </w:p>
    <w:p w:rsidR="0049232B" w:rsidRDefault="0049232B" w:rsidP="008C5C24">
      <w:pPr>
        <w:autoSpaceDE w:val="0"/>
        <w:autoSpaceDN w:val="0"/>
        <w:adjustRightInd w:val="0"/>
        <w:spacing w:line="360" w:lineRule="auto"/>
        <w:ind w:right="84" w:firstLine="472"/>
        <w:rPr>
          <w:rFonts w:ascii="宋体"/>
          <w:bCs/>
          <w:color w:val="FF0000"/>
          <w:sz w:val="24"/>
          <w:shd w:val="clear" w:color="FFFFFF" w:fill="D9D9D9"/>
          <w:lang w:val="zh-CN"/>
        </w:rPr>
      </w:pPr>
      <w:r>
        <w:rPr>
          <w:rFonts w:ascii="宋体" w:hint="eastAsia"/>
          <w:color w:val="000000"/>
          <w:sz w:val="24"/>
          <w:lang w:val="zh-CN"/>
        </w:rPr>
        <w:t>注：得分以系统计算为准，保留2位小数。</w:t>
      </w:r>
    </w:p>
    <w:p w:rsidR="0049232B" w:rsidRDefault="0049232B" w:rsidP="008C5C2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三、在最大限度地满足</w:t>
      </w:r>
      <w:r w:rsidR="008F6A0E">
        <w:rPr>
          <w:rFonts w:ascii="宋体" w:hint="eastAsia"/>
          <w:sz w:val="24"/>
          <w:lang w:val="zh-CN"/>
        </w:rPr>
        <w:t>磋商采购文件</w:t>
      </w:r>
      <w:r>
        <w:rPr>
          <w:rFonts w:ascii="宋体" w:hint="eastAsia"/>
          <w:sz w:val="24"/>
          <w:lang w:val="zh-CN"/>
        </w:rPr>
        <w:t>实质性要求前提下，</w:t>
      </w:r>
      <w:r>
        <w:rPr>
          <w:rFonts w:ascii="宋体" w:hAnsi="宋体" w:hint="eastAsia"/>
          <w:sz w:val="24"/>
        </w:rPr>
        <w:t>磋商小组</w:t>
      </w:r>
      <w:r>
        <w:rPr>
          <w:rFonts w:ascii="宋体" w:hint="eastAsia"/>
          <w:sz w:val="24"/>
          <w:lang w:val="zh-CN"/>
        </w:rPr>
        <w:t>按照</w:t>
      </w:r>
      <w:r w:rsidR="008F6A0E">
        <w:rPr>
          <w:rFonts w:ascii="宋体" w:hint="eastAsia"/>
          <w:sz w:val="24"/>
          <w:lang w:val="zh-CN"/>
        </w:rPr>
        <w:t>磋商采购文件</w:t>
      </w:r>
      <w:r>
        <w:rPr>
          <w:rFonts w:ascii="宋体" w:hint="eastAsia"/>
          <w:sz w:val="24"/>
          <w:lang w:val="zh-CN"/>
        </w:rPr>
        <w:t>中规定的各项因素进行综合评审后，以评审总得分最高的供应商为成交候选供应商。</w:t>
      </w:r>
    </w:p>
    <w:p w:rsidR="0049232B" w:rsidRDefault="0049232B" w:rsidP="008C5C2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四、如综合得分相同，最后报价低者为先；如综合得分且最后报价相同的，货物类采购项目以技术性能得分较高者为先，服务类采购项目以实力信誉及业绩得分较高者为先。</w:t>
      </w:r>
    </w:p>
    <w:p w:rsidR="0049232B" w:rsidRDefault="0049232B" w:rsidP="008C5C2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五、提供相同品牌产品的不同供应商参加同一合同项下磋商的，按一家供应商认定：（1）采用最低评标价法的采购项目，以其中通过资格审查、符合性审查且报价最低的参加评标；报价相同的，由</w:t>
      </w:r>
      <w:r>
        <w:rPr>
          <w:rFonts w:ascii="宋体" w:hAnsi="宋体" w:hint="eastAsia"/>
          <w:sz w:val="24"/>
        </w:rPr>
        <w:t>磋商小组</w:t>
      </w:r>
      <w:r>
        <w:rPr>
          <w:rFonts w:ascii="宋体" w:hint="eastAsia"/>
          <w:sz w:val="24"/>
          <w:lang w:val="zh-CN"/>
        </w:rPr>
        <w:t>集体确定一个供应商参加磋商，其他供应商不再参加。（2）使用综合评分法的采购项目，评审后得分最高的同品牌供应商获得成交推荐资格；评审得分相同的，由</w:t>
      </w:r>
      <w:r>
        <w:rPr>
          <w:rFonts w:ascii="宋体" w:hAnsi="宋体" w:hint="eastAsia"/>
          <w:sz w:val="24"/>
        </w:rPr>
        <w:t>磋商小组</w:t>
      </w:r>
      <w:r>
        <w:rPr>
          <w:rFonts w:ascii="宋体" w:hint="eastAsia"/>
          <w:sz w:val="24"/>
          <w:lang w:val="zh-CN"/>
        </w:rPr>
        <w:t>集体推荐一个供应商作为成交候选人，其他同品牌供应商不作为成交候选人。</w:t>
      </w:r>
    </w:p>
    <w:p w:rsidR="0049232B" w:rsidRDefault="0049232B" w:rsidP="008C5C24">
      <w:pPr>
        <w:autoSpaceDE w:val="0"/>
        <w:autoSpaceDN w:val="0"/>
        <w:adjustRightInd w:val="0"/>
        <w:spacing w:line="360" w:lineRule="auto"/>
        <w:ind w:firstLineChars="150" w:firstLine="360"/>
        <w:jc w:val="left"/>
        <w:rPr>
          <w:rFonts w:ascii="宋体" w:hAnsi="宋体"/>
          <w:color w:val="33CCCC"/>
          <w:kern w:val="0"/>
          <w:sz w:val="24"/>
        </w:rPr>
      </w:pPr>
      <w:r>
        <w:rPr>
          <w:rFonts w:ascii="宋体" w:hAnsi="宋体" w:hint="eastAsia"/>
          <w:kern w:val="0"/>
          <w:sz w:val="24"/>
        </w:rPr>
        <w:t>六、本次评分具体分值细化条款如下表：</w:t>
      </w:r>
      <w:r>
        <w:rPr>
          <w:rFonts w:ascii="宋体" w:hAnsi="宋体" w:hint="eastAsia"/>
          <w:color w:val="33CCCC"/>
          <w:kern w:val="0"/>
          <w:sz w:val="24"/>
        </w:rPr>
        <w:t xml:space="preserve"> </w:t>
      </w:r>
    </w:p>
    <w:tbl>
      <w:tblPr>
        <w:tblW w:w="9565" w:type="dxa"/>
        <w:tblInd w:w="8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88"/>
        <w:gridCol w:w="1241"/>
        <w:gridCol w:w="851"/>
        <w:gridCol w:w="6985"/>
      </w:tblGrid>
      <w:tr w:rsidR="0098229A" w:rsidRPr="00741B35" w:rsidTr="006358EC">
        <w:trPr>
          <w:trHeight w:val="839"/>
        </w:trPr>
        <w:tc>
          <w:tcPr>
            <w:tcW w:w="488" w:type="dxa"/>
            <w:tcBorders>
              <w:left w:val="single" w:sz="4" w:space="0" w:color="000000"/>
              <w:righ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序号</w:t>
            </w:r>
          </w:p>
        </w:tc>
        <w:tc>
          <w:tcPr>
            <w:tcW w:w="1241" w:type="dxa"/>
            <w:tcBorders>
              <w:left w:val="single" w:sz="4" w:space="0" w:color="000000"/>
              <w:righ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项    目</w:t>
            </w:r>
          </w:p>
        </w:tc>
        <w:tc>
          <w:tcPr>
            <w:tcW w:w="851" w:type="dxa"/>
            <w:tcBorders>
              <w:left w:val="single" w:sz="4" w:space="0" w:color="000000"/>
              <w:righ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得 分</w:t>
            </w:r>
          </w:p>
        </w:tc>
        <w:tc>
          <w:tcPr>
            <w:tcW w:w="6985" w:type="dxa"/>
            <w:tcBorders>
              <w:lef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评  分  说   明</w:t>
            </w:r>
          </w:p>
        </w:tc>
      </w:tr>
      <w:tr w:rsidR="0098229A" w:rsidRPr="00741B35" w:rsidTr="006358EC">
        <w:trPr>
          <w:trHeight w:val="626"/>
        </w:trPr>
        <w:tc>
          <w:tcPr>
            <w:tcW w:w="488" w:type="dxa"/>
            <w:tcBorders>
              <w:left w:val="single" w:sz="4" w:space="0" w:color="000000"/>
              <w:bottom w:val="single" w:sz="4" w:space="0" w:color="000000"/>
              <w:right w:val="single" w:sz="4" w:space="0" w:color="000000"/>
            </w:tcBorders>
            <w:vAlign w:val="center"/>
          </w:tcPr>
          <w:p w:rsidR="0098229A" w:rsidRPr="00741B35" w:rsidRDefault="0098229A" w:rsidP="006358EC">
            <w:pPr>
              <w:widowControl/>
              <w:spacing w:line="300" w:lineRule="exact"/>
              <w:jc w:val="center"/>
              <w:rPr>
                <w:rFonts w:ascii="宋体" w:hAnsi="宋体"/>
                <w:bCs/>
                <w:szCs w:val="21"/>
              </w:rPr>
            </w:pPr>
            <w:proofErr w:type="gramStart"/>
            <w:r w:rsidRPr="00741B35">
              <w:rPr>
                <w:rFonts w:ascii="宋体" w:hAnsi="宋体" w:hint="eastAsia"/>
                <w:bCs/>
                <w:szCs w:val="21"/>
              </w:rPr>
              <w:t>一</w:t>
            </w:r>
            <w:proofErr w:type="gramEnd"/>
          </w:p>
        </w:tc>
        <w:tc>
          <w:tcPr>
            <w:tcW w:w="1241" w:type="dxa"/>
            <w:tcBorders>
              <w:left w:val="single" w:sz="4" w:space="0" w:color="000000"/>
              <w:bottom w:val="single" w:sz="4" w:space="0" w:color="000000"/>
              <w:right w:val="single" w:sz="4" w:space="0" w:color="000000"/>
            </w:tcBorders>
            <w:vAlign w:val="center"/>
          </w:tcPr>
          <w:p w:rsidR="0098229A" w:rsidRPr="00741B35" w:rsidRDefault="0098229A" w:rsidP="006358EC">
            <w:pPr>
              <w:widowControl/>
              <w:spacing w:line="300" w:lineRule="exact"/>
              <w:jc w:val="center"/>
              <w:rPr>
                <w:rFonts w:ascii="宋体" w:hAnsi="宋体"/>
                <w:bCs/>
                <w:szCs w:val="21"/>
              </w:rPr>
            </w:pPr>
            <w:r w:rsidRPr="00741B35">
              <w:rPr>
                <w:rFonts w:ascii="宋体" w:hAnsi="宋体" w:hint="eastAsia"/>
                <w:szCs w:val="21"/>
              </w:rPr>
              <w:t>投标价格</w:t>
            </w:r>
          </w:p>
        </w:tc>
        <w:tc>
          <w:tcPr>
            <w:tcW w:w="851" w:type="dxa"/>
            <w:tcBorders>
              <w:left w:val="single" w:sz="4" w:space="0" w:color="000000"/>
              <w:bottom w:val="single" w:sz="4" w:space="0" w:color="000000"/>
              <w:right w:val="single" w:sz="4" w:space="0" w:color="000000"/>
            </w:tcBorders>
            <w:vAlign w:val="center"/>
          </w:tcPr>
          <w:p w:rsidR="0098229A" w:rsidRPr="00741B35" w:rsidRDefault="00E07E0D" w:rsidP="006358EC">
            <w:pPr>
              <w:widowControl/>
              <w:spacing w:line="300" w:lineRule="exact"/>
              <w:jc w:val="center"/>
              <w:rPr>
                <w:rFonts w:ascii="宋体" w:hAnsi="宋体"/>
                <w:bCs/>
                <w:szCs w:val="21"/>
              </w:rPr>
            </w:pPr>
            <w:r>
              <w:rPr>
                <w:rFonts w:ascii="宋体" w:hAnsi="宋体" w:hint="eastAsia"/>
                <w:bCs/>
                <w:szCs w:val="21"/>
              </w:rPr>
              <w:t>6</w:t>
            </w:r>
            <w:r w:rsidR="0098229A" w:rsidRPr="00741B35">
              <w:rPr>
                <w:rFonts w:ascii="宋体" w:hAnsi="宋体" w:hint="eastAsia"/>
                <w:bCs/>
                <w:szCs w:val="21"/>
              </w:rPr>
              <w:t>0分</w:t>
            </w:r>
          </w:p>
        </w:tc>
        <w:tc>
          <w:tcPr>
            <w:tcW w:w="6985" w:type="dxa"/>
            <w:tcBorders>
              <w:left w:val="single" w:sz="4" w:space="0" w:color="000000"/>
              <w:bottom w:val="single" w:sz="4" w:space="0" w:color="000000"/>
            </w:tcBorders>
            <w:vAlign w:val="center"/>
          </w:tcPr>
          <w:p w:rsidR="0098229A" w:rsidRPr="00741B35" w:rsidRDefault="0098229A" w:rsidP="006358EC">
            <w:pPr>
              <w:widowControl/>
              <w:spacing w:line="300" w:lineRule="exact"/>
              <w:jc w:val="center"/>
              <w:rPr>
                <w:rFonts w:ascii="宋体" w:hAnsi="宋体"/>
                <w:bCs/>
                <w:szCs w:val="21"/>
              </w:rPr>
            </w:pPr>
          </w:p>
        </w:tc>
      </w:tr>
      <w:tr w:rsidR="0098229A" w:rsidRPr="00741B35" w:rsidTr="006358EC">
        <w:trPr>
          <w:trHeight w:val="1937"/>
        </w:trPr>
        <w:tc>
          <w:tcPr>
            <w:tcW w:w="488" w:type="dxa"/>
            <w:tcBorders>
              <w:left w:val="single" w:sz="4" w:space="0" w:color="000000"/>
              <w:bottom w:val="single" w:sz="4" w:space="0" w:color="000000"/>
              <w:right w:val="single" w:sz="4" w:space="0" w:color="000000"/>
            </w:tcBorders>
            <w:vAlign w:val="center"/>
          </w:tcPr>
          <w:p w:rsidR="0098229A" w:rsidRPr="00741B35" w:rsidRDefault="0098229A" w:rsidP="006358EC">
            <w:pPr>
              <w:widowControl/>
              <w:spacing w:line="300" w:lineRule="exact"/>
              <w:jc w:val="center"/>
              <w:rPr>
                <w:rFonts w:ascii="宋体" w:hAnsi="宋体"/>
                <w:bCs/>
                <w:szCs w:val="21"/>
              </w:rPr>
            </w:pPr>
            <w:r w:rsidRPr="00741B35">
              <w:rPr>
                <w:rFonts w:ascii="宋体" w:hAnsi="宋体"/>
                <w:bCs/>
                <w:szCs w:val="21"/>
              </w:rPr>
              <w:t>1</w:t>
            </w:r>
          </w:p>
        </w:tc>
        <w:tc>
          <w:tcPr>
            <w:tcW w:w="1241" w:type="dxa"/>
            <w:tcBorders>
              <w:left w:val="single" w:sz="4" w:space="0" w:color="000000"/>
              <w:bottom w:val="single" w:sz="4" w:space="0" w:color="000000"/>
              <w:right w:val="single" w:sz="4" w:space="0" w:color="000000"/>
            </w:tcBorders>
            <w:vAlign w:val="center"/>
          </w:tcPr>
          <w:p w:rsidR="0098229A" w:rsidRPr="00741B35" w:rsidRDefault="0098229A" w:rsidP="006358EC">
            <w:pPr>
              <w:widowControl/>
              <w:spacing w:line="300" w:lineRule="exact"/>
              <w:jc w:val="center"/>
              <w:rPr>
                <w:rFonts w:ascii="宋体" w:hAnsi="宋体"/>
                <w:bCs/>
                <w:szCs w:val="21"/>
              </w:rPr>
            </w:pPr>
            <w:r w:rsidRPr="00741B35">
              <w:rPr>
                <w:rFonts w:ascii="宋体" w:hAnsi="宋体" w:hint="eastAsia"/>
                <w:szCs w:val="21"/>
              </w:rPr>
              <w:t>投标价格分</w:t>
            </w:r>
          </w:p>
        </w:tc>
        <w:tc>
          <w:tcPr>
            <w:tcW w:w="851" w:type="dxa"/>
            <w:tcBorders>
              <w:left w:val="single" w:sz="4" w:space="0" w:color="000000"/>
              <w:bottom w:val="single" w:sz="4" w:space="0" w:color="000000"/>
              <w:right w:val="single" w:sz="4" w:space="0" w:color="000000"/>
            </w:tcBorders>
            <w:vAlign w:val="center"/>
          </w:tcPr>
          <w:p w:rsidR="0098229A" w:rsidRPr="00741B35" w:rsidRDefault="00E07E0D" w:rsidP="006358EC">
            <w:pPr>
              <w:widowControl/>
              <w:spacing w:line="300" w:lineRule="exact"/>
              <w:jc w:val="center"/>
              <w:rPr>
                <w:rFonts w:ascii="宋体" w:hAnsi="宋体"/>
                <w:bCs/>
                <w:szCs w:val="21"/>
              </w:rPr>
            </w:pPr>
            <w:r>
              <w:rPr>
                <w:rFonts w:ascii="宋体" w:hAnsi="宋体" w:hint="eastAsia"/>
                <w:bCs/>
                <w:szCs w:val="21"/>
              </w:rPr>
              <w:t>6</w:t>
            </w:r>
            <w:r w:rsidR="0098229A" w:rsidRPr="00741B35">
              <w:rPr>
                <w:rFonts w:ascii="宋体" w:hAnsi="宋体" w:hint="eastAsia"/>
                <w:bCs/>
                <w:szCs w:val="21"/>
              </w:rPr>
              <w:t>0分</w:t>
            </w:r>
          </w:p>
        </w:tc>
        <w:tc>
          <w:tcPr>
            <w:tcW w:w="6985" w:type="dxa"/>
            <w:tcBorders>
              <w:left w:val="single" w:sz="4" w:space="0" w:color="000000"/>
              <w:bottom w:val="single" w:sz="4" w:space="0" w:color="000000"/>
            </w:tcBorders>
            <w:vAlign w:val="center"/>
          </w:tcPr>
          <w:p w:rsidR="0098229A" w:rsidRPr="00741B35" w:rsidRDefault="0098229A" w:rsidP="00E07E0D">
            <w:pPr>
              <w:spacing w:line="440" w:lineRule="exact"/>
              <w:rPr>
                <w:rFonts w:ascii="宋体" w:hAnsi="宋体"/>
                <w:bCs/>
                <w:szCs w:val="21"/>
              </w:rPr>
            </w:pPr>
            <w:r w:rsidRPr="00516168">
              <w:rPr>
                <w:rFonts w:ascii="黑体" w:eastAsia="黑体" w:hAnsi="黑体" w:hint="eastAsia"/>
                <w:szCs w:val="21"/>
              </w:rPr>
              <w:t>取合格供应商的磋商最后报价最低价为基准价。基准价为</w:t>
            </w:r>
            <w:r w:rsidR="00E07E0D">
              <w:rPr>
                <w:rFonts w:ascii="黑体" w:eastAsia="黑体" w:hAnsi="黑体" w:hint="eastAsia"/>
                <w:szCs w:val="21"/>
              </w:rPr>
              <w:t>6</w:t>
            </w:r>
            <w:r w:rsidRPr="00516168">
              <w:rPr>
                <w:rFonts w:ascii="黑体" w:eastAsia="黑体" w:hAnsi="黑体" w:hint="eastAsia"/>
                <w:szCs w:val="21"/>
              </w:rPr>
              <w:t>0分。最后报价得分＝（评标基准价/最后报价）×</w:t>
            </w:r>
            <w:r w:rsidR="00E07E0D">
              <w:rPr>
                <w:rFonts w:ascii="黑体" w:eastAsia="黑体" w:hAnsi="黑体" w:hint="eastAsia"/>
                <w:szCs w:val="21"/>
              </w:rPr>
              <w:t>6</w:t>
            </w:r>
            <w:r w:rsidRPr="00516168">
              <w:rPr>
                <w:rFonts w:ascii="黑体" w:eastAsia="黑体" w:hAnsi="黑体" w:hint="eastAsia"/>
                <w:szCs w:val="21"/>
              </w:rPr>
              <w:t>0 %×100（小数点后保留2位小数）。（注：对于</w:t>
            </w:r>
            <w:r w:rsidRPr="00516168">
              <w:rPr>
                <w:rFonts w:ascii="黑体" w:eastAsia="黑体" w:hAnsi="黑体" w:hint="eastAsia"/>
                <w:szCs w:val="21"/>
                <w:lang w:val="zh-CN"/>
              </w:rPr>
              <w:t>符合政府采购政策及优惠的</w:t>
            </w:r>
            <w:r w:rsidRPr="00516168">
              <w:rPr>
                <w:rFonts w:ascii="黑体" w:eastAsia="黑体" w:hAnsi="黑体" w:hint="eastAsia"/>
                <w:szCs w:val="21"/>
              </w:rPr>
              <w:t>企业产品给予一定比例的价格扣除，具体执行依据见本章第二点的第四条</w:t>
            </w:r>
            <w:r w:rsidRPr="00516168">
              <w:rPr>
                <w:rFonts w:ascii="黑体" w:eastAsia="黑体" w:hAnsi="黑体" w:hint="eastAsia"/>
                <w:szCs w:val="21"/>
                <w:lang w:val="zh-CN"/>
              </w:rPr>
              <w:t>“政府采购政策及优惠”内的规定</w:t>
            </w:r>
            <w:r w:rsidRPr="00516168">
              <w:rPr>
                <w:rFonts w:ascii="黑体" w:eastAsia="黑体" w:hAnsi="黑体" w:hint="eastAsia"/>
                <w:szCs w:val="21"/>
              </w:rPr>
              <w:t>）</w:t>
            </w:r>
          </w:p>
        </w:tc>
      </w:tr>
      <w:tr w:rsidR="0098229A" w:rsidRPr="00741B35" w:rsidTr="006358EC">
        <w:trPr>
          <w:trHeight w:val="770"/>
        </w:trPr>
        <w:tc>
          <w:tcPr>
            <w:tcW w:w="488" w:type="dxa"/>
            <w:tcBorders>
              <w:left w:val="single" w:sz="4" w:space="0" w:color="000000"/>
              <w:bottom w:val="single" w:sz="4" w:space="0" w:color="000000"/>
              <w:right w:val="single" w:sz="4" w:space="0" w:color="000000"/>
            </w:tcBorders>
            <w:vAlign w:val="center"/>
          </w:tcPr>
          <w:p w:rsidR="0098229A" w:rsidRPr="00741B35" w:rsidRDefault="0098229A" w:rsidP="006358EC">
            <w:pPr>
              <w:widowControl/>
              <w:spacing w:line="300" w:lineRule="exact"/>
              <w:jc w:val="center"/>
              <w:rPr>
                <w:rFonts w:ascii="宋体" w:hAnsi="宋体"/>
                <w:bCs/>
                <w:szCs w:val="21"/>
              </w:rPr>
            </w:pPr>
            <w:r w:rsidRPr="00741B35">
              <w:rPr>
                <w:rFonts w:ascii="宋体" w:hAnsi="宋体" w:hint="eastAsia"/>
                <w:bCs/>
                <w:szCs w:val="21"/>
              </w:rPr>
              <w:lastRenderedPageBreak/>
              <w:t>二</w:t>
            </w:r>
          </w:p>
        </w:tc>
        <w:tc>
          <w:tcPr>
            <w:tcW w:w="1241" w:type="dxa"/>
            <w:tcBorders>
              <w:left w:val="single" w:sz="4" w:space="0" w:color="000000"/>
              <w:bottom w:val="single" w:sz="4" w:space="0" w:color="000000"/>
              <w:right w:val="single" w:sz="4" w:space="0" w:color="000000"/>
            </w:tcBorders>
            <w:vAlign w:val="center"/>
          </w:tcPr>
          <w:p w:rsidR="0098229A" w:rsidRPr="00741B35" w:rsidRDefault="0098229A" w:rsidP="006358EC">
            <w:pPr>
              <w:widowControl/>
              <w:spacing w:line="300" w:lineRule="exact"/>
              <w:jc w:val="center"/>
              <w:rPr>
                <w:rFonts w:ascii="宋体" w:hAnsi="宋体"/>
                <w:bCs/>
                <w:szCs w:val="21"/>
              </w:rPr>
            </w:pPr>
            <w:r w:rsidRPr="00741B35">
              <w:rPr>
                <w:rFonts w:ascii="宋体" w:hAnsi="宋体" w:hint="eastAsia"/>
                <w:bCs/>
                <w:szCs w:val="21"/>
              </w:rPr>
              <w:t>技术及其他部分</w:t>
            </w:r>
          </w:p>
        </w:tc>
        <w:tc>
          <w:tcPr>
            <w:tcW w:w="851" w:type="dxa"/>
            <w:tcBorders>
              <w:left w:val="single" w:sz="4" w:space="0" w:color="000000"/>
              <w:bottom w:val="single" w:sz="4" w:space="0" w:color="000000"/>
              <w:right w:val="single" w:sz="4" w:space="0" w:color="000000"/>
            </w:tcBorders>
            <w:vAlign w:val="center"/>
          </w:tcPr>
          <w:p w:rsidR="0098229A" w:rsidRPr="00741B35" w:rsidRDefault="00E07E0D" w:rsidP="006358EC">
            <w:pPr>
              <w:widowControl/>
              <w:spacing w:line="300" w:lineRule="exact"/>
              <w:jc w:val="center"/>
              <w:rPr>
                <w:rFonts w:ascii="宋体" w:hAnsi="宋体"/>
                <w:bCs/>
                <w:szCs w:val="21"/>
              </w:rPr>
            </w:pPr>
            <w:r>
              <w:rPr>
                <w:rFonts w:ascii="宋体" w:hAnsi="宋体" w:hint="eastAsia"/>
                <w:bCs/>
                <w:szCs w:val="21"/>
              </w:rPr>
              <w:t>4</w:t>
            </w:r>
            <w:r w:rsidR="0098229A" w:rsidRPr="00741B35">
              <w:rPr>
                <w:rFonts w:ascii="宋体" w:hAnsi="宋体" w:hint="eastAsia"/>
                <w:bCs/>
                <w:szCs w:val="21"/>
              </w:rPr>
              <w:t>0分</w:t>
            </w:r>
          </w:p>
        </w:tc>
        <w:tc>
          <w:tcPr>
            <w:tcW w:w="6985" w:type="dxa"/>
            <w:tcBorders>
              <w:left w:val="single" w:sz="4" w:space="0" w:color="000000"/>
              <w:bottom w:val="single" w:sz="4" w:space="0" w:color="000000"/>
            </w:tcBorders>
            <w:vAlign w:val="center"/>
          </w:tcPr>
          <w:p w:rsidR="0098229A" w:rsidRPr="00741B35" w:rsidRDefault="0098229A" w:rsidP="0098229A">
            <w:pPr>
              <w:widowControl/>
              <w:spacing w:line="300" w:lineRule="exact"/>
              <w:ind w:rightChars="1448" w:right="3041"/>
              <w:jc w:val="center"/>
              <w:rPr>
                <w:rFonts w:ascii="宋体" w:hAnsi="宋体"/>
                <w:bCs/>
                <w:szCs w:val="21"/>
              </w:rPr>
            </w:pPr>
          </w:p>
        </w:tc>
      </w:tr>
      <w:tr w:rsidR="0098229A" w:rsidRPr="00741B35" w:rsidTr="006358EC">
        <w:trPr>
          <w:trHeight w:val="477"/>
        </w:trPr>
        <w:tc>
          <w:tcPr>
            <w:tcW w:w="488" w:type="dxa"/>
            <w:tcBorders>
              <w:top w:val="single" w:sz="4" w:space="0" w:color="auto"/>
              <w:left w:val="single" w:sz="4" w:space="0" w:color="000000"/>
              <w:bottom w:val="single" w:sz="4" w:space="0" w:color="auto"/>
              <w:righ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1</w:t>
            </w:r>
          </w:p>
        </w:tc>
        <w:tc>
          <w:tcPr>
            <w:tcW w:w="1241" w:type="dxa"/>
            <w:vMerge w:val="restart"/>
            <w:tcBorders>
              <w:left w:val="single" w:sz="4" w:space="0" w:color="000000"/>
              <w:right w:val="single" w:sz="4" w:space="0" w:color="000000"/>
            </w:tcBorders>
            <w:vAlign w:val="center"/>
          </w:tcPr>
          <w:p w:rsidR="0098229A" w:rsidRPr="00741B35" w:rsidRDefault="0098229A" w:rsidP="006358EC">
            <w:pPr>
              <w:widowControl/>
              <w:spacing w:line="300" w:lineRule="exact"/>
              <w:jc w:val="left"/>
              <w:rPr>
                <w:rFonts w:ascii="宋体" w:hAnsi="宋体"/>
                <w:szCs w:val="21"/>
              </w:rPr>
            </w:pPr>
            <w:r>
              <w:rPr>
                <w:rFonts w:ascii="宋体" w:hAnsi="宋体"/>
                <w:szCs w:val="21"/>
              </w:rPr>
              <w:t>物业</w:t>
            </w:r>
            <w:r w:rsidRPr="00741B35">
              <w:rPr>
                <w:rFonts w:ascii="宋体" w:hAnsi="宋体"/>
                <w:szCs w:val="21"/>
              </w:rPr>
              <w:t>服务管理方案</w:t>
            </w:r>
          </w:p>
        </w:tc>
        <w:tc>
          <w:tcPr>
            <w:tcW w:w="851" w:type="dxa"/>
            <w:tcBorders>
              <w:left w:val="single" w:sz="4" w:space="0" w:color="000000"/>
              <w:right w:val="single" w:sz="4" w:space="0" w:color="000000"/>
            </w:tcBorders>
            <w:vAlign w:val="center"/>
          </w:tcPr>
          <w:p w:rsidR="0098229A" w:rsidRPr="00741B35" w:rsidRDefault="00E07E0D" w:rsidP="006358EC">
            <w:pPr>
              <w:widowControl/>
              <w:spacing w:line="300" w:lineRule="exact"/>
              <w:jc w:val="left"/>
              <w:rPr>
                <w:rFonts w:ascii="宋体" w:hAnsi="宋体"/>
                <w:szCs w:val="21"/>
              </w:rPr>
            </w:pPr>
            <w:r>
              <w:rPr>
                <w:rFonts w:ascii="宋体" w:hAnsi="宋体" w:hint="eastAsia"/>
                <w:szCs w:val="21"/>
              </w:rPr>
              <w:t>3</w:t>
            </w:r>
            <w:r w:rsidR="0098229A" w:rsidRPr="00741B35">
              <w:rPr>
                <w:rFonts w:ascii="宋体" w:hAnsi="宋体"/>
                <w:szCs w:val="21"/>
              </w:rPr>
              <w:t>分</w:t>
            </w:r>
          </w:p>
        </w:tc>
        <w:tc>
          <w:tcPr>
            <w:tcW w:w="6985" w:type="dxa"/>
            <w:tcBorders>
              <w:left w:val="single" w:sz="4" w:space="0" w:color="000000"/>
            </w:tcBorders>
            <w:vAlign w:val="center"/>
          </w:tcPr>
          <w:p w:rsidR="0098229A" w:rsidRPr="00741B35" w:rsidRDefault="0098229A" w:rsidP="006358EC">
            <w:pPr>
              <w:widowControl/>
              <w:spacing w:line="300" w:lineRule="exact"/>
              <w:jc w:val="left"/>
              <w:rPr>
                <w:rFonts w:ascii="宋体" w:hAnsi="宋体"/>
                <w:szCs w:val="21"/>
              </w:rPr>
            </w:pPr>
            <w:r w:rsidRPr="00741B35">
              <w:rPr>
                <w:rFonts w:ascii="宋体" w:hAnsi="宋体"/>
                <w:szCs w:val="21"/>
              </w:rPr>
              <w:t>服务方案可行性和质量保证措施，包括各级人员的岗位职责，服务内容、操作流程、质量保证等，</w:t>
            </w:r>
            <w:r w:rsidRPr="00741B35">
              <w:rPr>
                <w:rFonts w:ascii="宋体" w:hAnsi="宋体" w:hint="eastAsia"/>
                <w:szCs w:val="21"/>
              </w:rPr>
              <w:t>由评委</w:t>
            </w:r>
            <w:r>
              <w:rPr>
                <w:rFonts w:ascii="宋体" w:hAnsi="宋体" w:hint="eastAsia"/>
                <w:szCs w:val="21"/>
              </w:rPr>
              <w:t>按完</w:t>
            </w:r>
            <w:r w:rsidRPr="00741B35">
              <w:rPr>
                <w:rFonts w:ascii="宋体" w:hAnsi="宋体"/>
                <w:szCs w:val="21"/>
              </w:rPr>
              <w:t>善</w:t>
            </w:r>
            <w:r>
              <w:rPr>
                <w:rFonts w:ascii="宋体" w:hAnsi="宋体" w:hint="eastAsia"/>
                <w:szCs w:val="21"/>
              </w:rPr>
              <w:t>且满足本项目要求并有所提高</w:t>
            </w:r>
            <w:r w:rsidRPr="00741B35">
              <w:rPr>
                <w:rFonts w:ascii="宋体" w:hAnsi="宋体" w:hint="eastAsia"/>
                <w:szCs w:val="21"/>
              </w:rPr>
              <w:t>、</w:t>
            </w:r>
            <w:r>
              <w:rPr>
                <w:rFonts w:ascii="宋体" w:hAnsi="宋体" w:hint="eastAsia"/>
                <w:szCs w:val="21"/>
              </w:rPr>
              <w:t>完</w:t>
            </w:r>
            <w:r w:rsidRPr="00741B35">
              <w:rPr>
                <w:rFonts w:ascii="宋体" w:hAnsi="宋体"/>
                <w:szCs w:val="21"/>
              </w:rPr>
              <w:t>善</w:t>
            </w:r>
            <w:r>
              <w:rPr>
                <w:rFonts w:ascii="宋体" w:hAnsi="宋体" w:hint="eastAsia"/>
                <w:szCs w:val="21"/>
              </w:rPr>
              <w:t>且满足本项目要求</w:t>
            </w:r>
            <w:r w:rsidRPr="00741B35">
              <w:rPr>
                <w:rFonts w:ascii="宋体" w:hAnsi="宋体" w:hint="eastAsia"/>
                <w:szCs w:val="21"/>
              </w:rPr>
              <w:t>、</w:t>
            </w:r>
            <w:r>
              <w:rPr>
                <w:rFonts w:ascii="宋体" w:hAnsi="宋体" w:hint="eastAsia"/>
                <w:szCs w:val="21"/>
              </w:rPr>
              <w:t>不完</w:t>
            </w:r>
            <w:r w:rsidRPr="00741B35">
              <w:rPr>
                <w:rFonts w:ascii="宋体" w:hAnsi="宋体"/>
                <w:szCs w:val="21"/>
              </w:rPr>
              <w:t>善</w:t>
            </w:r>
            <w:r>
              <w:rPr>
                <w:rFonts w:ascii="宋体" w:hAnsi="宋体" w:hint="eastAsia"/>
                <w:szCs w:val="21"/>
              </w:rPr>
              <w:t>但基本满足本项目要求进行分类</w:t>
            </w:r>
            <w:r w:rsidRPr="00741B35">
              <w:rPr>
                <w:rFonts w:ascii="宋体" w:hAnsi="宋体" w:hint="eastAsia"/>
                <w:szCs w:val="21"/>
              </w:rPr>
              <w:t>，</w:t>
            </w:r>
            <w:r w:rsidR="00E07E0D">
              <w:rPr>
                <w:rFonts w:ascii="宋体" w:hAnsi="宋体" w:hint="eastAsia"/>
                <w:szCs w:val="21"/>
              </w:rPr>
              <w:t>一类</w:t>
            </w:r>
            <w:r w:rsidR="00E07E0D" w:rsidRPr="00741B35">
              <w:rPr>
                <w:rFonts w:ascii="宋体" w:hAnsi="宋体" w:hint="eastAsia"/>
                <w:szCs w:val="21"/>
              </w:rPr>
              <w:t>得</w:t>
            </w:r>
            <w:r w:rsidR="00E07E0D" w:rsidRPr="00901086">
              <w:rPr>
                <w:rFonts w:ascii="宋体" w:hAnsi="宋体" w:hint="eastAsia"/>
                <w:szCs w:val="21"/>
              </w:rPr>
              <w:t>3</w:t>
            </w:r>
            <w:r w:rsidR="00E07E0D" w:rsidRPr="00741B35">
              <w:rPr>
                <w:rFonts w:ascii="宋体" w:hAnsi="宋体" w:hint="eastAsia"/>
                <w:szCs w:val="21"/>
              </w:rPr>
              <w:t>-</w:t>
            </w:r>
            <w:r w:rsidR="00E07E0D" w:rsidRPr="00901086">
              <w:rPr>
                <w:rFonts w:ascii="宋体" w:hAnsi="宋体" w:hint="eastAsia"/>
                <w:szCs w:val="21"/>
              </w:rPr>
              <w:t>2.5</w:t>
            </w:r>
            <w:r w:rsidR="00E07E0D" w:rsidRPr="00741B35">
              <w:rPr>
                <w:rFonts w:ascii="宋体" w:hAnsi="宋体" w:hint="eastAsia"/>
                <w:szCs w:val="21"/>
              </w:rPr>
              <w:t>分、</w:t>
            </w:r>
            <w:r w:rsidR="00E07E0D">
              <w:rPr>
                <w:rFonts w:ascii="宋体" w:hAnsi="宋体" w:hint="eastAsia"/>
                <w:szCs w:val="21"/>
              </w:rPr>
              <w:t>二类</w:t>
            </w:r>
            <w:r w:rsidR="00E07E0D" w:rsidRPr="00741B35">
              <w:rPr>
                <w:rFonts w:ascii="宋体" w:hAnsi="宋体" w:hint="eastAsia"/>
                <w:szCs w:val="21"/>
              </w:rPr>
              <w:t>得</w:t>
            </w:r>
            <w:r w:rsidR="00E07E0D" w:rsidRPr="00901086">
              <w:rPr>
                <w:rFonts w:ascii="宋体" w:hAnsi="宋体" w:hint="eastAsia"/>
                <w:szCs w:val="21"/>
              </w:rPr>
              <w:t>2.4</w:t>
            </w:r>
            <w:r w:rsidR="00E07E0D" w:rsidRPr="00741B35">
              <w:rPr>
                <w:rFonts w:ascii="宋体" w:hAnsi="宋体" w:hint="eastAsia"/>
                <w:szCs w:val="21"/>
              </w:rPr>
              <w:t>-</w:t>
            </w:r>
            <w:r w:rsidR="00E07E0D" w:rsidRPr="00901086">
              <w:rPr>
                <w:rFonts w:ascii="宋体" w:hAnsi="宋体" w:hint="eastAsia"/>
                <w:szCs w:val="21"/>
              </w:rPr>
              <w:t>1.9</w:t>
            </w:r>
            <w:r w:rsidR="00E07E0D" w:rsidRPr="00741B35">
              <w:rPr>
                <w:rFonts w:ascii="宋体" w:hAnsi="宋体" w:hint="eastAsia"/>
                <w:szCs w:val="21"/>
              </w:rPr>
              <w:t>分、</w:t>
            </w:r>
            <w:r w:rsidR="00E07E0D">
              <w:rPr>
                <w:rFonts w:ascii="宋体" w:hAnsi="宋体" w:hint="eastAsia"/>
                <w:szCs w:val="21"/>
              </w:rPr>
              <w:t>三类</w:t>
            </w:r>
            <w:r w:rsidR="00E07E0D" w:rsidRPr="00741B35">
              <w:rPr>
                <w:rFonts w:ascii="宋体" w:hAnsi="宋体" w:hint="eastAsia"/>
                <w:szCs w:val="21"/>
              </w:rPr>
              <w:t>得</w:t>
            </w:r>
            <w:r w:rsidR="00E07E0D" w:rsidRPr="00901086">
              <w:rPr>
                <w:rFonts w:ascii="宋体" w:hAnsi="宋体" w:hint="eastAsia"/>
                <w:szCs w:val="21"/>
              </w:rPr>
              <w:t>1.8</w:t>
            </w:r>
            <w:r w:rsidR="00E07E0D" w:rsidRPr="00741B35">
              <w:rPr>
                <w:rFonts w:ascii="宋体" w:hAnsi="宋体" w:hint="eastAsia"/>
                <w:szCs w:val="21"/>
              </w:rPr>
              <w:t>-</w:t>
            </w:r>
            <w:r w:rsidR="00E07E0D" w:rsidRPr="00741B35">
              <w:rPr>
                <w:rFonts w:ascii="宋体" w:hAnsi="宋体"/>
                <w:szCs w:val="21"/>
              </w:rPr>
              <w:t>0</w:t>
            </w:r>
            <w:r w:rsidR="00E07E0D" w:rsidRPr="00741B35">
              <w:rPr>
                <w:rFonts w:ascii="宋体" w:hAnsi="宋体" w:hint="eastAsia"/>
                <w:szCs w:val="21"/>
              </w:rPr>
              <w:t>分</w:t>
            </w:r>
          </w:p>
        </w:tc>
      </w:tr>
      <w:tr w:rsidR="0098229A" w:rsidRPr="00741B35" w:rsidTr="006358EC">
        <w:trPr>
          <w:trHeight w:val="614"/>
        </w:trPr>
        <w:tc>
          <w:tcPr>
            <w:tcW w:w="488" w:type="dxa"/>
            <w:tcBorders>
              <w:top w:val="single" w:sz="4" w:space="0" w:color="auto"/>
              <w:left w:val="single" w:sz="4" w:space="0" w:color="000000"/>
              <w:bottom w:val="single" w:sz="4" w:space="0" w:color="auto"/>
              <w:righ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2</w:t>
            </w:r>
          </w:p>
        </w:tc>
        <w:tc>
          <w:tcPr>
            <w:tcW w:w="1241" w:type="dxa"/>
            <w:vMerge/>
            <w:tcBorders>
              <w:left w:val="single" w:sz="4" w:space="0" w:color="000000"/>
              <w:right w:val="single" w:sz="4" w:space="0" w:color="000000"/>
            </w:tcBorders>
            <w:vAlign w:val="center"/>
          </w:tcPr>
          <w:p w:rsidR="0098229A" w:rsidRPr="00741B35" w:rsidRDefault="0098229A" w:rsidP="006358EC"/>
        </w:tc>
        <w:tc>
          <w:tcPr>
            <w:tcW w:w="851" w:type="dxa"/>
            <w:tcBorders>
              <w:left w:val="single" w:sz="4" w:space="0" w:color="000000"/>
              <w:right w:val="single" w:sz="4" w:space="0" w:color="000000"/>
            </w:tcBorders>
            <w:vAlign w:val="center"/>
          </w:tcPr>
          <w:p w:rsidR="0098229A" w:rsidRPr="00741B35" w:rsidRDefault="0098229A" w:rsidP="006358EC">
            <w:pPr>
              <w:widowControl/>
              <w:spacing w:line="300" w:lineRule="exact"/>
              <w:jc w:val="left"/>
              <w:rPr>
                <w:rFonts w:ascii="宋体" w:hAnsi="宋体"/>
                <w:szCs w:val="21"/>
              </w:rPr>
            </w:pPr>
            <w:r w:rsidRPr="00741B35">
              <w:rPr>
                <w:rFonts w:ascii="宋体" w:hAnsi="宋体" w:hint="eastAsia"/>
                <w:szCs w:val="21"/>
              </w:rPr>
              <w:t>3</w:t>
            </w:r>
            <w:r w:rsidRPr="00741B35">
              <w:rPr>
                <w:rFonts w:ascii="宋体" w:hAnsi="宋体"/>
                <w:szCs w:val="21"/>
              </w:rPr>
              <w:t>分</w:t>
            </w:r>
          </w:p>
        </w:tc>
        <w:tc>
          <w:tcPr>
            <w:tcW w:w="6985" w:type="dxa"/>
            <w:tcBorders>
              <w:left w:val="single" w:sz="4" w:space="0" w:color="000000"/>
            </w:tcBorders>
            <w:vAlign w:val="center"/>
          </w:tcPr>
          <w:p w:rsidR="0098229A" w:rsidRPr="00741B35" w:rsidRDefault="0098229A" w:rsidP="006358EC">
            <w:pPr>
              <w:widowControl/>
              <w:spacing w:line="300" w:lineRule="exact"/>
              <w:jc w:val="left"/>
              <w:rPr>
                <w:rFonts w:ascii="宋体" w:hAnsi="宋体"/>
                <w:szCs w:val="21"/>
              </w:rPr>
            </w:pPr>
            <w:r w:rsidRPr="00741B35">
              <w:rPr>
                <w:rFonts w:ascii="宋体" w:hAnsi="宋体"/>
                <w:szCs w:val="21"/>
              </w:rPr>
              <w:t>是否有完善的监督自查体系，</w:t>
            </w:r>
            <w:r w:rsidRPr="00741B35">
              <w:rPr>
                <w:rFonts w:ascii="宋体" w:hAnsi="宋体" w:hint="eastAsia"/>
                <w:szCs w:val="21"/>
              </w:rPr>
              <w:t>由评委</w:t>
            </w:r>
            <w:r>
              <w:rPr>
                <w:rFonts w:ascii="宋体" w:hAnsi="宋体" w:hint="eastAsia"/>
                <w:szCs w:val="21"/>
              </w:rPr>
              <w:t>按完</w:t>
            </w:r>
            <w:r w:rsidRPr="00741B35">
              <w:rPr>
                <w:rFonts w:ascii="宋体" w:hAnsi="宋体"/>
                <w:szCs w:val="21"/>
              </w:rPr>
              <w:t>善</w:t>
            </w:r>
            <w:r>
              <w:rPr>
                <w:rFonts w:ascii="宋体" w:hAnsi="宋体" w:hint="eastAsia"/>
                <w:szCs w:val="21"/>
              </w:rPr>
              <w:t>且满足本项目要求并有所提高</w:t>
            </w:r>
            <w:r w:rsidRPr="00741B35">
              <w:rPr>
                <w:rFonts w:ascii="宋体" w:hAnsi="宋体" w:hint="eastAsia"/>
                <w:szCs w:val="21"/>
              </w:rPr>
              <w:t>、</w:t>
            </w:r>
            <w:r>
              <w:rPr>
                <w:rFonts w:ascii="宋体" w:hAnsi="宋体" w:hint="eastAsia"/>
                <w:szCs w:val="21"/>
              </w:rPr>
              <w:t>完</w:t>
            </w:r>
            <w:r w:rsidRPr="00741B35">
              <w:rPr>
                <w:rFonts w:ascii="宋体" w:hAnsi="宋体"/>
                <w:szCs w:val="21"/>
              </w:rPr>
              <w:t>善</w:t>
            </w:r>
            <w:r>
              <w:rPr>
                <w:rFonts w:ascii="宋体" w:hAnsi="宋体" w:hint="eastAsia"/>
                <w:szCs w:val="21"/>
              </w:rPr>
              <w:t>且满足本项目要求</w:t>
            </w:r>
            <w:r w:rsidRPr="00741B35">
              <w:rPr>
                <w:rFonts w:ascii="宋体" w:hAnsi="宋体" w:hint="eastAsia"/>
                <w:szCs w:val="21"/>
              </w:rPr>
              <w:t>、</w:t>
            </w:r>
            <w:r>
              <w:rPr>
                <w:rFonts w:ascii="宋体" w:hAnsi="宋体" w:hint="eastAsia"/>
                <w:szCs w:val="21"/>
              </w:rPr>
              <w:t>不完</w:t>
            </w:r>
            <w:r w:rsidRPr="00741B35">
              <w:rPr>
                <w:rFonts w:ascii="宋体" w:hAnsi="宋体"/>
                <w:szCs w:val="21"/>
              </w:rPr>
              <w:t>善</w:t>
            </w:r>
            <w:r>
              <w:rPr>
                <w:rFonts w:ascii="宋体" w:hAnsi="宋体" w:hint="eastAsia"/>
                <w:szCs w:val="21"/>
              </w:rPr>
              <w:t>但基本满足本项目要求进行分类</w:t>
            </w:r>
            <w:r w:rsidRPr="00741B35">
              <w:rPr>
                <w:rFonts w:ascii="宋体" w:hAnsi="宋体" w:hint="eastAsia"/>
                <w:szCs w:val="21"/>
              </w:rPr>
              <w:t>，</w:t>
            </w:r>
            <w:r w:rsidR="00E07E0D">
              <w:rPr>
                <w:rFonts w:ascii="宋体" w:hAnsi="宋体" w:hint="eastAsia"/>
                <w:szCs w:val="21"/>
              </w:rPr>
              <w:t>一类</w:t>
            </w:r>
            <w:r w:rsidR="00E07E0D" w:rsidRPr="00741B35">
              <w:rPr>
                <w:rFonts w:ascii="宋体" w:hAnsi="宋体" w:hint="eastAsia"/>
                <w:szCs w:val="21"/>
              </w:rPr>
              <w:t>得</w:t>
            </w:r>
            <w:r w:rsidR="00E07E0D" w:rsidRPr="00901086">
              <w:rPr>
                <w:rFonts w:ascii="宋体" w:hAnsi="宋体" w:hint="eastAsia"/>
                <w:szCs w:val="21"/>
              </w:rPr>
              <w:t>3</w:t>
            </w:r>
            <w:r w:rsidR="00E07E0D" w:rsidRPr="00741B35">
              <w:rPr>
                <w:rFonts w:ascii="宋体" w:hAnsi="宋体" w:hint="eastAsia"/>
                <w:szCs w:val="21"/>
              </w:rPr>
              <w:t>-</w:t>
            </w:r>
            <w:r w:rsidR="00E07E0D" w:rsidRPr="00901086">
              <w:rPr>
                <w:rFonts w:ascii="宋体" w:hAnsi="宋体" w:hint="eastAsia"/>
                <w:szCs w:val="21"/>
              </w:rPr>
              <w:t>2.5</w:t>
            </w:r>
            <w:r w:rsidR="00E07E0D" w:rsidRPr="00741B35">
              <w:rPr>
                <w:rFonts w:ascii="宋体" w:hAnsi="宋体" w:hint="eastAsia"/>
                <w:szCs w:val="21"/>
              </w:rPr>
              <w:t>分、</w:t>
            </w:r>
            <w:r w:rsidR="00E07E0D">
              <w:rPr>
                <w:rFonts w:ascii="宋体" w:hAnsi="宋体" w:hint="eastAsia"/>
                <w:szCs w:val="21"/>
              </w:rPr>
              <w:t>二类</w:t>
            </w:r>
            <w:r w:rsidR="00E07E0D" w:rsidRPr="00741B35">
              <w:rPr>
                <w:rFonts w:ascii="宋体" w:hAnsi="宋体" w:hint="eastAsia"/>
                <w:szCs w:val="21"/>
              </w:rPr>
              <w:t>得</w:t>
            </w:r>
            <w:r w:rsidR="00E07E0D" w:rsidRPr="00901086">
              <w:rPr>
                <w:rFonts w:ascii="宋体" w:hAnsi="宋体" w:hint="eastAsia"/>
                <w:szCs w:val="21"/>
              </w:rPr>
              <w:t>2.4</w:t>
            </w:r>
            <w:r w:rsidR="00E07E0D" w:rsidRPr="00741B35">
              <w:rPr>
                <w:rFonts w:ascii="宋体" w:hAnsi="宋体" w:hint="eastAsia"/>
                <w:szCs w:val="21"/>
              </w:rPr>
              <w:t>-</w:t>
            </w:r>
            <w:r w:rsidR="00E07E0D" w:rsidRPr="00901086">
              <w:rPr>
                <w:rFonts w:ascii="宋体" w:hAnsi="宋体" w:hint="eastAsia"/>
                <w:szCs w:val="21"/>
              </w:rPr>
              <w:t>1.9</w:t>
            </w:r>
            <w:r w:rsidR="00E07E0D" w:rsidRPr="00741B35">
              <w:rPr>
                <w:rFonts w:ascii="宋体" w:hAnsi="宋体" w:hint="eastAsia"/>
                <w:szCs w:val="21"/>
              </w:rPr>
              <w:t>分、</w:t>
            </w:r>
            <w:r w:rsidR="00E07E0D">
              <w:rPr>
                <w:rFonts w:ascii="宋体" w:hAnsi="宋体" w:hint="eastAsia"/>
                <w:szCs w:val="21"/>
              </w:rPr>
              <w:t>三类</w:t>
            </w:r>
            <w:r w:rsidR="00E07E0D" w:rsidRPr="00741B35">
              <w:rPr>
                <w:rFonts w:ascii="宋体" w:hAnsi="宋体" w:hint="eastAsia"/>
                <w:szCs w:val="21"/>
              </w:rPr>
              <w:t>得</w:t>
            </w:r>
            <w:r w:rsidR="00E07E0D" w:rsidRPr="00901086">
              <w:rPr>
                <w:rFonts w:ascii="宋体" w:hAnsi="宋体" w:hint="eastAsia"/>
                <w:szCs w:val="21"/>
              </w:rPr>
              <w:t>1.8</w:t>
            </w:r>
            <w:r w:rsidR="00E07E0D" w:rsidRPr="00741B35">
              <w:rPr>
                <w:rFonts w:ascii="宋体" w:hAnsi="宋体" w:hint="eastAsia"/>
                <w:szCs w:val="21"/>
              </w:rPr>
              <w:t>-</w:t>
            </w:r>
            <w:r w:rsidR="00E07E0D" w:rsidRPr="00741B35">
              <w:rPr>
                <w:rFonts w:ascii="宋体" w:hAnsi="宋体"/>
                <w:szCs w:val="21"/>
              </w:rPr>
              <w:t>0</w:t>
            </w:r>
            <w:r w:rsidR="00E07E0D" w:rsidRPr="00741B35">
              <w:rPr>
                <w:rFonts w:ascii="宋体" w:hAnsi="宋体" w:hint="eastAsia"/>
                <w:szCs w:val="21"/>
              </w:rPr>
              <w:t>分</w:t>
            </w:r>
          </w:p>
        </w:tc>
      </w:tr>
      <w:tr w:rsidR="0098229A" w:rsidRPr="00741B35" w:rsidTr="006358EC">
        <w:trPr>
          <w:trHeight w:val="458"/>
        </w:trPr>
        <w:tc>
          <w:tcPr>
            <w:tcW w:w="488" w:type="dxa"/>
            <w:tcBorders>
              <w:top w:val="single" w:sz="4" w:space="0" w:color="auto"/>
              <w:left w:val="single" w:sz="4" w:space="0" w:color="000000"/>
              <w:bottom w:val="single" w:sz="4" w:space="0" w:color="auto"/>
              <w:righ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3</w:t>
            </w:r>
          </w:p>
        </w:tc>
        <w:tc>
          <w:tcPr>
            <w:tcW w:w="1241" w:type="dxa"/>
            <w:vMerge/>
            <w:tcBorders>
              <w:left w:val="single" w:sz="4" w:space="0" w:color="000000"/>
              <w:right w:val="single" w:sz="4" w:space="0" w:color="000000"/>
            </w:tcBorders>
            <w:vAlign w:val="center"/>
          </w:tcPr>
          <w:p w:rsidR="0098229A" w:rsidRPr="00741B35" w:rsidRDefault="0098229A" w:rsidP="006358EC"/>
        </w:tc>
        <w:tc>
          <w:tcPr>
            <w:tcW w:w="851" w:type="dxa"/>
            <w:tcBorders>
              <w:left w:val="single" w:sz="4" w:space="0" w:color="000000"/>
              <w:right w:val="single" w:sz="4" w:space="0" w:color="000000"/>
            </w:tcBorders>
            <w:vAlign w:val="center"/>
          </w:tcPr>
          <w:p w:rsidR="0098229A" w:rsidRPr="00741B35" w:rsidRDefault="00E07E0D" w:rsidP="006358EC">
            <w:pPr>
              <w:widowControl/>
              <w:spacing w:line="300" w:lineRule="exact"/>
              <w:jc w:val="left"/>
              <w:rPr>
                <w:rFonts w:ascii="宋体" w:hAnsi="宋体"/>
                <w:szCs w:val="21"/>
              </w:rPr>
            </w:pPr>
            <w:r>
              <w:rPr>
                <w:rFonts w:ascii="宋体" w:hAnsi="宋体" w:hint="eastAsia"/>
                <w:szCs w:val="21"/>
              </w:rPr>
              <w:t>3</w:t>
            </w:r>
            <w:r w:rsidR="0098229A" w:rsidRPr="00741B35">
              <w:rPr>
                <w:rFonts w:ascii="宋体" w:hAnsi="宋体"/>
                <w:szCs w:val="21"/>
              </w:rPr>
              <w:t>分</w:t>
            </w:r>
          </w:p>
        </w:tc>
        <w:tc>
          <w:tcPr>
            <w:tcW w:w="6985" w:type="dxa"/>
            <w:tcBorders>
              <w:left w:val="single" w:sz="4" w:space="0" w:color="000000"/>
            </w:tcBorders>
            <w:vAlign w:val="center"/>
          </w:tcPr>
          <w:p w:rsidR="0098229A" w:rsidRPr="00741B35" w:rsidRDefault="0098229A" w:rsidP="006358EC">
            <w:pPr>
              <w:widowControl/>
              <w:spacing w:line="300" w:lineRule="exact"/>
              <w:jc w:val="left"/>
              <w:rPr>
                <w:rFonts w:ascii="宋体" w:hAnsi="宋体"/>
                <w:szCs w:val="21"/>
              </w:rPr>
            </w:pPr>
            <w:r w:rsidRPr="00741B35">
              <w:rPr>
                <w:rFonts w:ascii="宋体" w:hAnsi="宋体"/>
                <w:szCs w:val="21"/>
              </w:rPr>
              <w:t>安全文明礼貌的承诺及保证措施，</w:t>
            </w:r>
            <w:r w:rsidRPr="00741B35">
              <w:rPr>
                <w:rFonts w:ascii="宋体" w:hAnsi="宋体" w:hint="eastAsia"/>
                <w:szCs w:val="21"/>
              </w:rPr>
              <w:t>由评委按</w:t>
            </w:r>
            <w:r>
              <w:rPr>
                <w:rFonts w:ascii="宋体" w:hAnsi="宋体" w:hint="eastAsia"/>
                <w:szCs w:val="21"/>
              </w:rPr>
              <w:t>完</w:t>
            </w:r>
            <w:r w:rsidRPr="00741B35">
              <w:rPr>
                <w:rFonts w:ascii="宋体" w:hAnsi="宋体"/>
                <w:szCs w:val="21"/>
              </w:rPr>
              <w:t>善</w:t>
            </w:r>
            <w:r>
              <w:rPr>
                <w:rFonts w:ascii="宋体" w:hAnsi="宋体" w:hint="eastAsia"/>
                <w:szCs w:val="21"/>
              </w:rPr>
              <w:t>且满足本项目要求并有所提高</w:t>
            </w:r>
            <w:r w:rsidRPr="00741B35">
              <w:rPr>
                <w:rFonts w:ascii="宋体" w:hAnsi="宋体" w:hint="eastAsia"/>
                <w:szCs w:val="21"/>
              </w:rPr>
              <w:t>、</w:t>
            </w:r>
            <w:r>
              <w:rPr>
                <w:rFonts w:ascii="宋体" w:hAnsi="宋体" w:hint="eastAsia"/>
                <w:szCs w:val="21"/>
              </w:rPr>
              <w:t>完</w:t>
            </w:r>
            <w:r w:rsidRPr="00741B35">
              <w:rPr>
                <w:rFonts w:ascii="宋体" w:hAnsi="宋体"/>
                <w:szCs w:val="21"/>
              </w:rPr>
              <w:t>善</w:t>
            </w:r>
            <w:r>
              <w:rPr>
                <w:rFonts w:ascii="宋体" w:hAnsi="宋体" w:hint="eastAsia"/>
                <w:szCs w:val="21"/>
              </w:rPr>
              <w:t>且满足本项目要求</w:t>
            </w:r>
            <w:r w:rsidRPr="00741B35">
              <w:rPr>
                <w:rFonts w:ascii="宋体" w:hAnsi="宋体" w:hint="eastAsia"/>
                <w:szCs w:val="21"/>
              </w:rPr>
              <w:t>、</w:t>
            </w:r>
            <w:r>
              <w:rPr>
                <w:rFonts w:ascii="宋体" w:hAnsi="宋体" w:hint="eastAsia"/>
                <w:szCs w:val="21"/>
              </w:rPr>
              <w:t>不完</w:t>
            </w:r>
            <w:r w:rsidRPr="00741B35">
              <w:rPr>
                <w:rFonts w:ascii="宋体" w:hAnsi="宋体"/>
                <w:szCs w:val="21"/>
              </w:rPr>
              <w:t>善</w:t>
            </w:r>
            <w:r>
              <w:rPr>
                <w:rFonts w:ascii="宋体" w:hAnsi="宋体" w:hint="eastAsia"/>
                <w:szCs w:val="21"/>
              </w:rPr>
              <w:t>但基本满足本项目要求进行分类</w:t>
            </w:r>
            <w:r w:rsidRPr="00741B35">
              <w:rPr>
                <w:rFonts w:ascii="宋体" w:hAnsi="宋体" w:hint="eastAsia"/>
                <w:szCs w:val="21"/>
              </w:rPr>
              <w:t>，</w:t>
            </w:r>
            <w:r w:rsidR="00E07E0D">
              <w:rPr>
                <w:rFonts w:ascii="宋体" w:hAnsi="宋体" w:hint="eastAsia"/>
                <w:szCs w:val="21"/>
              </w:rPr>
              <w:t>一类</w:t>
            </w:r>
            <w:r w:rsidR="00E07E0D" w:rsidRPr="00741B35">
              <w:rPr>
                <w:rFonts w:ascii="宋体" w:hAnsi="宋体" w:hint="eastAsia"/>
                <w:szCs w:val="21"/>
              </w:rPr>
              <w:t>得</w:t>
            </w:r>
            <w:r w:rsidR="00E07E0D" w:rsidRPr="00901086">
              <w:rPr>
                <w:rFonts w:ascii="宋体" w:hAnsi="宋体" w:hint="eastAsia"/>
                <w:szCs w:val="21"/>
              </w:rPr>
              <w:t>3</w:t>
            </w:r>
            <w:r w:rsidR="00E07E0D" w:rsidRPr="00741B35">
              <w:rPr>
                <w:rFonts w:ascii="宋体" w:hAnsi="宋体" w:hint="eastAsia"/>
                <w:szCs w:val="21"/>
              </w:rPr>
              <w:t>-</w:t>
            </w:r>
            <w:r w:rsidR="00E07E0D" w:rsidRPr="00901086">
              <w:rPr>
                <w:rFonts w:ascii="宋体" w:hAnsi="宋体" w:hint="eastAsia"/>
                <w:szCs w:val="21"/>
              </w:rPr>
              <w:t>2.5</w:t>
            </w:r>
            <w:r w:rsidR="00E07E0D" w:rsidRPr="00741B35">
              <w:rPr>
                <w:rFonts w:ascii="宋体" w:hAnsi="宋体" w:hint="eastAsia"/>
                <w:szCs w:val="21"/>
              </w:rPr>
              <w:t>分、</w:t>
            </w:r>
            <w:r w:rsidR="00E07E0D">
              <w:rPr>
                <w:rFonts w:ascii="宋体" w:hAnsi="宋体" w:hint="eastAsia"/>
                <w:szCs w:val="21"/>
              </w:rPr>
              <w:t>二类</w:t>
            </w:r>
            <w:r w:rsidR="00E07E0D" w:rsidRPr="00741B35">
              <w:rPr>
                <w:rFonts w:ascii="宋体" w:hAnsi="宋体" w:hint="eastAsia"/>
                <w:szCs w:val="21"/>
              </w:rPr>
              <w:t>得</w:t>
            </w:r>
            <w:r w:rsidR="00E07E0D" w:rsidRPr="00901086">
              <w:rPr>
                <w:rFonts w:ascii="宋体" w:hAnsi="宋体" w:hint="eastAsia"/>
                <w:szCs w:val="21"/>
              </w:rPr>
              <w:t>2.4</w:t>
            </w:r>
            <w:r w:rsidR="00E07E0D" w:rsidRPr="00741B35">
              <w:rPr>
                <w:rFonts w:ascii="宋体" w:hAnsi="宋体" w:hint="eastAsia"/>
                <w:szCs w:val="21"/>
              </w:rPr>
              <w:t>-</w:t>
            </w:r>
            <w:r w:rsidR="00E07E0D" w:rsidRPr="00901086">
              <w:rPr>
                <w:rFonts w:ascii="宋体" w:hAnsi="宋体" w:hint="eastAsia"/>
                <w:szCs w:val="21"/>
              </w:rPr>
              <w:t>1.9</w:t>
            </w:r>
            <w:r w:rsidR="00E07E0D" w:rsidRPr="00741B35">
              <w:rPr>
                <w:rFonts w:ascii="宋体" w:hAnsi="宋体" w:hint="eastAsia"/>
                <w:szCs w:val="21"/>
              </w:rPr>
              <w:t>分、</w:t>
            </w:r>
            <w:r w:rsidR="00E07E0D">
              <w:rPr>
                <w:rFonts w:ascii="宋体" w:hAnsi="宋体" w:hint="eastAsia"/>
                <w:szCs w:val="21"/>
              </w:rPr>
              <w:t>三类</w:t>
            </w:r>
            <w:r w:rsidR="00E07E0D" w:rsidRPr="00741B35">
              <w:rPr>
                <w:rFonts w:ascii="宋体" w:hAnsi="宋体" w:hint="eastAsia"/>
                <w:szCs w:val="21"/>
              </w:rPr>
              <w:t>得</w:t>
            </w:r>
            <w:r w:rsidR="00E07E0D" w:rsidRPr="00901086">
              <w:rPr>
                <w:rFonts w:ascii="宋体" w:hAnsi="宋体" w:hint="eastAsia"/>
                <w:szCs w:val="21"/>
              </w:rPr>
              <w:t>1.8</w:t>
            </w:r>
            <w:r w:rsidR="00E07E0D" w:rsidRPr="00741B35">
              <w:rPr>
                <w:rFonts w:ascii="宋体" w:hAnsi="宋体" w:hint="eastAsia"/>
                <w:szCs w:val="21"/>
              </w:rPr>
              <w:t>-</w:t>
            </w:r>
            <w:r w:rsidR="00E07E0D" w:rsidRPr="00741B35">
              <w:rPr>
                <w:rFonts w:ascii="宋体" w:hAnsi="宋体"/>
                <w:szCs w:val="21"/>
              </w:rPr>
              <w:t>0</w:t>
            </w:r>
            <w:r w:rsidR="00E07E0D" w:rsidRPr="00741B35">
              <w:rPr>
                <w:rFonts w:ascii="宋体" w:hAnsi="宋体" w:hint="eastAsia"/>
                <w:szCs w:val="21"/>
              </w:rPr>
              <w:t>分</w:t>
            </w:r>
          </w:p>
        </w:tc>
      </w:tr>
      <w:tr w:rsidR="0098229A" w:rsidRPr="00741B35" w:rsidTr="006358EC">
        <w:trPr>
          <w:trHeight w:val="590"/>
        </w:trPr>
        <w:tc>
          <w:tcPr>
            <w:tcW w:w="488" w:type="dxa"/>
            <w:tcBorders>
              <w:top w:val="single" w:sz="4" w:space="0" w:color="auto"/>
              <w:left w:val="single" w:sz="4" w:space="0" w:color="000000"/>
              <w:bottom w:val="single" w:sz="4" w:space="0" w:color="auto"/>
              <w:righ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4</w:t>
            </w:r>
          </w:p>
        </w:tc>
        <w:tc>
          <w:tcPr>
            <w:tcW w:w="1241" w:type="dxa"/>
            <w:vMerge/>
            <w:tcBorders>
              <w:left w:val="single" w:sz="4" w:space="0" w:color="000000"/>
              <w:right w:val="single" w:sz="4" w:space="0" w:color="000000"/>
            </w:tcBorders>
            <w:vAlign w:val="center"/>
          </w:tcPr>
          <w:p w:rsidR="0098229A" w:rsidRPr="00741B35" w:rsidRDefault="0098229A" w:rsidP="006358EC"/>
        </w:tc>
        <w:tc>
          <w:tcPr>
            <w:tcW w:w="851" w:type="dxa"/>
            <w:tcBorders>
              <w:left w:val="single" w:sz="4" w:space="0" w:color="000000"/>
              <w:right w:val="single" w:sz="4" w:space="0" w:color="000000"/>
            </w:tcBorders>
            <w:vAlign w:val="center"/>
          </w:tcPr>
          <w:p w:rsidR="0098229A" w:rsidRPr="00741B35" w:rsidRDefault="00E07E0D" w:rsidP="006358EC">
            <w:pPr>
              <w:widowControl/>
              <w:spacing w:line="300" w:lineRule="exact"/>
              <w:jc w:val="left"/>
              <w:rPr>
                <w:rFonts w:ascii="宋体" w:hAnsi="宋体"/>
                <w:szCs w:val="21"/>
              </w:rPr>
            </w:pPr>
            <w:r>
              <w:rPr>
                <w:rFonts w:ascii="宋体" w:hAnsi="宋体" w:hint="eastAsia"/>
                <w:szCs w:val="21"/>
              </w:rPr>
              <w:t>3</w:t>
            </w:r>
            <w:r w:rsidR="0098229A" w:rsidRPr="00741B35">
              <w:rPr>
                <w:rFonts w:ascii="宋体" w:hAnsi="宋体"/>
                <w:szCs w:val="21"/>
              </w:rPr>
              <w:t>分</w:t>
            </w:r>
          </w:p>
        </w:tc>
        <w:tc>
          <w:tcPr>
            <w:tcW w:w="6985" w:type="dxa"/>
            <w:tcBorders>
              <w:left w:val="single" w:sz="4" w:space="0" w:color="000000"/>
            </w:tcBorders>
            <w:vAlign w:val="center"/>
          </w:tcPr>
          <w:p w:rsidR="0098229A" w:rsidRPr="00741B35" w:rsidRDefault="0098229A" w:rsidP="006358EC">
            <w:pPr>
              <w:widowControl/>
              <w:spacing w:line="300" w:lineRule="exact"/>
              <w:jc w:val="left"/>
              <w:rPr>
                <w:rFonts w:ascii="宋体" w:hAnsi="宋体"/>
                <w:szCs w:val="21"/>
              </w:rPr>
            </w:pPr>
            <w:r w:rsidRPr="00741B35">
              <w:rPr>
                <w:rFonts w:ascii="宋体" w:hAnsi="宋体"/>
                <w:szCs w:val="21"/>
              </w:rPr>
              <w:t>针对本项目的各项管理制度，</w:t>
            </w:r>
            <w:r w:rsidRPr="00741B35">
              <w:rPr>
                <w:rFonts w:ascii="宋体" w:hAnsi="宋体" w:hint="eastAsia"/>
                <w:szCs w:val="21"/>
              </w:rPr>
              <w:t>由评委</w:t>
            </w:r>
            <w:r>
              <w:rPr>
                <w:rFonts w:ascii="宋体" w:hAnsi="宋体" w:hint="eastAsia"/>
                <w:szCs w:val="21"/>
              </w:rPr>
              <w:t>按完</w:t>
            </w:r>
            <w:r w:rsidRPr="00741B35">
              <w:rPr>
                <w:rFonts w:ascii="宋体" w:hAnsi="宋体"/>
                <w:szCs w:val="21"/>
              </w:rPr>
              <w:t>善</w:t>
            </w:r>
            <w:r>
              <w:rPr>
                <w:rFonts w:ascii="宋体" w:hAnsi="宋体" w:hint="eastAsia"/>
                <w:szCs w:val="21"/>
              </w:rPr>
              <w:t>且满足本项目要求并有所提高</w:t>
            </w:r>
            <w:r w:rsidRPr="00741B35">
              <w:rPr>
                <w:rFonts w:ascii="宋体" w:hAnsi="宋体" w:hint="eastAsia"/>
                <w:szCs w:val="21"/>
              </w:rPr>
              <w:t>、</w:t>
            </w:r>
            <w:r>
              <w:rPr>
                <w:rFonts w:ascii="宋体" w:hAnsi="宋体" w:hint="eastAsia"/>
                <w:szCs w:val="21"/>
              </w:rPr>
              <w:t>完</w:t>
            </w:r>
            <w:r w:rsidRPr="00741B35">
              <w:rPr>
                <w:rFonts w:ascii="宋体" w:hAnsi="宋体"/>
                <w:szCs w:val="21"/>
              </w:rPr>
              <w:t>善</w:t>
            </w:r>
            <w:r>
              <w:rPr>
                <w:rFonts w:ascii="宋体" w:hAnsi="宋体" w:hint="eastAsia"/>
                <w:szCs w:val="21"/>
              </w:rPr>
              <w:t>且满足本项目要求</w:t>
            </w:r>
            <w:r w:rsidRPr="00741B35">
              <w:rPr>
                <w:rFonts w:ascii="宋体" w:hAnsi="宋体" w:hint="eastAsia"/>
                <w:szCs w:val="21"/>
              </w:rPr>
              <w:t>、</w:t>
            </w:r>
            <w:r>
              <w:rPr>
                <w:rFonts w:ascii="宋体" w:hAnsi="宋体" w:hint="eastAsia"/>
                <w:szCs w:val="21"/>
              </w:rPr>
              <w:t>不完</w:t>
            </w:r>
            <w:r w:rsidRPr="00741B35">
              <w:rPr>
                <w:rFonts w:ascii="宋体" w:hAnsi="宋体"/>
                <w:szCs w:val="21"/>
              </w:rPr>
              <w:t>善</w:t>
            </w:r>
            <w:r>
              <w:rPr>
                <w:rFonts w:ascii="宋体" w:hAnsi="宋体" w:hint="eastAsia"/>
                <w:szCs w:val="21"/>
              </w:rPr>
              <w:t>但基本满足本项目要求进行分类</w:t>
            </w:r>
            <w:r w:rsidRPr="00741B35">
              <w:rPr>
                <w:rFonts w:ascii="宋体" w:hAnsi="宋体" w:hint="eastAsia"/>
                <w:szCs w:val="21"/>
              </w:rPr>
              <w:t>，</w:t>
            </w:r>
            <w:r w:rsidR="00E07E0D">
              <w:rPr>
                <w:rFonts w:ascii="宋体" w:hAnsi="宋体" w:hint="eastAsia"/>
                <w:szCs w:val="21"/>
              </w:rPr>
              <w:t>一类</w:t>
            </w:r>
            <w:r w:rsidR="00E07E0D" w:rsidRPr="00741B35">
              <w:rPr>
                <w:rFonts w:ascii="宋体" w:hAnsi="宋体" w:hint="eastAsia"/>
                <w:szCs w:val="21"/>
              </w:rPr>
              <w:t>得</w:t>
            </w:r>
            <w:r w:rsidR="00E07E0D" w:rsidRPr="00901086">
              <w:rPr>
                <w:rFonts w:ascii="宋体" w:hAnsi="宋体" w:hint="eastAsia"/>
                <w:szCs w:val="21"/>
              </w:rPr>
              <w:t>3</w:t>
            </w:r>
            <w:r w:rsidR="00E07E0D" w:rsidRPr="00741B35">
              <w:rPr>
                <w:rFonts w:ascii="宋体" w:hAnsi="宋体" w:hint="eastAsia"/>
                <w:szCs w:val="21"/>
              </w:rPr>
              <w:t>-</w:t>
            </w:r>
            <w:r w:rsidR="00E07E0D" w:rsidRPr="00901086">
              <w:rPr>
                <w:rFonts w:ascii="宋体" w:hAnsi="宋体" w:hint="eastAsia"/>
                <w:szCs w:val="21"/>
              </w:rPr>
              <w:t>2.5</w:t>
            </w:r>
            <w:r w:rsidR="00E07E0D" w:rsidRPr="00741B35">
              <w:rPr>
                <w:rFonts w:ascii="宋体" w:hAnsi="宋体" w:hint="eastAsia"/>
                <w:szCs w:val="21"/>
              </w:rPr>
              <w:t>分、</w:t>
            </w:r>
            <w:r w:rsidR="00E07E0D">
              <w:rPr>
                <w:rFonts w:ascii="宋体" w:hAnsi="宋体" w:hint="eastAsia"/>
                <w:szCs w:val="21"/>
              </w:rPr>
              <w:t>二类</w:t>
            </w:r>
            <w:r w:rsidR="00E07E0D" w:rsidRPr="00741B35">
              <w:rPr>
                <w:rFonts w:ascii="宋体" w:hAnsi="宋体" w:hint="eastAsia"/>
                <w:szCs w:val="21"/>
              </w:rPr>
              <w:t>得</w:t>
            </w:r>
            <w:r w:rsidR="00E07E0D" w:rsidRPr="00901086">
              <w:rPr>
                <w:rFonts w:ascii="宋体" w:hAnsi="宋体" w:hint="eastAsia"/>
                <w:szCs w:val="21"/>
              </w:rPr>
              <w:t>2.4</w:t>
            </w:r>
            <w:r w:rsidR="00E07E0D" w:rsidRPr="00741B35">
              <w:rPr>
                <w:rFonts w:ascii="宋体" w:hAnsi="宋体" w:hint="eastAsia"/>
                <w:szCs w:val="21"/>
              </w:rPr>
              <w:t>-</w:t>
            </w:r>
            <w:r w:rsidR="00E07E0D" w:rsidRPr="00901086">
              <w:rPr>
                <w:rFonts w:ascii="宋体" w:hAnsi="宋体" w:hint="eastAsia"/>
                <w:szCs w:val="21"/>
              </w:rPr>
              <w:t>1.9</w:t>
            </w:r>
            <w:r w:rsidR="00E07E0D" w:rsidRPr="00741B35">
              <w:rPr>
                <w:rFonts w:ascii="宋体" w:hAnsi="宋体" w:hint="eastAsia"/>
                <w:szCs w:val="21"/>
              </w:rPr>
              <w:t>分、</w:t>
            </w:r>
            <w:r w:rsidR="00E07E0D">
              <w:rPr>
                <w:rFonts w:ascii="宋体" w:hAnsi="宋体" w:hint="eastAsia"/>
                <w:szCs w:val="21"/>
              </w:rPr>
              <w:t>三类</w:t>
            </w:r>
            <w:r w:rsidR="00E07E0D" w:rsidRPr="00741B35">
              <w:rPr>
                <w:rFonts w:ascii="宋体" w:hAnsi="宋体" w:hint="eastAsia"/>
                <w:szCs w:val="21"/>
              </w:rPr>
              <w:t>得</w:t>
            </w:r>
            <w:r w:rsidR="00E07E0D" w:rsidRPr="00901086">
              <w:rPr>
                <w:rFonts w:ascii="宋体" w:hAnsi="宋体" w:hint="eastAsia"/>
                <w:szCs w:val="21"/>
              </w:rPr>
              <w:t>1.8</w:t>
            </w:r>
            <w:r w:rsidR="00E07E0D" w:rsidRPr="00741B35">
              <w:rPr>
                <w:rFonts w:ascii="宋体" w:hAnsi="宋体" w:hint="eastAsia"/>
                <w:szCs w:val="21"/>
              </w:rPr>
              <w:t>-</w:t>
            </w:r>
            <w:r w:rsidR="00E07E0D" w:rsidRPr="00741B35">
              <w:rPr>
                <w:rFonts w:ascii="宋体" w:hAnsi="宋体"/>
                <w:szCs w:val="21"/>
              </w:rPr>
              <w:t>0</w:t>
            </w:r>
            <w:r w:rsidR="00E07E0D" w:rsidRPr="00741B35">
              <w:rPr>
                <w:rFonts w:ascii="宋体" w:hAnsi="宋体" w:hint="eastAsia"/>
                <w:szCs w:val="21"/>
              </w:rPr>
              <w:t>分</w:t>
            </w:r>
          </w:p>
        </w:tc>
      </w:tr>
      <w:tr w:rsidR="0098229A" w:rsidRPr="00741B35" w:rsidTr="006358EC">
        <w:trPr>
          <w:trHeight w:val="574"/>
        </w:trPr>
        <w:tc>
          <w:tcPr>
            <w:tcW w:w="488" w:type="dxa"/>
            <w:tcBorders>
              <w:top w:val="single" w:sz="4" w:space="0" w:color="auto"/>
              <w:left w:val="single" w:sz="4" w:space="0" w:color="000000"/>
              <w:bottom w:val="single" w:sz="4" w:space="0" w:color="auto"/>
              <w:righ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5</w:t>
            </w:r>
          </w:p>
        </w:tc>
        <w:tc>
          <w:tcPr>
            <w:tcW w:w="1241" w:type="dxa"/>
            <w:vMerge/>
            <w:tcBorders>
              <w:left w:val="single" w:sz="4" w:space="0" w:color="000000"/>
              <w:right w:val="single" w:sz="4" w:space="0" w:color="000000"/>
            </w:tcBorders>
            <w:vAlign w:val="center"/>
          </w:tcPr>
          <w:p w:rsidR="0098229A" w:rsidRPr="00741B35" w:rsidRDefault="0098229A" w:rsidP="006358EC"/>
        </w:tc>
        <w:tc>
          <w:tcPr>
            <w:tcW w:w="851" w:type="dxa"/>
            <w:tcBorders>
              <w:left w:val="single" w:sz="4" w:space="0" w:color="000000"/>
              <w:right w:val="single" w:sz="4" w:space="0" w:color="000000"/>
            </w:tcBorders>
            <w:vAlign w:val="center"/>
          </w:tcPr>
          <w:p w:rsidR="0098229A" w:rsidRPr="00741B35" w:rsidRDefault="0098229A" w:rsidP="006358EC">
            <w:pPr>
              <w:widowControl/>
              <w:spacing w:line="300" w:lineRule="exact"/>
              <w:jc w:val="left"/>
              <w:rPr>
                <w:rFonts w:ascii="宋体" w:hAnsi="宋体"/>
                <w:szCs w:val="21"/>
              </w:rPr>
            </w:pPr>
            <w:r w:rsidRPr="00741B35">
              <w:rPr>
                <w:rFonts w:ascii="宋体" w:hAnsi="宋体" w:hint="eastAsia"/>
                <w:szCs w:val="21"/>
              </w:rPr>
              <w:t>8</w:t>
            </w:r>
            <w:r w:rsidRPr="00741B35">
              <w:rPr>
                <w:rFonts w:ascii="宋体" w:hAnsi="宋体"/>
                <w:szCs w:val="21"/>
              </w:rPr>
              <w:t>分</w:t>
            </w:r>
          </w:p>
        </w:tc>
        <w:tc>
          <w:tcPr>
            <w:tcW w:w="6985" w:type="dxa"/>
            <w:tcBorders>
              <w:left w:val="single" w:sz="4" w:space="0" w:color="000000"/>
            </w:tcBorders>
            <w:vAlign w:val="center"/>
          </w:tcPr>
          <w:p w:rsidR="0098229A" w:rsidRPr="00741B35" w:rsidRDefault="0098229A" w:rsidP="006358EC">
            <w:pPr>
              <w:widowControl/>
              <w:spacing w:line="300" w:lineRule="exact"/>
              <w:jc w:val="left"/>
              <w:rPr>
                <w:rFonts w:ascii="宋体" w:hAnsi="宋体"/>
                <w:szCs w:val="21"/>
              </w:rPr>
            </w:pPr>
            <w:r w:rsidRPr="00741B35">
              <w:rPr>
                <w:rFonts w:ascii="宋体" w:hAnsi="宋体"/>
                <w:szCs w:val="21"/>
              </w:rPr>
              <w:t>管理人员的机构设置、</w:t>
            </w:r>
            <w:r>
              <w:rPr>
                <w:rFonts w:ascii="宋体" w:hAnsi="宋体"/>
                <w:szCs w:val="21"/>
              </w:rPr>
              <w:t>物业</w:t>
            </w:r>
            <w:r w:rsidRPr="00741B35">
              <w:rPr>
                <w:rFonts w:ascii="宋体" w:hAnsi="宋体"/>
                <w:szCs w:val="21"/>
              </w:rPr>
              <w:t>人员配备情况（人员数量和质量，如配备会本地方言的人员加酌情加分），</w:t>
            </w:r>
            <w:r w:rsidRPr="00741B35">
              <w:rPr>
                <w:rFonts w:ascii="宋体" w:hAnsi="宋体" w:hint="eastAsia"/>
                <w:szCs w:val="21"/>
              </w:rPr>
              <w:t>由评委</w:t>
            </w:r>
            <w:r>
              <w:rPr>
                <w:rFonts w:ascii="宋体" w:hAnsi="宋体" w:hint="eastAsia"/>
                <w:szCs w:val="21"/>
              </w:rPr>
              <w:t>按完</w:t>
            </w:r>
            <w:r w:rsidRPr="00741B35">
              <w:rPr>
                <w:rFonts w:ascii="宋体" w:hAnsi="宋体"/>
                <w:szCs w:val="21"/>
              </w:rPr>
              <w:t>善</w:t>
            </w:r>
            <w:r>
              <w:rPr>
                <w:rFonts w:ascii="宋体" w:hAnsi="宋体" w:hint="eastAsia"/>
                <w:szCs w:val="21"/>
              </w:rPr>
              <w:t>且满足本项目要求并有所提高</w:t>
            </w:r>
            <w:r w:rsidRPr="00741B35">
              <w:rPr>
                <w:rFonts w:ascii="宋体" w:hAnsi="宋体" w:hint="eastAsia"/>
                <w:szCs w:val="21"/>
              </w:rPr>
              <w:t>、</w:t>
            </w:r>
            <w:r>
              <w:rPr>
                <w:rFonts w:ascii="宋体" w:hAnsi="宋体" w:hint="eastAsia"/>
                <w:szCs w:val="21"/>
              </w:rPr>
              <w:t>完</w:t>
            </w:r>
            <w:r w:rsidRPr="00741B35">
              <w:rPr>
                <w:rFonts w:ascii="宋体" w:hAnsi="宋体"/>
                <w:szCs w:val="21"/>
              </w:rPr>
              <w:t>善</w:t>
            </w:r>
            <w:r>
              <w:rPr>
                <w:rFonts w:ascii="宋体" w:hAnsi="宋体" w:hint="eastAsia"/>
                <w:szCs w:val="21"/>
              </w:rPr>
              <w:t>且满足本项目要求</w:t>
            </w:r>
            <w:r w:rsidRPr="00741B35">
              <w:rPr>
                <w:rFonts w:ascii="宋体" w:hAnsi="宋体" w:hint="eastAsia"/>
                <w:szCs w:val="21"/>
              </w:rPr>
              <w:t>、</w:t>
            </w:r>
            <w:r>
              <w:rPr>
                <w:rFonts w:ascii="宋体" w:hAnsi="宋体" w:hint="eastAsia"/>
                <w:szCs w:val="21"/>
              </w:rPr>
              <w:t>不完</w:t>
            </w:r>
            <w:r w:rsidRPr="00741B35">
              <w:rPr>
                <w:rFonts w:ascii="宋体" w:hAnsi="宋体"/>
                <w:szCs w:val="21"/>
              </w:rPr>
              <w:t>善</w:t>
            </w:r>
            <w:r>
              <w:rPr>
                <w:rFonts w:ascii="宋体" w:hAnsi="宋体" w:hint="eastAsia"/>
                <w:szCs w:val="21"/>
              </w:rPr>
              <w:t>但基本满足本项目要求进行分类</w:t>
            </w:r>
            <w:r w:rsidRPr="00741B35">
              <w:rPr>
                <w:rFonts w:ascii="宋体" w:hAnsi="宋体" w:hint="eastAsia"/>
                <w:szCs w:val="21"/>
              </w:rPr>
              <w:t>，</w:t>
            </w:r>
            <w:r>
              <w:rPr>
                <w:rFonts w:ascii="宋体" w:hAnsi="宋体" w:hint="eastAsia"/>
                <w:szCs w:val="21"/>
              </w:rPr>
              <w:t>一类</w:t>
            </w:r>
            <w:r w:rsidRPr="00741B35">
              <w:rPr>
                <w:rFonts w:ascii="宋体" w:hAnsi="宋体" w:hint="eastAsia"/>
                <w:szCs w:val="21"/>
              </w:rPr>
              <w:t>得8-7分、</w:t>
            </w:r>
            <w:r>
              <w:rPr>
                <w:rFonts w:ascii="宋体" w:hAnsi="宋体" w:hint="eastAsia"/>
                <w:szCs w:val="21"/>
              </w:rPr>
              <w:t>二类</w:t>
            </w:r>
            <w:r w:rsidRPr="00741B35">
              <w:rPr>
                <w:rFonts w:ascii="宋体" w:hAnsi="宋体" w:hint="eastAsia"/>
                <w:szCs w:val="21"/>
              </w:rPr>
              <w:t>得6-5分、</w:t>
            </w:r>
            <w:r>
              <w:rPr>
                <w:rFonts w:ascii="宋体" w:hAnsi="宋体" w:hint="eastAsia"/>
                <w:szCs w:val="21"/>
              </w:rPr>
              <w:t>三类</w:t>
            </w:r>
            <w:r w:rsidRPr="00741B35">
              <w:rPr>
                <w:rFonts w:ascii="宋体" w:hAnsi="宋体" w:hint="eastAsia"/>
                <w:szCs w:val="21"/>
              </w:rPr>
              <w:t>得</w:t>
            </w:r>
            <w:r w:rsidRPr="00901086">
              <w:rPr>
                <w:rFonts w:ascii="宋体" w:hAnsi="宋体" w:hint="eastAsia"/>
                <w:szCs w:val="21"/>
              </w:rPr>
              <w:t>4</w:t>
            </w:r>
            <w:r w:rsidRPr="00741B35">
              <w:rPr>
                <w:rFonts w:ascii="宋体" w:hAnsi="宋体" w:hint="eastAsia"/>
                <w:szCs w:val="21"/>
              </w:rPr>
              <w:t>-</w:t>
            </w:r>
            <w:r w:rsidRPr="00741B35">
              <w:rPr>
                <w:rFonts w:ascii="宋体" w:hAnsi="宋体"/>
                <w:szCs w:val="21"/>
              </w:rPr>
              <w:t>0</w:t>
            </w:r>
            <w:r w:rsidRPr="00741B35">
              <w:rPr>
                <w:rFonts w:ascii="宋体" w:hAnsi="宋体" w:hint="eastAsia"/>
                <w:szCs w:val="21"/>
              </w:rPr>
              <w:t>分</w:t>
            </w:r>
            <w:r w:rsidRPr="00901086">
              <w:rPr>
                <w:rFonts w:ascii="宋体" w:hAnsi="宋体" w:hint="eastAsia"/>
                <w:szCs w:val="21"/>
              </w:rPr>
              <w:t>,体现人员质量的相关证书，须提交原件备查。</w:t>
            </w:r>
          </w:p>
        </w:tc>
      </w:tr>
      <w:tr w:rsidR="0098229A" w:rsidRPr="00741B35" w:rsidTr="006358EC">
        <w:trPr>
          <w:trHeight w:val="574"/>
        </w:trPr>
        <w:tc>
          <w:tcPr>
            <w:tcW w:w="488" w:type="dxa"/>
            <w:tcBorders>
              <w:top w:val="single" w:sz="4" w:space="0" w:color="auto"/>
              <w:left w:val="single" w:sz="4" w:space="0" w:color="000000"/>
              <w:bottom w:val="single" w:sz="4" w:space="0" w:color="auto"/>
              <w:right w:val="single" w:sz="4" w:space="0" w:color="000000"/>
            </w:tcBorders>
            <w:vAlign w:val="center"/>
          </w:tcPr>
          <w:p w:rsidR="0098229A" w:rsidRPr="00741B35" w:rsidRDefault="0098229A" w:rsidP="006358EC">
            <w:pPr>
              <w:widowControl/>
              <w:spacing w:line="300" w:lineRule="exact"/>
              <w:jc w:val="center"/>
              <w:rPr>
                <w:rFonts w:ascii="宋体" w:hAnsi="宋体"/>
                <w:szCs w:val="21"/>
              </w:rPr>
            </w:pPr>
            <w:r w:rsidRPr="00741B35">
              <w:rPr>
                <w:rFonts w:ascii="宋体" w:hAnsi="宋体" w:hint="eastAsia"/>
                <w:szCs w:val="21"/>
              </w:rPr>
              <w:t>6</w:t>
            </w:r>
          </w:p>
        </w:tc>
        <w:tc>
          <w:tcPr>
            <w:tcW w:w="1241" w:type="dxa"/>
            <w:vMerge/>
            <w:tcBorders>
              <w:left w:val="single" w:sz="4" w:space="0" w:color="000000"/>
              <w:right w:val="single" w:sz="4" w:space="0" w:color="000000"/>
            </w:tcBorders>
            <w:vAlign w:val="center"/>
          </w:tcPr>
          <w:p w:rsidR="0098229A" w:rsidRPr="00741B35" w:rsidRDefault="0098229A" w:rsidP="006358EC"/>
        </w:tc>
        <w:tc>
          <w:tcPr>
            <w:tcW w:w="851" w:type="dxa"/>
            <w:tcBorders>
              <w:left w:val="single" w:sz="4" w:space="0" w:color="000000"/>
              <w:right w:val="single" w:sz="4" w:space="0" w:color="000000"/>
            </w:tcBorders>
            <w:vAlign w:val="center"/>
          </w:tcPr>
          <w:p w:rsidR="0098229A" w:rsidRPr="00741B35" w:rsidRDefault="0098229A" w:rsidP="006358EC">
            <w:pPr>
              <w:widowControl/>
              <w:spacing w:line="300" w:lineRule="exact"/>
              <w:jc w:val="left"/>
              <w:rPr>
                <w:rFonts w:ascii="宋体" w:hAnsi="宋体"/>
                <w:szCs w:val="21"/>
              </w:rPr>
            </w:pPr>
            <w:r w:rsidRPr="00741B35">
              <w:rPr>
                <w:rFonts w:ascii="宋体" w:hAnsi="宋体" w:hint="eastAsia"/>
                <w:szCs w:val="21"/>
              </w:rPr>
              <w:t>3</w:t>
            </w:r>
            <w:r w:rsidRPr="00741B35">
              <w:rPr>
                <w:rFonts w:ascii="宋体" w:hAnsi="宋体"/>
                <w:szCs w:val="21"/>
              </w:rPr>
              <w:t>分</w:t>
            </w:r>
          </w:p>
        </w:tc>
        <w:tc>
          <w:tcPr>
            <w:tcW w:w="6985" w:type="dxa"/>
            <w:tcBorders>
              <w:left w:val="single" w:sz="4" w:space="0" w:color="000000"/>
            </w:tcBorders>
            <w:vAlign w:val="center"/>
          </w:tcPr>
          <w:p w:rsidR="0098229A" w:rsidRPr="00741B35" w:rsidRDefault="0098229A" w:rsidP="006358EC">
            <w:pPr>
              <w:widowControl/>
              <w:spacing w:line="300" w:lineRule="exact"/>
              <w:jc w:val="left"/>
              <w:rPr>
                <w:rFonts w:ascii="宋体" w:hAnsi="宋体"/>
                <w:szCs w:val="21"/>
              </w:rPr>
            </w:pPr>
            <w:r w:rsidRPr="00741B35">
              <w:rPr>
                <w:rFonts w:ascii="宋体" w:hAnsi="宋体"/>
                <w:szCs w:val="21"/>
              </w:rPr>
              <w:t>突发事件的应急处置措施，</w:t>
            </w:r>
            <w:r w:rsidRPr="00741B35">
              <w:rPr>
                <w:rFonts w:ascii="宋体" w:hAnsi="宋体" w:hint="eastAsia"/>
                <w:szCs w:val="21"/>
              </w:rPr>
              <w:t>由评委</w:t>
            </w:r>
            <w:r>
              <w:rPr>
                <w:rFonts w:ascii="宋体" w:hAnsi="宋体" w:hint="eastAsia"/>
                <w:szCs w:val="21"/>
              </w:rPr>
              <w:t>按完</w:t>
            </w:r>
            <w:r w:rsidRPr="00741B35">
              <w:rPr>
                <w:rFonts w:ascii="宋体" w:hAnsi="宋体"/>
                <w:szCs w:val="21"/>
              </w:rPr>
              <w:t>善</w:t>
            </w:r>
            <w:r>
              <w:rPr>
                <w:rFonts w:ascii="宋体" w:hAnsi="宋体" w:hint="eastAsia"/>
                <w:szCs w:val="21"/>
              </w:rPr>
              <w:t>且满足本项目要求并有所提高</w:t>
            </w:r>
            <w:r w:rsidRPr="00741B35">
              <w:rPr>
                <w:rFonts w:ascii="宋体" w:hAnsi="宋体" w:hint="eastAsia"/>
                <w:szCs w:val="21"/>
              </w:rPr>
              <w:t>、</w:t>
            </w:r>
            <w:r>
              <w:rPr>
                <w:rFonts w:ascii="宋体" w:hAnsi="宋体" w:hint="eastAsia"/>
                <w:szCs w:val="21"/>
              </w:rPr>
              <w:t>完</w:t>
            </w:r>
            <w:r w:rsidRPr="00741B35">
              <w:rPr>
                <w:rFonts w:ascii="宋体" w:hAnsi="宋体"/>
                <w:szCs w:val="21"/>
              </w:rPr>
              <w:t>善</w:t>
            </w:r>
            <w:r>
              <w:rPr>
                <w:rFonts w:ascii="宋体" w:hAnsi="宋体" w:hint="eastAsia"/>
                <w:szCs w:val="21"/>
              </w:rPr>
              <w:t>且满足本项目要求</w:t>
            </w:r>
            <w:r w:rsidRPr="00741B35">
              <w:rPr>
                <w:rFonts w:ascii="宋体" w:hAnsi="宋体" w:hint="eastAsia"/>
                <w:szCs w:val="21"/>
              </w:rPr>
              <w:t>、</w:t>
            </w:r>
            <w:r>
              <w:rPr>
                <w:rFonts w:ascii="宋体" w:hAnsi="宋体" w:hint="eastAsia"/>
                <w:szCs w:val="21"/>
              </w:rPr>
              <w:t>不完</w:t>
            </w:r>
            <w:r w:rsidRPr="00741B35">
              <w:rPr>
                <w:rFonts w:ascii="宋体" w:hAnsi="宋体"/>
                <w:szCs w:val="21"/>
              </w:rPr>
              <w:t>善</w:t>
            </w:r>
            <w:r>
              <w:rPr>
                <w:rFonts w:ascii="宋体" w:hAnsi="宋体" w:hint="eastAsia"/>
                <w:szCs w:val="21"/>
              </w:rPr>
              <w:t>但基本满足本项目要求进行分类</w:t>
            </w:r>
            <w:r w:rsidRPr="00741B35">
              <w:rPr>
                <w:rFonts w:ascii="宋体" w:hAnsi="宋体" w:hint="eastAsia"/>
                <w:szCs w:val="21"/>
              </w:rPr>
              <w:t>，</w:t>
            </w:r>
            <w:r>
              <w:rPr>
                <w:rFonts w:ascii="宋体" w:hAnsi="宋体" w:hint="eastAsia"/>
                <w:szCs w:val="21"/>
              </w:rPr>
              <w:t>一类</w:t>
            </w:r>
            <w:r w:rsidRPr="00741B35">
              <w:rPr>
                <w:rFonts w:ascii="宋体" w:hAnsi="宋体" w:hint="eastAsia"/>
                <w:szCs w:val="21"/>
              </w:rPr>
              <w:t>得</w:t>
            </w:r>
            <w:r w:rsidRPr="00901086">
              <w:rPr>
                <w:rFonts w:ascii="宋体" w:hAnsi="宋体" w:hint="eastAsia"/>
                <w:szCs w:val="21"/>
              </w:rPr>
              <w:t>3</w:t>
            </w:r>
            <w:r w:rsidRPr="00741B35">
              <w:rPr>
                <w:rFonts w:ascii="宋体" w:hAnsi="宋体" w:hint="eastAsia"/>
                <w:szCs w:val="21"/>
              </w:rPr>
              <w:t>-</w:t>
            </w:r>
            <w:r w:rsidRPr="00901086">
              <w:rPr>
                <w:rFonts w:ascii="宋体" w:hAnsi="宋体" w:hint="eastAsia"/>
                <w:szCs w:val="21"/>
              </w:rPr>
              <w:t>2.5</w:t>
            </w:r>
            <w:r w:rsidRPr="00741B35">
              <w:rPr>
                <w:rFonts w:ascii="宋体" w:hAnsi="宋体" w:hint="eastAsia"/>
                <w:szCs w:val="21"/>
              </w:rPr>
              <w:t>分、</w:t>
            </w:r>
            <w:r>
              <w:rPr>
                <w:rFonts w:ascii="宋体" w:hAnsi="宋体" w:hint="eastAsia"/>
                <w:szCs w:val="21"/>
              </w:rPr>
              <w:t>二类</w:t>
            </w:r>
            <w:r w:rsidRPr="00741B35">
              <w:rPr>
                <w:rFonts w:ascii="宋体" w:hAnsi="宋体" w:hint="eastAsia"/>
                <w:szCs w:val="21"/>
              </w:rPr>
              <w:t>得</w:t>
            </w:r>
            <w:r w:rsidRPr="00901086">
              <w:rPr>
                <w:rFonts w:ascii="宋体" w:hAnsi="宋体" w:hint="eastAsia"/>
                <w:szCs w:val="21"/>
              </w:rPr>
              <w:t>2.4</w:t>
            </w:r>
            <w:r w:rsidRPr="00741B35">
              <w:rPr>
                <w:rFonts w:ascii="宋体" w:hAnsi="宋体" w:hint="eastAsia"/>
                <w:szCs w:val="21"/>
              </w:rPr>
              <w:t>-</w:t>
            </w:r>
            <w:r w:rsidRPr="00901086">
              <w:rPr>
                <w:rFonts w:ascii="宋体" w:hAnsi="宋体" w:hint="eastAsia"/>
                <w:szCs w:val="21"/>
              </w:rPr>
              <w:t>1.9</w:t>
            </w:r>
            <w:r w:rsidRPr="00741B35">
              <w:rPr>
                <w:rFonts w:ascii="宋体" w:hAnsi="宋体" w:hint="eastAsia"/>
                <w:szCs w:val="21"/>
              </w:rPr>
              <w:t>分、</w:t>
            </w:r>
            <w:r>
              <w:rPr>
                <w:rFonts w:ascii="宋体" w:hAnsi="宋体" w:hint="eastAsia"/>
                <w:szCs w:val="21"/>
              </w:rPr>
              <w:t>三类</w:t>
            </w:r>
            <w:r w:rsidRPr="00741B35">
              <w:rPr>
                <w:rFonts w:ascii="宋体" w:hAnsi="宋体" w:hint="eastAsia"/>
                <w:szCs w:val="21"/>
              </w:rPr>
              <w:t>得</w:t>
            </w:r>
            <w:r w:rsidRPr="00901086">
              <w:rPr>
                <w:rFonts w:ascii="宋体" w:hAnsi="宋体" w:hint="eastAsia"/>
                <w:szCs w:val="21"/>
              </w:rPr>
              <w:t>1.8</w:t>
            </w:r>
            <w:r w:rsidRPr="00741B35">
              <w:rPr>
                <w:rFonts w:ascii="宋体" w:hAnsi="宋体" w:hint="eastAsia"/>
                <w:szCs w:val="21"/>
              </w:rPr>
              <w:t>-</w:t>
            </w:r>
            <w:r w:rsidRPr="00741B35">
              <w:rPr>
                <w:rFonts w:ascii="宋体" w:hAnsi="宋体"/>
                <w:szCs w:val="21"/>
              </w:rPr>
              <w:t>0</w:t>
            </w:r>
            <w:r w:rsidRPr="00741B35">
              <w:rPr>
                <w:rFonts w:ascii="宋体" w:hAnsi="宋体" w:hint="eastAsia"/>
                <w:szCs w:val="21"/>
              </w:rPr>
              <w:t>分</w:t>
            </w:r>
          </w:p>
        </w:tc>
      </w:tr>
      <w:tr w:rsidR="00E07E0D" w:rsidRPr="00741B35" w:rsidTr="006358EC">
        <w:trPr>
          <w:trHeight w:val="574"/>
        </w:trPr>
        <w:tc>
          <w:tcPr>
            <w:tcW w:w="488" w:type="dxa"/>
            <w:tcBorders>
              <w:top w:val="single" w:sz="4" w:space="0" w:color="auto"/>
              <w:left w:val="single" w:sz="4" w:space="0" w:color="000000"/>
              <w:bottom w:val="single" w:sz="4" w:space="0" w:color="auto"/>
              <w:right w:val="single" w:sz="4" w:space="0" w:color="000000"/>
            </w:tcBorders>
            <w:vAlign w:val="center"/>
          </w:tcPr>
          <w:p w:rsidR="00E07E0D" w:rsidRPr="00741B35" w:rsidRDefault="00E07E0D" w:rsidP="006358EC">
            <w:pPr>
              <w:widowControl/>
              <w:spacing w:line="300" w:lineRule="exact"/>
              <w:jc w:val="center"/>
              <w:rPr>
                <w:rFonts w:ascii="宋体" w:hAnsi="宋体"/>
                <w:szCs w:val="21"/>
              </w:rPr>
            </w:pPr>
            <w:r>
              <w:rPr>
                <w:rFonts w:ascii="宋体" w:hAnsi="宋体" w:hint="eastAsia"/>
                <w:szCs w:val="21"/>
              </w:rPr>
              <w:t>7</w:t>
            </w:r>
          </w:p>
        </w:tc>
        <w:tc>
          <w:tcPr>
            <w:tcW w:w="1241" w:type="dxa"/>
            <w:vMerge w:val="restart"/>
            <w:tcBorders>
              <w:left w:val="single" w:sz="4" w:space="0" w:color="000000"/>
              <w:right w:val="single" w:sz="4" w:space="0" w:color="000000"/>
            </w:tcBorders>
            <w:vAlign w:val="center"/>
          </w:tcPr>
          <w:p w:rsidR="00E07E0D" w:rsidRPr="00741B35" w:rsidRDefault="00E07E0D" w:rsidP="006358EC">
            <w:r>
              <w:rPr>
                <w:rFonts w:hint="eastAsia"/>
              </w:rPr>
              <w:t>资信</w:t>
            </w:r>
          </w:p>
        </w:tc>
        <w:tc>
          <w:tcPr>
            <w:tcW w:w="851" w:type="dxa"/>
            <w:tcBorders>
              <w:left w:val="single" w:sz="4" w:space="0" w:color="000000"/>
              <w:right w:val="single" w:sz="4" w:space="0" w:color="000000"/>
            </w:tcBorders>
            <w:vAlign w:val="center"/>
          </w:tcPr>
          <w:p w:rsidR="00E07E0D" w:rsidRPr="00741B35" w:rsidRDefault="00E07E0D" w:rsidP="006358EC">
            <w:pPr>
              <w:widowControl/>
              <w:spacing w:line="300" w:lineRule="exact"/>
              <w:jc w:val="left"/>
              <w:rPr>
                <w:rFonts w:ascii="宋体" w:hAnsi="宋体"/>
                <w:szCs w:val="21"/>
              </w:rPr>
            </w:pPr>
            <w:r>
              <w:rPr>
                <w:rFonts w:ascii="宋体" w:hAnsi="宋体" w:hint="eastAsia"/>
                <w:szCs w:val="21"/>
              </w:rPr>
              <w:t>4分</w:t>
            </w:r>
          </w:p>
        </w:tc>
        <w:tc>
          <w:tcPr>
            <w:tcW w:w="6985" w:type="dxa"/>
            <w:tcBorders>
              <w:left w:val="single" w:sz="4" w:space="0" w:color="000000"/>
            </w:tcBorders>
            <w:vAlign w:val="center"/>
          </w:tcPr>
          <w:p w:rsidR="00E07E0D" w:rsidRPr="00741B35" w:rsidRDefault="00E07E0D" w:rsidP="006358EC">
            <w:pPr>
              <w:widowControl/>
              <w:spacing w:line="300" w:lineRule="exact"/>
              <w:jc w:val="left"/>
              <w:rPr>
                <w:rFonts w:ascii="宋体" w:hAnsi="宋体"/>
                <w:szCs w:val="21"/>
              </w:rPr>
            </w:pPr>
            <w:r>
              <w:rPr>
                <w:rFonts w:ascii="宋体" w:hAnsi="宋体" w:hint="eastAsia"/>
                <w:szCs w:val="21"/>
              </w:rPr>
              <w:t>投标人提供类似业绩，每个得1分，最多4分（提供合同复印件，原件备查，否则不得分）</w:t>
            </w:r>
          </w:p>
        </w:tc>
      </w:tr>
      <w:tr w:rsidR="00E07E0D" w:rsidRPr="00741B35" w:rsidTr="006358EC">
        <w:trPr>
          <w:trHeight w:val="574"/>
        </w:trPr>
        <w:tc>
          <w:tcPr>
            <w:tcW w:w="488" w:type="dxa"/>
            <w:tcBorders>
              <w:top w:val="single" w:sz="4" w:space="0" w:color="auto"/>
              <w:left w:val="single" w:sz="4" w:space="0" w:color="000000"/>
              <w:bottom w:val="single" w:sz="4" w:space="0" w:color="auto"/>
              <w:right w:val="single" w:sz="4" w:space="0" w:color="000000"/>
            </w:tcBorders>
            <w:vAlign w:val="center"/>
          </w:tcPr>
          <w:p w:rsidR="00E07E0D" w:rsidRPr="00741B35" w:rsidRDefault="00E07E0D" w:rsidP="006358EC">
            <w:pPr>
              <w:widowControl/>
              <w:spacing w:line="300" w:lineRule="exact"/>
              <w:jc w:val="center"/>
              <w:rPr>
                <w:rFonts w:ascii="宋体" w:hAnsi="宋体"/>
                <w:szCs w:val="21"/>
              </w:rPr>
            </w:pPr>
            <w:r>
              <w:rPr>
                <w:rFonts w:ascii="宋体" w:hAnsi="宋体" w:hint="eastAsia"/>
                <w:szCs w:val="21"/>
              </w:rPr>
              <w:t>8</w:t>
            </w:r>
          </w:p>
        </w:tc>
        <w:tc>
          <w:tcPr>
            <w:tcW w:w="1241" w:type="dxa"/>
            <w:vMerge/>
            <w:tcBorders>
              <w:left w:val="single" w:sz="4" w:space="0" w:color="000000"/>
              <w:right w:val="single" w:sz="4" w:space="0" w:color="000000"/>
            </w:tcBorders>
            <w:vAlign w:val="center"/>
          </w:tcPr>
          <w:p w:rsidR="00E07E0D" w:rsidRPr="006358EC" w:rsidRDefault="00E07E0D" w:rsidP="006358EC"/>
        </w:tc>
        <w:tc>
          <w:tcPr>
            <w:tcW w:w="851" w:type="dxa"/>
            <w:tcBorders>
              <w:left w:val="single" w:sz="4" w:space="0" w:color="000000"/>
              <w:right w:val="single" w:sz="4" w:space="0" w:color="000000"/>
            </w:tcBorders>
            <w:vAlign w:val="center"/>
          </w:tcPr>
          <w:p w:rsidR="00E07E0D" w:rsidRPr="006358EC" w:rsidRDefault="00E07E0D" w:rsidP="006358EC">
            <w:pPr>
              <w:widowControl/>
              <w:spacing w:line="300" w:lineRule="exact"/>
              <w:jc w:val="left"/>
              <w:rPr>
                <w:rFonts w:ascii="宋体" w:hAnsi="宋体"/>
                <w:szCs w:val="21"/>
              </w:rPr>
            </w:pPr>
            <w:r>
              <w:rPr>
                <w:rFonts w:ascii="宋体" w:hAnsi="宋体" w:hint="eastAsia"/>
                <w:szCs w:val="21"/>
              </w:rPr>
              <w:t>3分</w:t>
            </w:r>
          </w:p>
        </w:tc>
        <w:tc>
          <w:tcPr>
            <w:tcW w:w="6985" w:type="dxa"/>
            <w:tcBorders>
              <w:left w:val="single" w:sz="4" w:space="0" w:color="000000"/>
            </w:tcBorders>
            <w:vAlign w:val="center"/>
          </w:tcPr>
          <w:p w:rsidR="00E07E0D" w:rsidRPr="00741B35" w:rsidRDefault="00E07E0D" w:rsidP="006358EC">
            <w:pPr>
              <w:widowControl/>
              <w:spacing w:line="300" w:lineRule="exact"/>
              <w:jc w:val="left"/>
              <w:rPr>
                <w:rFonts w:ascii="宋体" w:hAnsi="宋体"/>
                <w:szCs w:val="21"/>
              </w:rPr>
            </w:pPr>
            <w:r>
              <w:rPr>
                <w:rFonts w:ascii="宋体" w:hAnsi="宋体" w:hint="eastAsia"/>
                <w:szCs w:val="21"/>
              </w:rPr>
              <w:t>通过质量管理体系、环境管理体系、职业健康安全管理体系认证的，每个得1分，最多3分（提供证书复印件，原件备查，否则不得分）</w:t>
            </w:r>
          </w:p>
        </w:tc>
      </w:tr>
      <w:tr w:rsidR="00E07E0D" w:rsidRPr="00741B35" w:rsidTr="006358EC">
        <w:trPr>
          <w:trHeight w:val="574"/>
        </w:trPr>
        <w:tc>
          <w:tcPr>
            <w:tcW w:w="488" w:type="dxa"/>
            <w:tcBorders>
              <w:top w:val="single" w:sz="4" w:space="0" w:color="auto"/>
              <w:left w:val="single" w:sz="4" w:space="0" w:color="000000"/>
              <w:bottom w:val="single" w:sz="4" w:space="0" w:color="auto"/>
              <w:right w:val="single" w:sz="4" w:space="0" w:color="000000"/>
            </w:tcBorders>
            <w:vAlign w:val="center"/>
          </w:tcPr>
          <w:p w:rsidR="00E07E0D" w:rsidRPr="00741B35" w:rsidRDefault="00E07E0D" w:rsidP="006358EC">
            <w:pPr>
              <w:widowControl/>
              <w:spacing w:line="300" w:lineRule="exact"/>
              <w:jc w:val="center"/>
              <w:rPr>
                <w:rFonts w:ascii="宋体" w:hAnsi="宋体"/>
                <w:szCs w:val="21"/>
              </w:rPr>
            </w:pPr>
            <w:r>
              <w:rPr>
                <w:rFonts w:ascii="宋体" w:hAnsi="宋体" w:hint="eastAsia"/>
                <w:szCs w:val="21"/>
              </w:rPr>
              <w:t>9</w:t>
            </w:r>
          </w:p>
        </w:tc>
        <w:tc>
          <w:tcPr>
            <w:tcW w:w="1241" w:type="dxa"/>
            <w:vMerge/>
            <w:tcBorders>
              <w:left w:val="single" w:sz="4" w:space="0" w:color="000000"/>
              <w:right w:val="single" w:sz="4" w:space="0" w:color="000000"/>
            </w:tcBorders>
            <w:vAlign w:val="center"/>
          </w:tcPr>
          <w:p w:rsidR="00E07E0D" w:rsidRPr="00741B35" w:rsidRDefault="00E07E0D" w:rsidP="006358EC"/>
        </w:tc>
        <w:tc>
          <w:tcPr>
            <w:tcW w:w="851" w:type="dxa"/>
            <w:tcBorders>
              <w:left w:val="single" w:sz="4" w:space="0" w:color="000000"/>
              <w:right w:val="single" w:sz="4" w:space="0" w:color="000000"/>
            </w:tcBorders>
            <w:vAlign w:val="center"/>
          </w:tcPr>
          <w:p w:rsidR="00E07E0D" w:rsidRPr="00741B35" w:rsidRDefault="00E07E0D" w:rsidP="006358EC">
            <w:pPr>
              <w:widowControl/>
              <w:spacing w:line="300" w:lineRule="exact"/>
              <w:jc w:val="left"/>
              <w:rPr>
                <w:rFonts w:ascii="宋体" w:hAnsi="宋体"/>
                <w:szCs w:val="21"/>
              </w:rPr>
            </w:pPr>
            <w:r>
              <w:rPr>
                <w:rFonts w:ascii="宋体" w:hAnsi="宋体" w:hint="eastAsia"/>
                <w:szCs w:val="21"/>
              </w:rPr>
              <w:t>2分</w:t>
            </w:r>
          </w:p>
        </w:tc>
        <w:tc>
          <w:tcPr>
            <w:tcW w:w="6985" w:type="dxa"/>
            <w:tcBorders>
              <w:left w:val="single" w:sz="4" w:space="0" w:color="000000"/>
            </w:tcBorders>
            <w:vAlign w:val="center"/>
          </w:tcPr>
          <w:p w:rsidR="00E07E0D" w:rsidRPr="006358EC" w:rsidRDefault="00E07E0D" w:rsidP="006358EC">
            <w:pPr>
              <w:widowControl/>
              <w:spacing w:line="300" w:lineRule="exact"/>
              <w:jc w:val="left"/>
              <w:rPr>
                <w:rFonts w:ascii="宋体" w:hAnsi="宋体"/>
                <w:szCs w:val="21"/>
              </w:rPr>
            </w:pPr>
            <w:r w:rsidRPr="003537BC">
              <w:rPr>
                <w:rFonts w:ascii="宋体" w:hAnsi="宋体" w:cs="宋体" w:hint="eastAsia"/>
                <w:szCs w:val="21"/>
              </w:rPr>
              <w:t>具有“守合同，重信用”认证证书的得</w:t>
            </w:r>
            <w:r>
              <w:rPr>
                <w:rFonts w:ascii="宋体" w:hAnsi="宋体" w:cs="宋体" w:hint="eastAsia"/>
                <w:szCs w:val="21"/>
              </w:rPr>
              <w:t>2</w:t>
            </w:r>
            <w:r w:rsidRPr="003537BC">
              <w:rPr>
                <w:rFonts w:ascii="宋体" w:hAnsi="宋体" w:cs="宋体" w:hint="eastAsia"/>
                <w:szCs w:val="21"/>
              </w:rPr>
              <w:t>分。</w:t>
            </w:r>
            <w:r>
              <w:rPr>
                <w:rFonts w:ascii="宋体" w:hAnsi="宋体" w:hint="eastAsia"/>
                <w:szCs w:val="21"/>
              </w:rPr>
              <w:t>（提供证书复印件，原件备查，否则不得分）</w:t>
            </w:r>
          </w:p>
        </w:tc>
      </w:tr>
      <w:tr w:rsidR="00E07E0D" w:rsidRPr="00741B35" w:rsidTr="006358EC">
        <w:trPr>
          <w:trHeight w:val="574"/>
        </w:trPr>
        <w:tc>
          <w:tcPr>
            <w:tcW w:w="488" w:type="dxa"/>
            <w:tcBorders>
              <w:top w:val="single" w:sz="4" w:space="0" w:color="auto"/>
              <w:left w:val="single" w:sz="4" w:space="0" w:color="000000"/>
              <w:bottom w:val="single" w:sz="4" w:space="0" w:color="auto"/>
              <w:right w:val="single" w:sz="4" w:space="0" w:color="000000"/>
            </w:tcBorders>
            <w:vAlign w:val="center"/>
          </w:tcPr>
          <w:p w:rsidR="00E07E0D" w:rsidRDefault="00E07E0D" w:rsidP="006358EC">
            <w:pPr>
              <w:widowControl/>
              <w:spacing w:line="300" w:lineRule="exact"/>
              <w:jc w:val="center"/>
              <w:rPr>
                <w:rFonts w:ascii="宋体" w:hAnsi="宋体"/>
                <w:szCs w:val="21"/>
              </w:rPr>
            </w:pPr>
            <w:r>
              <w:rPr>
                <w:rFonts w:ascii="宋体" w:hAnsi="宋体" w:hint="eastAsia"/>
                <w:szCs w:val="21"/>
              </w:rPr>
              <w:t>10</w:t>
            </w:r>
          </w:p>
        </w:tc>
        <w:tc>
          <w:tcPr>
            <w:tcW w:w="1241" w:type="dxa"/>
            <w:vMerge/>
            <w:tcBorders>
              <w:left w:val="single" w:sz="4" w:space="0" w:color="000000"/>
              <w:right w:val="single" w:sz="4" w:space="0" w:color="000000"/>
            </w:tcBorders>
            <w:vAlign w:val="center"/>
          </w:tcPr>
          <w:p w:rsidR="00E07E0D" w:rsidRPr="00741B35" w:rsidRDefault="00E07E0D" w:rsidP="006358EC"/>
        </w:tc>
        <w:tc>
          <w:tcPr>
            <w:tcW w:w="851" w:type="dxa"/>
            <w:tcBorders>
              <w:left w:val="single" w:sz="4" w:space="0" w:color="000000"/>
              <w:right w:val="single" w:sz="4" w:space="0" w:color="000000"/>
            </w:tcBorders>
            <w:vAlign w:val="center"/>
          </w:tcPr>
          <w:p w:rsidR="00E07E0D" w:rsidRPr="00741B35" w:rsidRDefault="00E07E0D" w:rsidP="00555FD1">
            <w:pPr>
              <w:widowControl/>
              <w:spacing w:line="300" w:lineRule="exact"/>
              <w:jc w:val="left"/>
              <w:rPr>
                <w:rFonts w:ascii="宋体" w:hAnsi="宋体"/>
                <w:szCs w:val="21"/>
              </w:rPr>
            </w:pPr>
            <w:r>
              <w:rPr>
                <w:rFonts w:ascii="宋体" w:hAnsi="宋体" w:hint="eastAsia"/>
                <w:szCs w:val="21"/>
              </w:rPr>
              <w:t>2分</w:t>
            </w:r>
          </w:p>
        </w:tc>
        <w:tc>
          <w:tcPr>
            <w:tcW w:w="6985" w:type="dxa"/>
            <w:tcBorders>
              <w:left w:val="single" w:sz="4" w:space="0" w:color="000000"/>
            </w:tcBorders>
            <w:vAlign w:val="center"/>
          </w:tcPr>
          <w:p w:rsidR="00E07E0D" w:rsidRPr="003537BC" w:rsidRDefault="00E07E0D" w:rsidP="006358EC">
            <w:pPr>
              <w:widowControl/>
              <w:spacing w:line="300" w:lineRule="exact"/>
              <w:jc w:val="left"/>
              <w:rPr>
                <w:rFonts w:ascii="宋体" w:hAnsi="宋体" w:cs="宋体"/>
                <w:szCs w:val="21"/>
              </w:rPr>
            </w:pPr>
            <w:r>
              <w:rPr>
                <w:rFonts w:ascii="宋体" w:hAnsi="宋体" w:cs="宋体" w:hint="eastAsia"/>
                <w:szCs w:val="21"/>
              </w:rPr>
              <w:t>近三年获物业行政主管部门颁发的物业管理示范小区荣誉的得2分</w:t>
            </w:r>
            <w:r>
              <w:rPr>
                <w:rFonts w:ascii="宋体" w:hAnsi="宋体" w:hint="eastAsia"/>
                <w:szCs w:val="21"/>
              </w:rPr>
              <w:t>（提供证书复印件，原件备查，否则不得分）</w:t>
            </w:r>
          </w:p>
        </w:tc>
      </w:tr>
      <w:tr w:rsidR="00E07E0D" w:rsidRPr="00741B35" w:rsidTr="006358EC">
        <w:trPr>
          <w:trHeight w:val="574"/>
        </w:trPr>
        <w:tc>
          <w:tcPr>
            <w:tcW w:w="488" w:type="dxa"/>
            <w:tcBorders>
              <w:top w:val="single" w:sz="4" w:space="0" w:color="auto"/>
              <w:left w:val="single" w:sz="4" w:space="0" w:color="000000"/>
              <w:bottom w:val="single" w:sz="4" w:space="0" w:color="auto"/>
              <w:right w:val="single" w:sz="4" w:space="0" w:color="000000"/>
            </w:tcBorders>
            <w:vAlign w:val="center"/>
          </w:tcPr>
          <w:p w:rsidR="00E07E0D" w:rsidRDefault="00E07E0D" w:rsidP="006358EC">
            <w:pPr>
              <w:widowControl/>
              <w:spacing w:line="300" w:lineRule="exact"/>
              <w:jc w:val="center"/>
              <w:rPr>
                <w:rFonts w:ascii="宋体" w:hAnsi="宋体"/>
                <w:szCs w:val="21"/>
              </w:rPr>
            </w:pPr>
            <w:r>
              <w:rPr>
                <w:rFonts w:ascii="宋体" w:hAnsi="宋体" w:hint="eastAsia"/>
                <w:szCs w:val="21"/>
              </w:rPr>
              <w:t>11</w:t>
            </w:r>
          </w:p>
        </w:tc>
        <w:tc>
          <w:tcPr>
            <w:tcW w:w="1241" w:type="dxa"/>
            <w:vMerge/>
            <w:tcBorders>
              <w:left w:val="single" w:sz="4" w:space="0" w:color="000000"/>
              <w:right w:val="single" w:sz="4" w:space="0" w:color="000000"/>
            </w:tcBorders>
            <w:vAlign w:val="center"/>
          </w:tcPr>
          <w:p w:rsidR="00E07E0D" w:rsidRPr="00741B35" w:rsidRDefault="00E07E0D" w:rsidP="006358EC"/>
        </w:tc>
        <w:tc>
          <w:tcPr>
            <w:tcW w:w="851" w:type="dxa"/>
            <w:tcBorders>
              <w:left w:val="single" w:sz="4" w:space="0" w:color="000000"/>
              <w:right w:val="single" w:sz="4" w:space="0" w:color="000000"/>
            </w:tcBorders>
            <w:vAlign w:val="center"/>
          </w:tcPr>
          <w:p w:rsidR="00E07E0D" w:rsidRDefault="00E07E0D" w:rsidP="00555FD1">
            <w:pPr>
              <w:widowControl/>
              <w:spacing w:line="300" w:lineRule="exact"/>
              <w:jc w:val="left"/>
              <w:rPr>
                <w:rFonts w:ascii="宋体" w:hAnsi="宋体"/>
                <w:szCs w:val="21"/>
              </w:rPr>
            </w:pPr>
            <w:r>
              <w:rPr>
                <w:rFonts w:ascii="宋体" w:hAnsi="宋体" w:hint="eastAsia"/>
                <w:szCs w:val="21"/>
              </w:rPr>
              <w:t>3分</w:t>
            </w:r>
          </w:p>
        </w:tc>
        <w:tc>
          <w:tcPr>
            <w:tcW w:w="6985" w:type="dxa"/>
            <w:tcBorders>
              <w:left w:val="single" w:sz="4" w:space="0" w:color="000000"/>
            </w:tcBorders>
            <w:vAlign w:val="center"/>
          </w:tcPr>
          <w:p w:rsidR="00E07E0D" w:rsidRDefault="00E07E0D" w:rsidP="006358EC">
            <w:pPr>
              <w:widowControl/>
              <w:spacing w:line="300" w:lineRule="exact"/>
              <w:jc w:val="left"/>
              <w:rPr>
                <w:rFonts w:ascii="宋体" w:hAnsi="宋体" w:cs="宋体"/>
                <w:szCs w:val="21"/>
              </w:rPr>
            </w:pPr>
            <w:r>
              <w:rPr>
                <w:rFonts w:ascii="宋体" w:hAnsi="宋体" w:cs="宋体" w:hint="eastAsia"/>
                <w:szCs w:val="21"/>
              </w:rPr>
              <w:t>2020年度获政府部门颁发的物业服务企业信用等级“AA及以上的”得3分，“A”等级得1分（提供相关文件，否则不得分）</w:t>
            </w:r>
          </w:p>
        </w:tc>
      </w:tr>
      <w:tr w:rsidR="00E07E0D" w:rsidRPr="00741B35" w:rsidTr="006358EC">
        <w:trPr>
          <w:trHeight w:val="574"/>
        </w:trPr>
        <w:tc>
          <w:tcPr>
            <w:tcW w:w="488" w:type="dxa"/>
            <w:tcBorders>
              <w:top w:val="single" w:sz="4" w:space="0" w:color="auto"/>
              <w:left w:val="single" w:sz="4" w:space="0" w:color="000000"/>
              <w:bottom w:val="single" w:sz="4" w:space="0" w:color="auto"/>
              <w:right w:val="single" w:sz="4" w:space="0" w:color="000000"/>
            </w:tcBorders>
            <w:vAlign w:val="center"/>
          </w:tcPr>
          <w:p w:rsidR="00E07E0D" w:rsidRDefault="00E07E0D" w:rsidP="006358EC">
            <w:pPr>
              <w:widowControl/>
              <w:spacing w:line="300" w:lineRule="exact"/>
              <w:jc w:val="center"/>
              <w:rPr>
                <w:rFonts w:ascii="宋体" w:hAnsi="宋体"/>
                <w:szCs w:val="21"/>
              </w:rPr>
            </w:pPr>
            <w:r>
              <w:rPr>
                <w:rFonts w:ascii="宋体" w:hAnsi="宋体" w:hint="eastAsia"/>
                <w:szCs w:val="21"/>
              </w:rPr>
              <w:t>12</w:t>
            </w:r>
          </w:p>
        </w:tc>
        <w:tc>
          <w:tcPr>
            <w:tcW w:w="1241" w:type="dxa"/>
            <w:vMerge/>
            <w:tcBorders>
              <w:left w:val="single" w:sz="4" w:space="0" w:color="000000"/>
              <w:right w:val="single" w:sz="4" w:space="0" w:color="000000"/>
            </w:tcBorders>
            <w:vAlign w:val="center"/>
          </w:tcPr>
          <w:p w:rsidR="00E07E0D" w:rsidRPr="00741B35" w:rsidRDefault="00E07E0D" w:rsidP="006358EC"/>
        </w:tc>
        <w:tc>
          <w:tcPr>
            <w:tcW w:w="851" w:type="dxa"/>
            <w:tcBorders>
              <w:left w:val="single" w:sz="4" w:space="0" w:color="000000"/>
              <w:right w:val="single" w:sz="4" w:space="0" w:color="000000"/>
            </w:tcBorders>
            <w:vAlign w:val="center"/>
          </w:tcPr>
          <w:p w:rsidR="00E07E0D" w:rsidRDefault="00E07E0D" w:rsidP="00555FD1">
            <w:pPr>
              <w:widowControl/>
              <w:spacing w:line="300" w:lineRule="exact"/>
              <w:jc w:val="left"/>
              <w:rPr>
                <w:rFonts w:ascii="宋体" w:hAnsi="宋体"/>
                <w:szCs w:val="21"/>
              </w:rPr>
            </w:pPr>
            <w:r>
              <w:rPr>
                <w:rFonts w:ascii="宋体" w:hAnsi="宋体" w:hint="eastAsia"/>
                <w:szCs w:val="21"/>
              </w:rPr>
              <w:t>3分</w:t>
            </w:r>
          </w:p>
        </w:tc>
        <w:tc>
          <w:tcPr>
            <w:tcW w:w="6985" w:type="dxa"/>
            <w:tcBorders>
              <w:left w:val="single" w:sz="4" w:space="0" w:color="000000"/>
            </w:tcBorders>
            <w:vAlign w:val="center"/>
          </w:tcPr>
          <w:p w:rsidR="00E07E0D" w:rsidRDefault="006E65B8" w:rsidP="006358EC">
            <w:pPr>
              <w:widowControl/>
              <w:spacing w:line="300" w:lineRule="exact"/>
              <w:jc w:val="left"/>
              <w:rPr>
                <w:rFonts w:ascii="宋体" w:hAnsi="宋体" w:cs="宋体"/>
                <w:szCs w:val="21"/>
              </w:rPr>
            </w:pPr>
            <w:r w:rsidRPr="006E65B8">
              <w:rPr>
                <w:rFonts w:ascii="宋体" w:hAnsi="宋体" w:cs="宋体" w:hint="eastAsia"/>
                <w:szCs w:val="21"/>
              </w:rPr>
              <w:t>本地化服务能力</w:t>
            </w:r>
            <w:r>
              <w:rPr>
                <w:rFonts w:ascii="宋体" w:hAnsi="宋体" w:cs="宋体" w:hint="eastAsia"/>
                <w:szCs w:val="21"/>
              </w:rPr>
              <w:t>，</w:t>
            </w:r>
            <w:r w:rsidRPr="006E65B8">
              <w:rPr>
                <w:rFonts w:ascii="宋体" w:hAnsi="宋体" w:cs="宋体" w:hint="eastAsia"/>
                <w:szCs w:val="21"/>
              </w:rPr>
              <w:t>投标人本地综合服务支撑方案，</w:t>
            </w:r>
            <w:r>
              <w:rPr>
                <w:rFonts w:ascii="宋体" w:hAnsi="宋体" w:hint="eastAsia"/>
                <w:szCs w:val="21"/>
              </w:rPr>
              <w:t>一类</w:t>
            </w:r>
            <w:r w:rsidRPr="00741B35">
              <w:rPr>
                <w:rFonts w:ascii="宋体" w:hAnsi="宋体" w:hint="eastAsia"/>
                <w:szCs w:val="21"/>
              </w:rPr>
              <w:t>得</w:t>
            </w:r>
            <w:r w:rsidRPr="00901086">
              <w:rPr>
                <w:rFonts w:ascii="宋体" w:hAnsi="宋体" w:hint="eastAsia"/>
                <w:szCs w:val="21"/>
              </w:rPr>
              <w:t>3</w:t>
            </w:r>
            <w:r w:rsidRPr="00741B35">
              <w:rPr>
                <w:rFonts w:ascii="宋体" w:hAnsi="宋体" w:hint="eastAsia"/>
                <w:szCs w:val="21"/>
              </w:rPr>
              <w:t>-</w:t>
            </w:r>
            <w:r w:rsidRPr="00901086">
              <w:rPr>
                <w:rFonts w:ascii="宋体" w:hAnsi="宋体" w:hint="eastAsia"/>
                <w:szCs w:val="21"/>
              </w:rPr>
              <w:t>2.5</w:t>
            </w:r>
            <w:r w:rsidRPr="00741B35">
              <w:rPr>
                <w:rFonts w:ascii="宋体" w:hAnsi="宋体" w:hint="eastAsia"/>
                <w:szCs w:val="21"/>
              </w:rPr>
              <w:t>分、</w:t>
            </w:r>
            <w:r>
              <w:rPr>
                <w:rFonts w:ascii="宋体" w:hAnsi="宋体" w:hint="eastAsia"/>
                <w:szCs w:val="21"/>
              </w:rPr>
              <w:t>二类</w:t>
            </w:r>
            <w:r w:rsidRPr="00741B35">
              <w:rPr>
                <w:rFonts w:ascii="宋体" w:hAnsi="宋体" w:hint="eastAsia"/>
                <w:szCs w:val="21"/>
              </w:rPr>
              <w:t>得</w:t>
            </w:r>
            <w:r w:rsidRPr="00901086">
              <w:rPr>
                <w:rFonts w:ascii="宋体" w:hAnsi="宋体" w:hint="eastAsia"/>
                <w:szCs w:val="21"/>
              </w:rPr>
              <w:t>2.4</w:t>
            </w:r>
            <w:r w:rsidRPr="00741B35">
              <w:rPr>
                <w:rFonts w:ascii="宋体" w:hAnsi="宋体" w:hint="eastAsia"/>
                <w:szCs w:val="21"/>
              </w:rPr>
              <w:t>-</w:t>
            </w:r>
            <w:r w:rsidRPr="00901086">
              <w:rPr>
                <w:rFonts w:ascii="宋体" w:hAnsi="宋体" w:hint="eastAsia"/>
                <w:szCs w:val="21"/>
              </w:rPr>
              <w:t>1.9</w:t>
            </w:r>
            <w:r w:rsidRPr="00741B35">
              <w:rPr>
                <w:rFonts w:ascii="宋体" w:hAnsi="宋体" w:hint="eastAsia"/>
                <w:szCs w:val="21"/>
              </w:rPr>
              <w:t>分、</w:t>
            </w:r>
            <w:r>
              <w:rPr>
                <w:rFonts w:ascii="宋体" w:hAnsi="宋体" w:hint="eastAsia"/>
                <w:szCs w:val="21"/>
              </w:rPr>
              <w:t>三类</w:t>
            </w:r>
            <w:r w:rsidRPr="00741B35">
              <w:rPr>
                <w:rFonts w:ascii="宋体" w:hAnsi="宋体" w:hint="eastAsia"/>
                <w:szCs w:val="21"/>
              </w:rPr>
              <w:t>得</w:t>
            </w:r>
            <w:r w:rsidRPr="00901086">
              <w:rPr>
                <w:rFonts w:ascii="宋体" w:hAnsi="宋体" w:hint="eastAsia"/>
                <w:szCs w:val="21"/>
              </w:rPr>
              <w:t>1.8</w:t>
            </w:r>
            <w:r w:rsidRPr="00741B35">
              <w:rPr>
                <w:rFonts w:ascii="宋体" w:hAnsi="宋体" w:hint="eastAsia"/>
                <w:szCs w:val="21"/>
              </w:rPr>
              <w:t>-</w:t>
            </w:r>
            <w:r w:rsidRPr="00741B35">
              <w:rPr>
                <w:rFonts w:ascii="宋体" w:hAnsi="宋体"/>
                <w:szCs w:val="21"/>
              </w:rPr>
              <w:t>0</w:t>
            </w:r>
            <w:r w:rsidRPr="00741B35">
              <w:rPr>
                <w:rFonts w:ascii="宋体" w:hAnsi="宋体" w:hint="eastAsia"/>
                <w:szCs w:val="21"/>
              </w:rPr>
              <w:t>分</w:t>
            </w:r>
          </w:p>
        </w:tc>
      </w:tr>
    </w:tbl>
    <w:p w:rsidR="0098229A" w:rsidRPr="0098229A" w:rsidRDefault="0098229A" w:rsidP="008C5C24">
      <w:pPr>
        <w:autoSpaceDE w:val="0"/>
        <w:autoSpaceDN w:val="0"/>
        <w:adjustRightInd w:val="0"/>
        <w:spacing w:line="360" w:lineRule="auto"/>
        <w:ind w:firstLineChars="150" w:firstLine="360"/>
        <w:jc w:val="left"/>
        <w:rPr>
          <w:rFonts w:ascii="宋体" w:hAnsi="宋体"/>
          <w:color w:val="33CCCC"/>
          <w:kern w:val="0"/>
          <w:sz w:val="24"/>
        </w:rPr>
      </w:pPr>
    </w:p>
    <w:p w:rsidR="00CE7337" w:rsidRPr="004979A7" w:rsidRDefault="00CE7337" w:rsidP="00CE7337">
      <w:pPr>
        <w:spacing w:line="360" w:lineRule="auto"/>
        <w:jc w:val="center"/>
        <w:rPr>
          <w:rFonts w:ascii="黑体" w:eastAsia="黑体" w:hAnsi="黑体"/>
          <w:b/>
          <w:szCs w:val="21"/>
        </w:rPr>
      </w:pPr>
    </w:p>
    <w:p w:rsidR="00CE7337" w:rsidRPr="004979A7" w:rsidRDefault="00CE7337" w:rsidP="00CE7337">
      <w:pPr>
        <w:spacing w:line="360" w:lineRule="auto"/>
        <w:jc w:val="center"/>
        <w:rPr>
          <w:rFonts w:ascii="黑体" w:eastAsia="黑体" w:hAnsi="黑体"/>
          <w:b/>
          <w:szCs w:val="21"/>
        </w:rPr>
      </w:pPr>
      <w:r>
        <w:rPr>
          <w:rFonts w:ascii="黑体" w:eastAsia="黑体" w:hAnsi="黑体"/>
          <w:b/>
          <w:szCs w:val="21"/>
        </w:rPr>
        <w:br w:type="page"/>
      </w:r>
      <w:r w:rsidRPr="004979A7">
        <w:rPr>
          <w:rFonts w:ascii="黑体" w:eastAsia="黑体" w:hAnsi="黑体" w:hint="eastAsia"/>
          <w:b/>
          <w:szCs w:val="21"/>
        </w:rPr>
        <w:lastRenderedPageBreak/>
        <w:t>第四章 项目需求</w:t>
      </w:r>
    </w:p>
    <w:p w:rsidR="0098229A" w:rsidRDefault="0098229A" w:rsidP="0098229A">
      <w:pPr>
        <w:shd w:val="clear" w:color="auto" w:fill="FFFFFF"/>
        <w:snapToGrid w:val="0"/>
        <w:ind w:firstLineChars="200" w:firstLine="420"/>
        <w:rPr>
          <w:rFonts w:ascii="宋体"/>
          <w:bCs/>
          <w:szCs w:val="21"/>
        </w:rPr>
      </w:pPr>
      <w:bookmarkStart w:id="2" w:name="_Toc174420629"/>
      <w:bookmarkStart w:id="3" w:name="_Toc196474520"/>
      <w:r>
        <w:rPr>
          <w:rFonts w:ascii="宋体" w:hint="eastAsia"/>
          <w:bCs/>
          <w:szCs w:val="21"/>
        </w:rPr>
        <w:t>一、合同期限：</w:t>
      </w:r>
    </w:p>
    <w:p w:rsidR="0098229A" w:rsidRDefault="0098229A" w:rsidP="0098229A">
      <w:pPr>
        <w:shd w:val="clear" w:color="auto" w:fill="FFFFFF"/>
        <w:snapToGrid w:val="0"/>
        <w:ind w:firstLineChars="200" w:firstLine="420"/>
        <w:rPr>
          <w:rFonts w:ascii="宋体"/>
          <w:szCs w:val="21"/>
        </w:rPr>
      </w:pPr>
      <w:r>
        <w:rPr>
          <w:rFonts w:ascii="宋体" w:hint="eastAsia"/>
          <w:szCs w:val="21"/>
        </w:rPr>
        <w:t>合同期为2年。合同期内，中标人如不能通过采购单位的考核，采购单位有权终止合同，重新招标。</w:t>
      </w:r>
    </w:p>
    <w:p w:rsidR="0098229A" w:rsidRDefault="0098229A" w:rsidP="0098229A">
      <w:pPr>
        <w:shd w:val="clear" w:color="auto" w:fill="FFFFFF"/>
        <w:snapToGrid w:val="0"/>
        <w:ind w:firstLineChars="200" w:firstLine="422"/>
        <w:rPr>
          <w:rFonts w:ascii="宋体"/>
          <w:b/>
          <w:bCs/>
          <w:szCs w:val="21"/>
        </w:rPr>
      </w:pPr>
      <w:r>
        <w:rPr>
          <w:rFonts w:ascii="宋体" w:hint="eastAsia"/>
          <w:b/>
          <w:bCs/>
          <w:szCs w:val="21"/>
        </w:rPr>
        <w:t>二、项目概况</w:t>
      </w:r>
    </w:p>
    <w:p w:rsidR="0098229A" w:rsidRDefault="0098229A" w:rsidP="0098229A">
      <w:pPr>
        <w:tabs>
          <w:tab w:val="left" w:pos="840"/>
        </w:tabs>
        <w:spacing w:beforeLines="30" w:before="72"/>
        <w:ind w:firstLine="482"/>
        <w:rPr>
          <w:szCs w:val="21"/>
        </w:rPr>
      </w:pPr>
      <w:r>
        <w:rPr>
          <w:rFonts w:hint="eastAsia"/>
          <w:szCs w:val="21"/>
        </w:rPr>
        <w:t>占地面积：</w:t>
      </w:r>
      <w:r>
        <w:rPr>
          <w:szCs w:val="21"/>
        </w:rPr>
        <w:t>7523 m</w:t>
      </w:r>
      <w:r>
        <w:rPr>
          <w:rFonts w:hint="eastAsia"/>
          <w:szCs w:val="21"/>
        </w:rPr>
        <w:t>²、建筑面积：</w:t>
      </w:r>
      <w:r>
        <w:rPr>
          <w:szCs w:val="21"/>
        </w:rPr>
        <w:t>13275 m</w:t>
      </w:r>
      <w:r>
        <w:rPr>
          <w:rFonts w:hint="eastAsia"/>
          <w:szCs w:val="21"/>
        </w:rPr>
        <w:t>²．</w:t>
      </w:r>
    </w:p>
    <w:p w:rsidR="0098229A" w:rsidRDefault="0098229A" w:rsidP="0098229A">
      <w:pPr>
        <w:tabs>
          <w:tab w:val="left" w:pos="840"/>
        </w:tabs>
        <w:spacing w:beforeLines="30" w:before="72"/>
        <w:ind w:firstLine="482"/>
        <w:rPr>
          <w:rFonts w:ascii="宋体"/>
          <w:b/>
          <w:bCs/>
          <w:szCs w:val="21"/>
        </w:rPr>
      </w:pPr>
      <w:r>
        <w:rPr>
          <w:rFonts w:ascii="宋体" w:hint="eastAsia"/>
          <w:b/>
          <w:bCs/>
          <w:szCs w:val="21"/>
        </w:rPr>
        <w:t>三、物业管理目标和方式</w:t>
      </w:r>
    </w:p>
    <w:p w:rsidR="0098229A" w:rsidRDefault="0098229A" w:rsidP="0098229A">
      <w:pPr>
        <w:tabs>
          <w:tab w:val="left" w:pos="840"/>
        </w:tabs>
        <w:spacing w:beforeLines="30" w:before="72"/>
        <w:ind w:firstLine="482"/>
        <w:rPr>
          <w:rFonts w:ascii="宋体"/>
          <w:bCs/>
          <w:szCs w:val="21"/>
        </w:rPr>
      </w:pPr>
      <w:r>
        <w:rPr>
          <w:rFonts w:ascii="宋体" w:hint="eastAsia"/>
          <w:bCs/>
          <w:szCs w:val="21"/>
        </w:rPr>
        <w:t>（一）管理目标</w:t>
      </w:r>
    </w:p>
    <w:p w:rsidR="0098229A" w:rsidRDefault="0098229A" w:rsidP="0098229A">
      <w:pPr>
        <w:tabs>
          <w:tab w:val="left" w:pos="840"/>
        </w:tabs>
        <w:spacing w:beforeLines="30" w:before="72"/>
        <w:ind w:firstLine="482"/>
        <w:rPr>
          <w:rFonts w:ascii="宋体"/>
          <w:bCs/>
          <w:szCs w:val="21"/>
        </w:rPr>
      </w:pPr>
      <w:r>
        <w:rPr>
          <w:rFonts w:ascii="宋体" w:hint="eastAsia"/>
          <w:bCs/>
          <w:szCs w:val="21"/>
        </w:rPr>
        <w:t>突出以人为本，营造安全文明、和谐有序、温馨规范的公共服务环境；恪守规范化、制度化，创造一流服务品牌的服务宗旨；坚持服务第一，强化安全意识，为采购方做好后勤服务。</w:t>
      </w:r>
    </w:p>
    <w:p w:rsidR="0098229A" w:rsidRDefault="0098229A" w:rsidP="0098229A">
      <w:pPr>
        <w:tabs>
          <w:tab w:val="left" w:pos="840"/>
        </w:tabs>
        <w:spacing w:beforeLines="30" w:before="72"/>
        <w:ind w:firstLine="482"/>
        <w:rPr>
          <w:rFonts w:ascii="宋体"/>
          <w:bCs/>
          <w:szCs w:val="21"/>
        </w:rPr>
      </w:pPr>
      <w:r>
        <w:rPr>
          <w:rFonts w:ascii="宋体" w:hint="eastAsia"/>
          <w:bCs/>
          <w:szCs w:val="21"/>
        </w:rPr>
        <w:t>（二）管理方式</w:t>
      </w:r>
    </w:p>
    <w:p w:rsidR="0098229A" w:rsidRDefault="0098229A" w:rsidP="0098229A">
      <w:pPr>
        <w:tabs>
          <w:tab w:val="left" w:pos="840"/>
        </w:tabs>
        <w:spacing w:beforeLines="30" w:before="72"/>
        <w:ind w:firstLine="482"/>
        <w:rPr>
          <w:rFonts w:ascii="宋体"/>
          <w:bCs/>
          <w:szCs w:val="21"/>
        </w:rPr>
      </w:pPr>
      <w:r>
        <w:rPr>
          <w:rFonts w:ascii="宋体" w:hint="eastAsia"/>
          <w:bCs/>
          <w:szCs w:val="21"/>
        </w:rPr>
        <w:t>1.中标人所有岗位应建立明确岗位责任、运作程序规范、确保工作质量高标准。并选派优秀物业管理质量监督员。对本项目的物业管理总体工作情况进行监督，以确保本项目的服务达到应有的水平。</w:t>
      </w:r>
    </w:p>
    <w:p w:rsidR="0098229A" w:rsidRDefault="0098229A" w:rsidP="0098229A">
      <w:pPr>
        <w:tabs>
          <w:tab w:val="left" w:pos="840"/>
        </w:tabs>
        <w:spacing w:beforeLines="30" w:before="72"/>
        <w:ind w:firstLine="482"/>
        <w:rPr>
          <w:rFonts w:ascii="宋体"/>
          <w:bCs/>
          <w:szCs w:val="21"/>
        </w:rPr>
      </w:pPr>
      <w:r>
        <w:rPr>
          <w:rFonts w:ascii="宋体" w:hint="eastAsia"/>
          <w:bCs/>
          <w:szCs w:val="21"/>
        </w:rPr>
        <w:t>2.中标人按照管理内容要求编制检查表，进行规范检查，发现问题及时整改。</w:t>
      </w:r>
    </w:p>
    <w:p w:rsidR="0098229A" w:rsidRDefault="0098229A" w:rsidP="0098229A">
      <w:pPr>
        <w:tabs>
          <w:tab w:val="left" w:pos="840"/>
        </w:tabs>
        <w:spacing w:beforeLines="30" w:before="72"/>
        <w:ind w:firstLine="482"/>
        <w:rPr>
          <w:rFonts w:ascii="宋体"/>
          <w:bCs/>
          <w:szCs w:val="21"/>
        </w:rPr>
      </w:pPr>
      <w:r>
        <w:rPr>
          <w:rFonts w:ascii="宋体" w:hint="eastAsia"/>
          <w:bCs/>
          <w:szCs w:val="21"/>
        </w:rPr>
        <w:t>3.中标人要加强节能意识，按规定开关公共部位照明灯具，定期编制书面能耗分析报告。</w:t>
      </w:r>
    </w:p>
    <w:p w:rsidR="0098229A" w:rsidRDefault="0098229A" w:rsidP="0098229A">
      <w:pPr>
        <w:tabs>
          <w:tab w:val="left" w:pos="840"/>
        </w:tabs>
        <w:spacing w:beforeLines="30" w:before="72"/>
        <w:ind w:firstLine="482"/>
        <w:rPr>
          <w:rFonts w:ascii="宋体"/>
          <w:bCs/>
          <w:szCs w:val="21"/>
        </w:rPr>
      </w:pPr>
      <w:r>
        <w:rPr>
          <w:rFonts w:ascii="宋体" w:hint="eastAsia"/>
          <w:bCs/>
          <w:szCs w:val="21"/>
        </w:rPr>
        <w:t>4.采购方负责对中标人物业服务项目进行日常监督和考核，对中标人各个工作岗位的服务质量随时进行抽查，发现问题，及时书面通知整改，做好综合评分。</w:t>
      </w:r>
    </w:p>
    <w:p w:rsidR="0098229A" w:rsidRDefault="0098229A" w:rsidP="0098229A">
      <w:pPr>
        <w:tabs>
          <w:tab w:val="left" w:pos="840"/>
        </w:tabs>
        <w:spacing w:beforeLines="30" w:before="72"/>
        <w:ind w:firstLine="482"/>
        <w:rPr>
          <w:rFonts w:ascii="宋体"/>
          <w:bCs/>
          <w:szCs w:val="21"/>
        </w:rPr>
      </w:pPr>
      <w:r>
        <w:rPr>
          <w:rFonts w:ascii="宋体" w:hint="eastAsia"/>
          <w:bCs/>
          <w:szCs w:val="21"/>
        </w:rPr>
        <w:t>5.采购方定期向各科室发放“服务意见征询书”，根据反馈意见书进行统计，进行综合评分。</w:t>
      </w:r>
    </w:p>
    <w:p w:rsidR="0098229A" w:rsidRDefault="0098229A" w:rsidP="0098229A">
      <w:pPr>
        <w:tabs>
          <w:tab w:val="left" w:pos="840"/>
        </w:tabs>
        <w:spacing w:beforeLines="30" w:before="72"/>
        <w:ind w:firstLine="482"/>
        <w:rPr>
          <w:rFonts w:ascii="宋体"/>
          <w:bCs/>
          <w:szCs w:val="21"/>
        </w:rPr>
      </w:pPr>
      <w:r>
        <w:rPr>
          <w:rFonts w:ascii="宋体" w:hint="eastAsia"/>
          <w:bCs/>
          <w:szCs w:val="21"/>
        </w:rPr>
        <w:t>6.采购方根据综合评分酌情进行物业管理费的支付（在合同中体现）。</w:t>
      </w:r>
    </w:p>
    <w:p w:rsidR="0098229A" w:rsidRDefault="0098229A" w:rsidP="0098229A">
      <w:pPr>
        <w:tabs>
          <w:tab w:val="left" w:pos="840"/>
        </w:tabs>
        <w:spacing w:beforeLines="30" w:before="72"/>
        <w:ind w:firstLine="482"/>
        <w:rPr>
          <w:rFonts w:ascii="宋体"/>
          <w:bCs/>
          <w:szCs w:val="21"/>
        </w:rPr>
      </w:pPr>
      <w:r>
        <w:rPr>
          <w:rFonts w:ascii="宋体" w:hint="eastAsia"/>
          <w:bCs/>
          <w:szCs w:val="21"/>
        </w:rPr>
        <w:t>7.中标人建立各类应急预案（如消防、抗台、电梯困人、漏水、停电事件等），中标后培训相关人员到达相关要求。</w:t>
      </w:r>
    </w:p>
    <w:p w:rsidR="0098229A" w:rsidRDefault="0098229A" w:rsidP="0098229A">
      <w:pPr>
        <w:tabs>
          <w:tab w:val="left" w:pos="840"/>
        </w:tabs>
        <w:spacing w:beforeLines="30" w:before="72"/>
        <w:ind w:firstLine="482"/>
        <w:rPr>
          <w:rFonts w:ascii="宋体"/>
          <w:bCs/>
          <w:szCs w:val="21"/>
        </w:rPr>
      </w:pPr>
      <w:r>
        <w:rPr>
          <w:rFonts w:ascii="宋体" w:hint="eastAsia"/>
          <w:bCs/>
          <w:szCs w:val="21"/>
        </w:rPr>
        <w:t>8、中标人需制定详细的考核制度，明确各个岗位工作人员职责，并将每月的</w:t>
      </w:r>
      <w:proofErr w:type="gramStart"/>
      <w:r>
        <w:rPr>
          <w:rFonts w:ascii="宋体" w:hint="eastAsia"/>
          <w:bCs/>
          <w:szCs w:val="21"/>
        </w:rPr>
        <w:t>考核台</w:t>
      </w:r>
      <w:proofErr w:type="gramEnd"/>
      <w:r>
        <w:rPr>
          <w:rFonts w:ascii="宋体" w:hint="eastAsia"/>
          <w:bCs/>
          <w:szCs w:val="21"/>
        </w:rPr>
        <w:t>帐、工资发放情况提交给采购方。</w:t>
      </w:r>
    </w:p>
    <w:p w:rsidR="0098229A" w:rsidRDefault="0098229A" w:rsidP="0098229A">
      <w:pPr>
        <w:shd w:val="clear" w:color="auto" w:fill="FFFFFF"/>
        <w:snapToGrid w:val="0"/>
        <w:ind w:firstLineChars="200" w:firstLine="420"/>
        <w:rPr>
          <w:rFonts w:ascii="宋体"/>
          <w:b/>
          <w:bCs/>
          <w:szCs w:val="21"/>
        </w:rPr>
      </w:pPr>
      <w:r>
        <w:rPr>
          <w:rFonts w:ascii="宋体" w:hint="eastAsia"/>
          <w:szCs w:val="21"/>
        </w:rPr>
        <w:t>四</w:t>
      </w:r>
      <w:r>
        <w:rPr>
          <w:rFonts w:ascii="宋体" w:hint="eastAsia"/>
          <w:b/>
          <w:bCs/>
          <w:szCs w:val="21"/>
        </w:rPr>
        <w:t>、本次采购包括以下几个方面的内容：</w:t>
      </w:r>
    </w:p>
    <w:p w:rsidR="0098229A" w:rsidRDefault="0098229A" w:rsidP="0098229A">
      <w:pPr>
        <w:tabs>
          <w:tab w:val="left" w:pos="840"/>
        </w:tabs>
        <w:spacing w:beforeLines="30" w:before="72"/>
        <w:ind w:firstLine="482"/>
        <w:rPr>
          <w:rFonts w:ascii="宋体"/>
          <w:bCs/>
          <w:szCs w:val="21"/>
        </w:rPr>
      </w:pPr>
      <w:r>
        <w:rPr>
          <w:rFonts w:ascii="宋体" w:hint="eastAsia"/>
          <w:bCs/>
          <w:szCs w:val="21"/>
        </w:rPr>
        <w:t>（一）服务范围：</w:t>
      </w:r>
    </w:p>
    <w:p w:rsidR="0098229A" w:rsidRDefault="0098229A" w:rsidP="0098229A">
      <w:pPr>
        <w:tabs>
          <w:tab w:val="left" w:pos="840"/>
        </w:tabs>
        <w:spacing w:beforeLines="30" w:before="72"/>
        <w:ind w:firstLine="482"/>
        <w:rPr>
          <w:rFonts w:ascii="宋体"/>
          <w:bCs/>
          <w:szCs w:val="21"/>
        </w:rPr>
      </w:pPr>
      <w:r>
        <w:rPr>
          <w:rFonts w:ascii="宋体" w:hint="eastAsia"/>
          <w:bCs/>
          <w:szCs w:val="21"/>
        </w:rPr>
        <w:t>采购方区域内的保安消防</w:t>
      </w:r>
      <w:r w:rsidR="00555FD1">
        <w:rPr>
          <w:rFonts w:ascii="宋体" w:hint="eastAsia"/>
          <w:bCs/>
          <w:szCs w:val="21"/>
        </w:rPr>
        <w:t>（</w:t>
      </w:r>
      <w:proofErr w:type="gramStart"/>
      <w:r w:rsidR="00555FD1">
        <w:rPr>
          <w:rFonts w:ascii="宋体" w:hint="eastAsia"/>
          <w:bCs/>
          <w:szCs w:val="21"/>
        </w:rPr>
        <w:t>含消控</w:t>
      </w:r>
      <w:proofErr w:type="gramEnd"/>
      <w:r w:rsidR="00555FD1">
        <w:rPr>
          <w:rFonts w:ascii="宋体" w:hint="eastAsia"/>
          <w:bCs/>
          <w:szCs w:val="21"/>
        </w:rPr>
        <w:t>室值班和持证上岗，</w:t>
      </w:r>
      <w:proofErr w:type="gramStart"/>
      <w:r w:rsidR="00555FD1" w:rsidRPr="00555FD1">
        <w:rPr>
          <w:rFonts w:ascii="宋体" w:hint="eastAsia"/>
          <w:bCs/>
          <w:szCs w:val="21"/>
        </w:rPr>
        <w:t>消防维保</w:t>
      </w:r>
      <w:r w:rsidR="00555FD1">
        <w:rPr>
          <w:rFonts w:ascii="宋体" w:hint="eastAsia"/>
          <w:bCs/>
          <w:szCs w:val="21"/>
        </w:rPr>
        <w:t>和</w:t>
      </w:r>
      <w:proofErr w:type="gramEnd"/>
      <w:r w:rsidR="00555FD1" w:rsidRPr="00555FD1">
        <w:rPr>
          <w:rFonts w:ascii="宋体" w:hint="eastAsia"/>
          <w:bCs/>
          <w:szCs w:val="21"/>
        </w:rPr>
        <w:t>检测</w:t>
      </w:r>
      <w:r w:rsidR="00555FD1">
        <w:rPr>
          <w:rFonts w:ascii="宋体" w:hint="eastAsia"/>
          <w:bCs/>
          <w:szCs w:val="21"/>
        </w:rPr>
        <w:t>）</w:t>
      </w:r>
      <w:r>
        <w:rPr>
          <w:rFonts w:ascii="宋体" w:hint="eastAsia"/>
          <w:bCs/>
          <w:szCs w:val="21"/>
        </w:rPr>
        <w:t>、卫生保洁</w:t>
      </w:r>
      <w:r w:rsidR="00555FD1">
        <w:rPr>
          <w:rFonts w:ascii="宋体" w:hint="eastAsia"/>
          <w:bCs/>
          <w:szCs w:val="21"/>
        </w:rPr>
        <w:t>（含</w:t>
      </w:r>
      <w:r w:rsidR="00555FD1" w:rsidRPr="00555FD1">
        <w:rPr>
          <w:rFonts w:ascii="宋体" w:hint="eastAsia"/>
          <w:bCs/>
          <w:szCs w:val="21"/>
        </w:rPr>
        <w:t>扫把、垃圾铲、桶、垃圾袋、托把、毛巾、洗洁精、杀虫剂</w:t>
      </w:r>
      <w:r w:rsidR="00555FD1">
        <w:rPr>
          <w:rFonts w:ascii="宋体" w:hint="eastAsia"/>
          <w:bCs/>
          <w:szCs w:val="21"/>
        </w:rPr>
        <w:t>等工器具和辅助材料，</w:t>
      </w:r>
      <w:proofErr w:type="gramStart"/>
      <w:r w:rsidR="00555FD1">
        <w:rPr>
          <w:rFonts w:ascii="宋体" w:hint="eastAsia"/>
          <w:bCs/>
          <w:szCs w:val="21"/>
        </w:rPr>
        <w:t>含</w:t>
      </w:r>
      <w:r w:rsidR="00555FD1" w:rsidRPr="00555FD1">
        <w:rPr>
          <w:rFonts w:ascii="宋体" w:hint="eastAsia"/>
          <w:bCs/>
          <w:szCs w:val="21"/>
        </w:rPr>
        <w:t>生活</w:t>
      </w:r>
      <w:proofErr w:type="gramEnd"/>
      <w:r w:rsidR="00555FD1" w:rsidRPr="00555FD1">
        <w:rPr>
          <w:rFonts w:ascii="宋体" w:hint="eastAsia"/>
          <w:bCs/>
          <w:szCs w:val="21"/>
        </w:rPr>
        <w:t>垃圾清运及建筑垃圾清运</w:t>
      </w:r>
      <w:r w:rsidR="00555FD1">
        <w:rPr>
          <w:rFonts w:ascii="宋体" w:hint="eastAsia"/>
          <w:bCs/>
          <w:szCs w:val="21"/>
        </w:rPr>
        <w:t>）</w:t>
      </w:r>
      <w:r>
        <w:rPr>
          <w:rFonts w:ascii="宋体" w:hint="eastAsia"/>
          <w:bCs/>
          <w:szCs w:val="21"/>
        </w:rPr>
        <w:t>、持续管理、日常维修（房屋、家具、电力、弱电、给排水、空调维修等）、采购单位委托代购相关物品。</w:t>
      </w:r>
    </w:p>
    <w:p w:rsidR="0098229A" w:rsidRDefault="0098229A" w:rsidP="0098229A">
      <w:pPr>
        <w:tabs>
          <w:tab w:val="left" w:pos="840"/>
        </w:tabs>
        <w:spacing w:beforeLines="30" w:before="72"/>
        <w:ind w:firstLine="482"/>
        <w:rPr>
          <w:rFonts w:ascii="宋体"/>
          <w:b/>
          <w:bCs/>
          <w:szCs w:val="21"/>
        </w:rPr>
      </w:pPr>
      <w:r>
        <w:rPr>
          <w:rFonts w:ascii="宋体" w:hint="eastAsia"/>
          <w:bCs/>
          <w:szCs w:val="21"/>
        </w:rPr>
        <w:t>各专业设备（如电梯、弱电系统、消防控制系统、空调系统）由采购方自行委托专业公司负责维护和保养。中标单位人员要进行设备维护的配合工作，主要是各类设备进行日常巡查管理记录和发现异常，配合监督专业维保单位进行保养、维护，并确保各类设备长期处于安全、正常的运行状态。</w:t>
      </w:r>
    </w:p>
    <w:p w:rsidR="0098229A" w:rsidRDefault="0098229A" w:rsidP="0098229A">
      <w:pPr>
        <w:tabs>
          <w:tab w:val="left" w:pos="840"/>
        </w:tabs>
        <w:spacing w:beforeLines="30" w:before="72"/>
        <w:ind w:firstLine="482"/>
        <w:rPr>
          <w:rFonts w:ascii="宋体"/>
          <w:b/>
          <w:bCs/>
          <w:szCs w:val="21"/>
        </w:rPr>
      </w:pPr>
      <w:r>
        <w:rPr>
          <w:rFonts w:ascii="宋体" w:hint="eastAsia"/>
          <w:b/>
          <w:bCs/>
          <w:szCs w:val="21"/>
        </w:rPr>
        <w:t>五、人员配置要求：</w:t>
      </w:r>
    </w:p>
    <w:p w:rsidR="0098229A" w:rsidRDefault="0098229A" w:rsidP="0098229A">
      <w:pPr>
        <w:tabs>
          <w:tab w:val="left" w:pos="840"/>
        </w:tabs>
        <w:spacing w:beforeLines="30" w:before="72"/>
        <w:ind w:firstLine="482"/>
        <w:rPr>
          <w:rFonts w:ascii="宋体"/>
          <w:bCs/>
          <w:szCs w:val="21"/>
        </w:rPr>
      </w:pPr>
      <w:r>
        <w:rPr>
          <w:rFonts w:ascii="宋体" w:hint="eastAsia"/>
          <w:bCs/>
          <w:szCs w:val="21"/>
        </w:rPr>
        <w:t>（一）该物业项目配备的人员，要求政治上可靠，遵纪守法、敬业爱岗、身体素质好，无不良行为记录，知晓本岗位的服务礼仪。必须配备该物业服务项目主管，负责该项目的服务管理工作，合理分配各部门工作，协调各方面关系，完成采购方交办的其他临时任务。</w:t>
      </w:r>
    </w:p>
    <w:p w:rsidR="0098229A" w:rsidRDefault="0098229A" w:rsidP="0098229A">
      <w:pPr>
        <w:tabs>
          <w:tab w:val="left" w:pos="840"/>
        </w:tabs>
        <w:spacing w:beforeLines="30" w:before="72"/>
        <w:ind w:firstLine="482"/>
        <w:rPr>
          <w:rFonts w:ascii="宋体"/>
          <w:bCs/>
          <w:szCs w:val="21"/>
        </w:rPr>
      </w:pPr>
      <w:r>
        <w:rPr>
          <w:rFonts w:ascii="宋体" w:hint="eastAsia"/>
          <w:bCs/>
          <w:szCs w:val="21"/>
        </w:rPr>
        <w:t>1.主管：要求男性，须常驻，主要负责物业人员的管理工作，要求有安保经验。</w:t>
      </w:r>
    </w:p>
    <w:p w:rsidR="0098229A" w:rsidRDefault="0098229A" w:rsidP="0098229A">
      <w:pPr>
        <w:tabs>
          <w:tab w:val="left" w:pos="840"/>
        </w:tabs>
        <w:spacing w:beforeLines="30" w:before="72"/>
        <w:ind w:firstLine="482"/>
        <w:rPr>
          <w:rFonts w:ascii="宋体"/>
          <w:bCs/>
          <w:szCs w:val="21"/>
        </w:rPr>
      </w:pPr>
      <w:r>
        <w:rPr>
          <w:rFonts w:ascii="宋体" w:hint="eastAsia"/>
          <w:bCs/>
          <w:szCs w:val="21"/>
        </w:rPr>
        <w:t>2.服务人员：根据服务要求以及区域工种时间需要合理安排人员，维修材料由采购方自行采购或委托代购（材料费用另计，人工不计费用），人员配置情况如下：</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301"/>
        <w:gridCol w:w="1418"/>
        <w:gridCol w:w="1843"/>
        <w:gridCol w:w="4514"/>
      </w:tblGrid>
      <w:tr w:rsidR="0098229A" w:rsidTr="00F67666">
        <w:trPr>
          <w:trHeight w:val="567"/>
          <w:jc w:val="center"/>
        </w:trPr>
        <w:tc>
          <w:tcPr>
            <w:tcW w:w="674" w:type="dxa"/>
            <w:vAlign w:val="center"/>
          </w:tcPr>
          <w:p w:rsidR="0098229A" w:rsidRDefault="0098229A" w:rsidP="006358EC">
            <w:pPr>
              <w:jc w:val="center"/>
              <w:rPr>
                <w:rFonts w:ascii="宋体" w:cs="宋体"/>
                <w:szCs w:val="21"/>
              </w:rPr>
            </w:pPr>
            <w:r>
              <w:rPr>
                <w:rFonts w:ascii="宋体" w:cs="宋体" w:hint="eastAsia"/>
                <w:szCs w:val="21"/>
              </w:rPr>
              <w:t>序号</w:t>
            </w:r>
          </w:p>
        </w:tc>
        <w:tc>
          <w:tcPr>
            <w:tcW w:w="1301" w:type="dxa"/>
            <w:vAlign w:val="center"/>
          </w:tcPr>
          <w:p w:rsidR="0098229A" w:rsidRDefault="0098229A" w:rsidP="006358EC">
            <w:pPr>
              <w:jc w:val="center"/>
              <w:rPr>
                <w:rFonts w:ascii="宋体" w:cs="宋体"/>
                <w:szCs w:val="21"/>
              </w:rPr>
            </w:pPr>
            <w:r>
              <w:rPr>
                <w:rFonts w:ascii="宋体" w:cs="宋体" w:hint="eastAsia"/>
                <w:szCs w:val="21"/>
              </w:rPr>
              <w:t>职务</w:t>
            </w:r>
          </w:p>
        </w:tc>
        <w:tc>
          <w:tcPr>
            <w:tcW w:w="1418" w:type="dxa"/>
            <w:vAlign w:val="center"/>
          </w:tcPr>
          <w:p w:rsidR="0098229A" w:rsidRDefault="0098229A" w:rsidP="006358EC">
            <w:pPr>
              <w:jc w:val="center"/>
              <w:rPr>
                <w:rFonts w:ascii="宋体" w:cs="宋体"/>
                <w:szCs w:val="21"/>
              </w:rPr>
            </w:pPr>
            <w:r>
              <w:rPr>
                <w:rFonts w:ascii="宋体" w:cs="宋体" w:hint="eastAsia"/>
                <w:szCs w:val="21"/>
              </w:rPr>
              <w:t>数量</w:t>
            </w:r>
          </w:p>
        </w:tc>
        <w:tc>
          <w:tcPr>
            <w:tcW w:w="1843" w:type="dxa"/>
            <w:vAlign w:val="center"/>
          </w:tcPr>
          <w:p w:rsidR="0098229A" w:rsidRDefault="0098229A" w:rsidP="006358EC">
            <w:pPr>
              <w:jc w:val="center"/>
              <w:rPr>
                <w:rFonts w:ascii="宋体" w:cs="宋体"/>
                <w:szCs w:val="21"/>
              </w:rPr>
            </w:pPr>
            <w:r>
              <w:rPr>
                <w:rFonts w:ascii="宋体" w:cs="宋体" w:hint="eastAsia"/>
                <w:szCs w:val="21"/>
              </w:rPr>
              <w:t>年龄范围</w:t>
            </w:r>
          </w:p>
        </w:tc>
        <w:tc>
          <w:tcPr>
            <w:tcW w:w="4514" w:type="dxa"/>
            <w:vAlign w:val="center"/>
          </w:tcPr>
          <w:p w:rsidR="0098229A" w:rsidRDefault="0098229A" w:rsidP="006358EC">
            <w:pPr>
              <w:jc w:val="center"/>
              <w:rPr>
                <w:rFonts w:ascii="宋体" w:cs="宋体"/>
                <w:szCs w:val="21"/>
              </w:rPr>
            </w:pPr>
            <w:r>
              <w:rPr>
                <w:rFonts w:ascii="宋体" w:cs="宋体" w:hint="eastAsia"/>
                <w:szCs w:val="21"/>
              </w:rPr>
              <w:t>执证情况</w:t>
            </w:r>
          </w:p>
        </w:tc>
      </w:tr>
      <w:tr w:rsidR="0098229A" w:rsidTr="00F67666">
        <w:trPr>
          <w:trHeight w:val="567"/>
          <w:jc w:val="center"/>
        </w:trPr>
        <w:tc>
          <w:tcPr>
            <w:tcW w:w="674" w:type="dxa"/>
            <w:vAlign w:val="center"/>
          </w:tcPr>
          <w:p w:rsidR="0098229A" w:rsidRDefault="00765D00" w:rsidP="006358EC">
            <w:pPr>
              <w:jc w:val="center"/>
              <w:rPr>
                <w:rFonts w:ascii="宋体" w:cs="宋体"/>
                <w:szCs w:val="21"/>
              </w:rPr>
            </w:pPr>
            <w:r>
              <w:rPr>
                <w:rFonts w:ascii="宋体" w:cs="宋体" w:hint="eastAsia"/>
                <w:szCs w:val="21"/>
              </w:rPr>
              <w:t>1</w:t>
            </w:r>
          </w:p>
        </w:tc>
        <w:tc>
          <w:tcPr>
            <w:tcW w:w="1301" w:type="dxa"/>
            <w:vAlign w:val="center"/>
          </w:tcPr>
          <w:p w:rsidR="0098229A" w:rsidRDefault="0098229A" w:rsidP="006358EC">
            <w:pPr>
              <w:jc w:val="center"/>
              <w:rPr>
                <w:rFonts w:ascii="宋体" w:cs="宋体"/>
                <w:szCs w:val="21"/>
              </w:rPr>
            </w:pPr>
            <w:r>
              <w:rPr>
                <w:rFonts w:ascii="宋体" w:cs="宋体" w:hint="eastAsia"/>
                <w:szCs w:val="21"/>
              </w:rPr>
              <w:t>保安</w:t>
            </w:r>
          </w:p>
        </w:tc>
        <w:tc>
          <w:tcPr>
            <w:tcW w:w="1418" w:type="dxa"/>
            <w:vAlign w:val="center"/>
          </w:tcPr>
          <w:p w:rsidR="0098229A" w:rsidRDefault="00555FD1" w:rsidP="006358EC">
            <w:pPr>
              <w:jc w:val="center"/>
              <w:rPr>
                <w:rFonts w:ascii="宋体" w:cs="宋体"/>
                <w:szCs w:val="21"/>
              </w:rPr>
            </w:pPr>
            <w:r>
              <w:rPr>
                <w:rFonts w:ascii="宋体" w:cs="宋体" w:hint="eastAsia"/>
                <w:szCs w:val="21"/>
              </w:rPr>
              <w:t>4</w:t>
            </w:r>
            <w:r w:rsidR="0098229A">
              <w:rPr>
                <w:rFonts w:ascii="宋体" w:cs="宋体" w:hint="eastAsia"/>
                <w:szCs w:val="21"/>
              </w:rPr>
              <w:t>人</w:t>
            </w:r>
          </w:p>
        </w:tc>
        <w:tc>
          <w:tcPr>
            <w:tcW w:w="1843" w:type="dxa"/>
            <w:vAlign w:val="center"/>
          </w:tcPr>
          <w:p w:rsidR="0098229A" w:rsidRDefault="00945211" w:rsidP="006358EC">
            <w:pPr>
              <w:rPr>
                <w:rFonts w:ascii="宋体" w:cs="宋体"/>
                <w:szCs w:val="21"/>
              </w:rPr>
            </w:pPr>
            <w:r>
              <w:rPr>
                <w:rFonts w:ascii="宋体" w:cs="宋体" w:hint="eastAsia"/>
                <w:szCs w:val="21"/>
              </w:rPr>
              <w:t>不超过55周岁</w:t>
            </w:r>
          </w:p>
        </w:tc>
        <w:tc>
          <w:tcPr>
            <w:tcW w:w="4514" w:type="dxa"/>
            <w:vAlign w:val="center"/>
          </w:tcPr>
          <w:p w:rsidR="0098229A" w:rsidRDefault="00F67666" w:rsidP="00F67666">
            <w:pPr>
              <w:rPr>
                <w:rFonts w:ascii="宋体" w:cs="宋体"/>
                <w:szCs w:val="21"/>
              </w:rPr>
            </w:pPr>
            <w:r>
              <w:rPr>
                <w:rFonts w:ascii="宋体" w:cs="宋体" w:hint="eastAsia"/>
                <w:szCs w:val="21"/>
              </w:rPr>
              <w:t>持保安证</w:t>
            </w:r>
            <w:r w:rsidRPr="00F67666">
              <w:rPr>
                <w:rFonts w:ascii="宋体" w:cs="宋体" w:hint="eastAsia"/>
                <w:szCs w:val="21"/>
              </w:rPr>
              <w:t>，</w:t>
            </w:r>
            <w:r>
              <w:rPr>
                <w:rFonts w:ascii="宋体" w:cs="宋体" w:hint="eastAsia"/>
                <w:szCs w:val="21"/>
              </w:rPr>
              <w:t>门卫</w:t>
            </w:r>
            <w:proofErr w:type="gramStart"/>
            <w:r>
              <w:rPr>
                <w:rFonts w:ascii="宋体" w:cs="宋体" w:hint="eastAsia"/>
                <w:szCs w:val="21"/>
              </w:rPr>
              <w:t>及消控室</w:t>
            </w:r>
            <w:proofErr w:type="gramEnd"/>
            <w:r w:rsidRPr="00F67666">
              <w:rPr>
                <w:rFonts w:ascii="宋体" w:cs="宋体" w:hint="eastAsia"/>
                <w:szCs w:val="21"/>
              </w:rPr>
              <w:t>24小时值班</w:t>
            </w:r>
            <w:r w:rsidR="00765D00">
              <w:rPr>
                <w:rFonts w:ascii="宋体" w:cs="宋体" w:hint="eastAsia"/>
                <w:szCs w:val="21"/>
              </w:rPr>
              <w:t>，其中二</w:t>
            </w:r>
            <w:proofErr w:type="gramStart"/>
            <w:r w:rsidR="00765D00">
              <w:rPr>
                <w:rFonts w:ascii="宋体" w:cs="宋体" w:hint="eastAsia"/>
                <w:szCs w:val="21"/>
              </w:rPr>
              <w:t>人为消控室</w:t>
            </w:r>
            <w:proofErr w:type="gramEnd"/>
            <w:r w:rsidR="00765D00">
              <w:rPr>
                <w:rFonts w:ascii="宋体" w:cs="宋体" w:hint="eastAsia"/>
                <w:szCs w:val="21"/>
              </w:rPr>
              <w:t>值班人员，</w:t>
            </w:r>
            <w:r>
              <w:rPr>
                <w:rFonts w:ascii="宋体" w:cs="宋体" w:hint="eastAsia"/>
                <w:szCs w:val="21"/>
              </w:rPr>
              <w:t>须</w:t>
            </w:r>
            <w:r w:rsidRPr="00F67666">
              <w:rPr>
                <w:rFonts w:ascii="宋体" w:cs="宋体" w:hint="eastAsia"/>
                <w:szCs w:val="21"/>
              </w:rPr>
              <w:t>经过市级消防部门培训合格并具有相关消防合格证</w:t>
            </w:r>
            <w:r>
              <w:rPr>
                <w:rFonts w:ascii="宋体" w:cs="宋体" w:hint="eastAsia"/>
                <w:szCs w:val="21"/>
              </w:rPr>
              <w:t>。</w:t>
            </w:r>
          </w:p>
        </w:tc>
      </w:tr>
      <w:tr w:rsidR="0098229A" w:rsidTr="00F67666">
        <w:trPr>
          <w:trHeight w:val="567"/>
          <w:jc w:val="center"/>
        </w:trPr>
        <w:tc>
          <w:tcPr>
            <w:tcW w:w="674" w:type="dxa"/>
            <w:vAlign w:val="center"/>
          </w:tcPr>
          <w:p w:rsidR="0098229A" w:rsidRDefault="00765D00" w:rsidP="006358EC">
            <w:pPr>
              <w:jc w:val="center"/>
              <w:rPr>
                <w:rFonts w:ascii="宋体" w:cs="宋体"/>
                <w:szCs w:val="21"/>
              </w:rPr>
            </w:pPr>
            <w:r>
              <w:rPr>
                <w:rFonts w:ascii="宋体" w:cs="宋体" w:hint="eastAsia"/>
                <w:szCs w:val="21"/>
              </w:rPr>
              <w:lastRenderedPageBreak/>
              <w:t>2</w:t>
            </w:r>
          </w:p>
        </w:tc>
        <w:tc>
          <w:tcPr>
            <w:tcW w:w="1301" w:type="dxa"/>
            <w:vAlign w:val="center"/>
          </w:tcPr>
          <w:p w:rsidR="0098229A" w:rsidRDefault="0098229A" w:rsidP="006358EC">
            <w:pPr>
              <w:jc w:val="center"/>
              <w:rPr>
                <w:rFonts w:ascii="宋体" w:cs="宋体"/>
                <w:szCs w:val="21"/>
              </w:rPr>
            </w:pPr>
            <w:r>
              <w:rPr>
                <w:rFonts w:ascii="宋体" w:cs="宋体" w:hint="eastAsia"/>
                <w:szCs w:val="21"/>
              </w:rPr>
              <w:t>保洁</w:t>
            </w:r>
          </w:p>
        </w:tc>
        <w:tc>
          <w:tcPr>
            <w:tcW w:w="1418" w:type="dxa"/>
            <w:vAlign w:val="center"/>
          </w:tcPr>
          <w:p w:rsidR="0098229A" w:rsidRDefault="0098229A" w:rsidP="006358EC">
            <w:pPr>
              <w:jc w:val="center"/>
              <w:rPr>
                <w:rFonts w:ascii="宋体" w:cs="宋体"/>
                <w:szCs w:val="21"/>
              </w:rPr>
            </w:pPr>
            <w:r>
              <w:rPr>
                <w:rFonts w:ascii="宋体" w:cs="宋体" w:hint="eastAsia"/>
                <w:szCs w:val="21"/>
              </w:rPr>
              <w:t>1人</w:t>
            </w:r>
          </w:p>
        </w:tc>
        <w:tc>
          <w:tcPr>
            <w:tcW w:w="1843" w:type="dxa"/>
            <w:vAlign w:val="center"/>
          </w:tcPr>
          <w:p w:rsidR="0098229A" w:rsidRDefault="00945211" w:rsidP="00945211">
            <w:pPr>
              <w:rPr>
                <w:rFonts w:ascii="宋体" w:cs="宋体"/>
                <w:szCs w:val="21"/>
              </w:rPr>
            </w:pPr>
            <w:r>
              <w:rPr>
                <w:rFonts w:ascii="宋体" w:cs="宋体" w:hint="eastAsia"/>
                <w:szCs w:val="21"/>
              </w:rPr>
              <w:t>不超过</w:t>
            </w:r>
            <w:r w:rsidR="00700858">
              <w:rPr>
                <w:rFonts w:ascii="宋体" w:cs="宋体" w:hint="eastAsia"/>
                <w:szCs w:val="21"/>
              </w:rPr>
              <w:t>55</w:t>
            </w:r>
            <w:r>
              <w:rPr>
                <w:rFonts w:ascii="宋体" w:cs="宋体" w:hint="eastAsia"/>
                <w:szCs w:val="21"/>
              </w:rPr>
              <w:t>周岁</w:t>
            </w:r>
          </w:p>
        </w:tc>
        <w:tc>
          <w:tcPr>
            <w:tcW w:w="4514" w:type="dxa"/>
            <w:vAlign w:val="center"/>
          </w:tcPr>
          <w:p w:rsidR="0098229A" w:rsidRDefault="00F67666" w:rsidP="006358EC">
            <w:pPr>
              <w:rPr>
                <w:rFonts w:ascii="宋体" w:cs="宋体"/>
                <w:szCs w:val="21"/>
              </w:rPr>
            </w:pPr>
            <w:r>
              <w:rPr>
                <w:rFonts w:ascii="宋体" w:cs="宋体" w:hint="eastAsia"/>
                <w:szCs w:val="21"/>
              </w:rPr>
              <w:t>专职（</w:t>
            </w:r>
            <w:r w:rsidRPr="00F67666">
              <w:rPr>
                <w:rFonts w:ascii="宋体" w:cs="宋体" w:hint="eastAsia"/>
                <w:szCs w:val="21"/>
              </w:rPr>
              <w:t>每天上班时间为机关上班提前一小时，下班为机关下班后移一小时。节假日、休息</w:t>
            </w:r>
            <w:proofErr w:type="gramStart"/>
            <w:r w:rsidRPr="00F67666">
              <w:rPr>
                <w:rFonts w:ascii="宋体" w:cs="宋体" w:hint="eastAsia"/>
                <w:szCs w:val="21"/>
              </w:rPr>
              <w:t>日保证</w:t>
            </w:r>
            <w:proofErr w:type="gramEnd"/>
            <w:r w:rsidRPr="00F67666">
              <w:rPr>
                <w:rFonts w:ascii="宋体" w:cs="宋体" w:hint="eastAsia"/>
                <w:szCs w:val="21"/>
              </w:rPr>
              <w:t>值班人员。如有会议、抗台、重大活动、特殊接待等情况，24小时到场服务。</w:t>
            </w:r>
            <w:r>
              <w:rPr>
                <w:rFonts w:ascii="宋体" w:cs="宋体" w:hint="eastAsia"/>
                <w:szCs w:val="21"/>
              </w:rPr>
              <w:t>）</w:t>
            </w:r>
          </w:p>
        </w:tc>
      </w:tr>
      <w:tr w:rsidR="0098229A" w:rsidTr="00F67666">
        <w:trPr>
          <w:trHeight w:val="567"/>
          <w:jc w:val="center"/>
        </w:trPr>
        <w:tc>
          <w:tcPr>
            <w:tcW w:w="674" w:type="dxa"/>
            <w:vAlign w:val="center"/>
          </w:tcPr>
          <w:p w:rsidR="0098229A" w:rsidRDefault="00765D00" w:rsidP="006358EC">
            <w:pPr>
              <w:jc w:val="center"/>
              <w:rPr>
                <w:rFonts w:ascii="宋体" w:cs="宋体"/>
                <w:szCs w:val="21"/>
              </w:rPr>
            </w:pPr>
            <w:r>
              <w:rPr>
                <w:rFonts w:ascii="宋体" w:cs="宋体" w:hint="eastAsia"/>
                <w:szCs w:val="21"/>
              </w:rPr>
              <w:t>3</w:t>
            </w:r>
          </w:p>
        </w:tc>
        <w:tc>
          <w:tcPr>
            <w:tcW w:w="1301" w:type="dxa"/>
            <w:vAlign w:val="center"/>
          </w:tcPr>
          <w:p w:rsidR="0098229A" w:rsidRDefault="0098229A" w:rsidP="006358EC">
            <w:pPr>
              <w:jc w:val="center"/>
              <w:rPr>
                <w:rFonts w:ascii="宋体" w:cs="宋体"/>
                <w:szCs w:val="21"/>
              </w:rPr>
            </w:pPr>
            <w:r>
              <w:rPr>
                <w:rFonts w:ascii="宋体" w:cs="宋体" w:hint="eastAsia"/>
                <w:szCs w:val="21"/>
              </w:rPr>
              <w:t>水电工</w:t>
            </w:r>
          </w:p>
        </w:tc>
        <w:tc>
          <w:tcPr>
            <w:tcW w:w="1418" w:type="dxa"/>
            <w:vAlign w:val="center"/>
          </w:tcPr>
          <w:p w:rsidR="0098229A" w:rsidRDefault="0098229A" w:rsidP="006358EC">
            <w:pPr>
              <w:jc w:val="center"/>
              <w:rPr>
                <w:rFonts w:ascii="宋体" w:cs="宋体"/>
                <w:szCs w:val="21"/>
              </w:rPr>
            </w:pPr>
            <w:r>
              <w:rPr>
                <w:rFonts w:ascii="宋体" w:cs="宋体" w:hint="eastAsia"/>
                <w:szCs w:val="21"/>
              </w:rPr>
              <w:t>1人</w:t>
            </w:r>
          </w:p>
        </w:tc>
        <w:tc>
          <w:tcPr>
            <w:tcW w:w="1843" w:type="dxa"/>
            <w:vAlign w:val="center"/>
          </w:tcPr>
          <w:p w:rsidR="0098229A" w:rsidRDefault="00945211" w:rsidP="006358EC">
            <w:pPr>
              <w:rPr>
                <w:rFonts w:ascii="宋体" w:cs="宋体"/>
                <w:szCs w:val="21"/>
              </w:rPr>
            </w:pPr>
            <w:r>
              <w:rPr>
                <w:rFonts w:ascii="宋体" w:cs="宋体" w:hint="eastAsia"/>
                <w:szCs w:val="21"/>
              </w:rPr>
              <w:t>不超过55周岁</w:t>
            </w:r>
          </w:p>
        </w:tc>
        <w:tc>
          <w:tcPr>
            <w:tcW w:w="4514" w:type="dxa"/>
            <w:vAlign w:val="center"/>
          </w:tcPr>
          <w:p w:rsidR="0098229A" w:rsidRDefault="0098229A" w:rsidP="00700858">
            <w:pPr>
              <w:rPr>
                <w:rFonts w:ascii="宋体" w:cs="宋体"/>
                <w:szCs w:val="21"/>
              </w:rPr>
            </w:pPr>
            <w:r>
              <w:rPr>
                <w:rFonts w:ascii="宋体" w:cs="宋体" w:hint="eastAsia"/>
                <w:szCs w:val="21"/>
              </w:rPr>
              <w:t>持电工证</w:t>
            </w:r>
            <w:r w:rsidR="00700858">
              <w:rPr>
                <w:rFonts w:ascii="宋体" w:cs="宋体" w:hint="eastAsia"/>
                <w:szCs w:val="21"/>
              </w:rPr>
              <w:t>，专职</w:t>
            </w:r>
            <w:r w:rsidR="00F67666">
              <w:rPr>
                <w:rFonts w:ascii="宋体" w:cs="宋体" w:hint="eastAsia"/>
                <w:szCs w:val="21"/>
              </w:rPr>
              <w:t>（</w:t>
            </w:r>
            <w:r w:rsidR="00F67666" w:rsidRPr="00F67666">
              <w:rPr>
                <w:rFonts w:ascii="宋体" w:cs="宋体" w:hint="eastAsia"/>
                <w:szCs w:val="21"/>
              </w:rPr>
              <w:t>每天上班时间为机关上班提前一小时，下班为机关下班后移一小时。节假日、休息</w:t>
            </w:r>
            <w:proofErr w:type="gramStart"/>
            <w:r w:rsidR="00F67666" w:rsidRPr="00F67666">
              <w:rPr>
                <w:rFonts w:ascii="宋体" w:cs="宋体" w:hint="eastAsia"/>
                <w:szCs w:val="21"/>
              </w:rPr>
              <w:t>日保证</w:t>
            </w:r>
            <w:proofErr w:type="gramEnd"/>
            <w:r w:rsidR="00F67666" w:rsidRPr="00F67666">
              <w:rPr>
                <w:rFonts w:ascii="宋体" w:cs="宋体" w:hint="eastAsia"/>
                <w:szCs w:val="21"/>
              </w:rPr>
              <w:t>值班人员。如有会议、抗台、重大活动、特殊接待等情况，24小时到场服务。</w:t>
            </w:r>
            <w:r w:rsidR="00F67666">
              <w:rPr>
                <w:rFonts w:ascii="宋体" w:cs="宋体" w:hint="eastAsia"/>
                <w:szCs w:val="21"/>
              </w:rPr>
              <w:t>）</w:t>
            </w:r>
          </w:p>
        </w:tc>
      </w:tr>
    </w:tbl>
    <w:p w:rsidR="0098229A" w:rsidRDefault="0098229A" w:rsidP="0098229A">
      <w:pPr>
        <w:spacing w:beforeLines="40" w:before="96"/>
        <w:rPr>
          <w:rFonts w:ascii="宋体"/>
          <w:bCs/>
          <w:szCs w:val="21"/>
        </w:rPr>
      </w:pPr>
      <w:r>
        <w:rPr>
          <w:rFonts w:ascii="宋体" w:hint="eastAsia"/>
          <w:bCs/>
          <w:color w:val="FF0000"/>
          <w:szCs w:val="21"/>
        </w:rPr>
        <w:t xml:space="preserve">  </w:t>
      </w:r>
      <w:r>
        <w:rPr>
          <w:rFonts w:ascii="宋体" w:hint="eastAsia"/>
          <w:bCs/>
          <w:szCs w:val="21"/>
        </w:rPr>
        <w:t xml:space="preserve"> 注：今后政府要求小区配备相关持证上岗人员，乙方需无条件配合、备齐相关专业人员，备齐所有证书，甲方不再支付任何费用。</w:t>
      </w:r>
    </w:p>
    <w:p w:rsidR="0098229A" w:rsidRDefault="0098229A" w:rsidP="0098229A">
      <w:pPr>
        <w:spacing w:beforeLines="40" w:before="96"/>
        <w:rPr>
          <w:rFonts w:ascii="宋体"/>
          <w:bCs/>
          <w:szCs w:val="21"/>
        </w:rPr>
      </w:pPr>
      <w:r>
        <w:rPr>
          <w:rFonts w:ascii="宋体" w:hint="eastAsia"/>
          <w:bCs/>
          <w:szCs w:val="21"/>
        </w:rPr>
        <w:t xml:space="preserve">   3.人员素质：各岗位应按规定需要配置专业人员，强（弱）电工等岗位需持证上岗；</w:t>
      </w:r>
    </w:p>
    <w:p w:rsidR="0098229A" w:rsidRDefault="0098229A" w:rsidP="0098229A">
      <w:pPr>
        <w:spacing w:beforeLines="40" w:before="96"/>
        <w:rPr>
          <w:rFonts w:ascii="宋体"/>
          <w:bCs/>
          <w:szCs w:val="21"/>
        </w:rPr>
      </w:pPr>
      <w:r>
        <w:rPr>
          <w:rFonts w:ascii="宋体" w:hint="eastAsia"/>
          <w:bCs/>
          <w:szCs w:val="21"/>
        </w:rPr>
        <w:t xml:space="preserve">   4.其它要求：所有人员必须身体健康，无传染性疾病和慢性疾病；</w:t>
      </w:r>
    </w:p>
    <w:p w:rsidR="0098229A" w:rsidRDefault="0098229A" w:rsidP="0098229A">
      <w:pPr>
        <w:spacing w:beforeLines="40" w:before="96"/>
        <w:rPr>
          <w:rFonts w:ascii="宋体"/>
          <w:bCs/>
          <w:szCs w:val="21"/>
        </w:rPr>
      </w:pPr>
      <w:r>
        <w:rPr>
          <w:rFonts w:ascii="宋体" w:hint="eastAsia"/>
          <w:bCs/>
          <w:szCs w:val="21"/>
        </w:rPr>
        <w:t xml:space="preserve">   5.所有相关人员的配备如需获得相关主管部门认证的，均需持证上岗，且根据不同岗位统一着装；</w:t>
      </w:r>
    </w:p>
    <w:p w:rsidR="0098229A" w:rsidRDefault="0098229A" w:rsidP="0098229A">
      <w:pPr>
        <w:spacing w:beforeLines="40" w:before="96"/>
        <w:rPr>
          <w:rFonts w:ascii="宋体"/>
          <w:bCs/>
          <w:szCs w:val="21"/>
        </w:rPr>
      </w:pPr>
      <w:r>
        <w:rPr>
          <w:rFonts w:ascii="宋体" w:hint="eastAsia"/>
          <w:bCs/>
          <w:szCs w:val="21"/>
        </w:rPr>
        <w:t xml:space="preserve">   6.所有相关人员要求政治上可靠，身体素质好，无不良行为记录；特定岗位需签订保密承诺，并对此负责。</w:t>
      </w:r>
    </w:p>
    <w:p w:rsidR="0098229A" w:rsidRDefault="0098229A" w:rsidP="0098229A">
      <w:pPr>
        <w:spacing w:beforeLines="40" w:before="96"/>
        <w:rPr>
          <w:rFonts w:ascii="宋体"/>
          <w:bCs/>
          <w:szCs w:val="21"/>
        </w:rPr>
      </w:pPr>
      <w:r>
        <w:rPr>
          <w:rFonts w:ascii="宋体" w:hint="eastAsia"/>
          <w:bCs/>
          <w:szCs w:val="21"/>
        </w:rPr>
        <w:t xml:space="preserve">   7.中标人必须在合同签订前提供所有人员的上岗证等原件供采购人审核，如果中标人不能提供，则采购人有权废除中标人的中标资格。中标后人员如需要更换，须及时上报采购人，经采购人同意认可后更换，其他人员更换，应及时补足，报采购人备案；</w:t>
      </w:r>
    </w:p>
    <w:p w:rsidR="0098229A" w:rsidRDefault="0098229A" w:rsidP="0098229A">
      <w:pPr>
        <w:spacing w:beforeLines="40" w:before="96"/>
        <w:rPr>
          <w:rFonts w:ascii="宋体"/>
          <w:bCs/>
          <w:szCs w:val="21"/>
        </w:rPr>
      </w:pPr>
      <w:r>
        <w:rPr>
          <w:rFonts w:ascii="宋体" w:hint="eastAsia"/>
          <w:bCs/>
          <w:szCs w:val="21"/>
        </w:rPr>
        <w:t xml:space="preserve">   8.为提高物业管理水平，所有物业人员还需进行宾馆礼仪的培训。除投标人对服务人员的培训外，需接受采购人对服务人员的集中进行培训；</w:t>
      </w:r>
    </w:p>
    <w:p w:rsidR="0098229A" w:rsidRDefault="0098229A" w:rsidP="0098229A">
      <w:pPr>
        <w:spacing w:beforeLines="40" w:before="96"/>
        <w:rPr>
          <w:rFonts w:ascii="宋体"/>
          <w:bCs/>
          <w:szCs w:val="21"/>
        </w:rPr>
      </w:pPr>
      <w:r>
        <w:rPr>
          <w:rFonts w:ascii="宋体" w:hint="eastAsia"/>
          <w:bCs/>
          <w:szCs w:val="21"/>
        </w:rPr>
        <w:t xml:space="preserve">   9.采购人将对前期进场主要管理人员、工程技术人员进行考核，如在培训、熟悉环境过程中发现其不能胜任的，采购人可要求更换，直至胜任为止。</w:t>
      </w:r>
    </w:p>
    <w:p w:rsidR="0098229A" w:rsidRDefault="0098229A" w:rsidP="0098229A">
      <w:pPr>
        <w:spacing w:beforeLines="40" w:before="96"/>
        <w:rPr>
          <w:rFonts w:ascii="宋体"/>
          <w:b/>
          <w:szCs w:val="21"/>
        </w:rPr>
      </w:pPr>
      <w:r>
        <w:rPr>
          <w:rFonts w:ascii="宋体" w:hint="eastAsia"/>
          <w:bCs/>
          <w:szCs w:val="21"/>
        </w:rPr>
        <w:t>（二）</w:t>
      </w:r>
      <w:r>
        <w:rPr>
          <w:rFonts w:ascii="宋体" w:hint="eastAsia"/>
          <w:b/>
          <w:szCs w:val="21"/>
        </w:rPr>
        <w:t>物业管理服务内容及标准及其它：</w:t>
      </w:r>
      <w:proofErr w:type="gramStart"/>
      <w:r>
        <w:rPr>
          <w:rFonts w:ascii="宋体" w:hint="eastAsia"/>
          <w:b/>
          <w:szCs w:val="21"/>
        </w:rPr>
        <w:t>详</w:t>
      </w:r>
      <w:proofErr w:type="gramEnd"/>
      <w:r>
        <w:rPr>
          <w:rFonts w:ascii="宋体" w:hint="eastAsia"/>
          <w:b/>
          <w:szCs w:val="21"/>
        </w:rPr>
        <w:t>协议书。</w:t>
      </w:r>
    </w:p>
    <w:p w:rsidR="0098229A" w:rsidRDefault="0098229A" w:rsidP="0098229A">
      <w:pPr>
        <w:shd w:val="clear" w:color="auto" w:fill="FFFFFF"/>
        <w:snapToGrid w:val="0"/>
        <w:ind w:firstLineChars="200" w:firstLine="422"/>
        <w:rPr>
          <w:rFonts w:ascii="宋体"/>
          <w:szCs w:val="21"/>
          <w:lang w:val="zh-CN"/>
        </w:rPr>
      </w:pPr>
      <w:r>
        <w:rPr>
          <w:rFonts w:ascii="宋体" w:hint="eastAsia"/>
          <w:b/>
          <w:bCs/>
          <w:szCs w:val="21"/>
        </w:rPr>
        <w:t>以上工作内容的费用均包含在投标总价</w:t>
      </w:r>
      <w:r>
        <w:rPr>
          <w:rFonts w:ascii="宋体" w:cs="Arial" w:hint="eastAsia"/>
          <w:snapToGrid w:val="0"/>
          <w:szCs w:val="21"/>
        </w:rPr>
        <w:t>。</w:t>
      </w:r>
    </w:p>
    <w:p w:rsidR="00CE7337" w:rsidRDefault="00CE7337" w:rsidP="00CE7337">
      <w:pPr>
        <w:spacing w:line="460" w:lineRule="exact"/>
        <w:rPr>
          <w:rFonts w:ascii="黑体" w:eastAsia="黑体" w:hAnsi="黑体" w:cs="宋体"/>
          <w:bCs/>
          <w:szCs w:val="21"/>
        </w:rPr>
      </w:pPr>
    </w:p>
    <w:bookmarkEnd w:id="2"/>
    <w:bookmarkEnd w:id="3"/>
    <w:p w:rsidR="009A048C" w:rsidRDefault="009A048C">
      <w:pPr>
        <w:widowControl/>
        <w:jc w:val="left"/>
        <w:rPr>
          <w:rFonts w:ascii="仿宋" w:eastAsia="仿宋" w:hAnsi="仿宋"/>
          <w:color w:val="FF0000"/>
          <w:sz w:val="24"/>
        </w:rPr>
      </w:pPr>
      <w:r>
        <w:rPr>
          <w:rFonts w:ascii="仿宋" w:eastAsia="仿宋" w:hAnsi="仿宋"/>
          <w:color w:val="FF0000"/>
          <w:sz w:val="24"/>
        </w:rPr>
        <w:br w:type="page"/>
      </w:r>
    </w:p>
    <w:p w:rsidR="009A048C" w:rsidRDefault="009A048C" w:rsidP="009A048C">
      <w:pPr>
        <w:spacing w:line="360" w:lineRule="auto"/>
        <w:jc w:val="center"/>
        <w:rPr>
          <w:rFonts w:ascii="宋体" w:hAnsi="宋体"/>
          <w:b/>
          <w:sz w:val="36"/>
          <w:szCs w:val="36"/>
        </w:rPr>
      </w:pPr>
      <w:r>
        <w:rPr>
          <w:rFonts w:ascii="宋体" w:hAnsi="宋体" w:hint="eastAsia"/>
          <w:b/>
          <w:sz w:val="36"/>
          <w:szCs w:val="36"/>
        </w:rPr>
        <w:lastRenderedPageBreak/>
        <w:t>第五章　政府采购合同主要条款指引</w:t>
      </w:r>
    </w:p>
    <w:p w:rsidR="0098229A" w:rsidRDefault="0098229A" w:rsidP="0098229A">
      <w:pPr>
        <w:autoSpaceDN w:val="0"/>
        <w:jc w:val="center"/>
        <w:rPr>
          <w:rFonts w:ascii="宋体" w:cs="宋体"/>
          <w:b/>
          <w:bCs/>
          <w:sz w:val="32"/>
          <w:szCs w:val="32"/>
        </w:rPr>
      </w:pPr>
      <w:r w:rsidRPr="00FF6086">
        <w:rPr>
          <w:rFonts w:ascii="宋体" w:cs="宋体" w:hint="eastAsia"/>
          <w:b/>
          <w:bCs/>
          <w:sz w:val="32"/>
          <w:szCs w:val="32"/>
        </w:rPr>
        <w:t>汽</w:t>
      </w:r>
      <w:proofErr w:type="gramStart"/>
      <w:r w:rsidRPr="00FF6086">
        <w:rPr>
          <w:rFonts w:ascii="宋体" w:cs="宋体" w:hint="eastAsia"/>
          <w:b/>
          <w:bCs/>
          <w:sz w:val="32"/>
          <w:szCs w:val="32"/>
        </w:rPr>
        <w:t>摩小区</w:t>
      </w:r>
      <w:proofErr w:type="gramEnd"/>
      <w:r w:rsidRPr="00FF6086">
        <w:rPr>
          <w:rFonts w:ascii="宋体" w:cs="宋体" w:hint="eastAsia"/>
          <w:b/>
          <w:bCs/>
          <w:sz w:val="32"/>
          <w:szCs w:val="32"/>
        </w:rPr>
        <w:t>物业管理服务项目</w:t>
      </w:r>
      <w:r>
        <w:rPr>
          <w:rFonts w:ascii="宋体" w:cs="宋体" w:hint="eastAsia"/>
          <w:b/>
          <w:bCs/>
          <w:sz w:val="32"/>
          <w:szCs w:val="32"/>
        </w:rPr>
        <w:t>协议书</w:t>
      </w:r>
    </w:p>
    <w:p w:rsidR="0098229A" w:rsidRDefault="0098229A" w:rsidP="0098229A">
      <w:pPr>
        <w:autoSpaceDN w:val="0"/>
        <w:jc w:val="center"/>
        <w:rPr>
          <w:sz w:val="30"/>
          <w:szCs w:val="30"/>
        </w:rPr>
      </w:pPr>
    </w:p>
    <w:p w:rsidR="0098229A" w:rsidRDefault="0098229A" w:rsidP="0098229A">
      <w:pPr>
        <w:autoSpaceDN w:val="0"/>
        <w:spacing w:line="360" w:lineRule="auto"/>
        <w:jc w:val="left"/>
        <w:rPr>
          <w:szCs w:val="21"/>
        </w:rPr>
      </w:pPr>
      <w:r>
        <w:rPr>
          <w:rFonts w:hint="eastAsia"/>
          <w:szCs w:val="21"/>
        </w:rPr>
        <w:t>甲方：玉环海洋经济开发投资有限公司</w:t>
      </w:r>
    </w:p>
    <w:p w:rsidR="0098229A" w:rsidRDefault="0098229A" w:rsidP="0098229A">
      <w:pPr>
        <w:autoSpaceDN w:val="0"/>
        <w:spacing w:line="360" w:lineRule="auto"/>
        <w:jc w:val="left"/>
        <w:rPr>
          <w:szCs w:val="21"/>
        </w:rPr>
      </w:pPr>
      <w:r>
        <w:rPr>
          <w:rFonts w:hint="eastAsia"/>
          <w:szCs w:val="21"/>
        </w:rPr>
        <w:t>乙方：</w:t>
      </w:r>
    </w:p>
    <w:p w:rsidR="0098229A" w:rsidRDefault="0098229A" w:rsidP="0098229A">
      <w:pPr>
        <w:autoSpaceDN w:val="0"/>
        <w:spacing w:line="360" w:lineRule="auto"/>
        <w:ind w:firstLineChars="200" w:firstLine="420"/>
        <w:jc w:val="left"/>
        <w:rPr>
          <w:szCs w:val="21"/>
        </w:rPr>
      </w:pPr>
      <w:r>
        <w:rPr>
          <w:rFonts w:hint="eastAsia"/>
          <w:szCs w:val="21"/>
        </w:rPr>
        <w:t>为了切实做好汽</w:t>
      </w:r>
      <w:proofErr w:type="gramStart"/>
      <w:r>
        <w:rPr>
          <w:rFonts w:hint="eastAsia"/>
          <w:szCs w:val="21"/>
        </w:rPr>
        <w:t>摩小区</w:t>
      </w:r>
      <w:proofErr w:type="gramEnd"/>
      <w:r>
        <w:rPr>
          <w:rFonts w:hint="eastAsia"/>
          <w:szCs w:val="21"/>
        </w:rPr>
        <w:t>的物业管理工作，创造一个整洁、优美、安宁的居住环境。根据现行有关法规规定，经甲方研究决定，委托乙方对汽</w:t>
      </w:r>
      <w:proofErr w:type="gramStart"/>
      <w:r>
        <w:rPr>
          <w:rFonts w:hint="eastAsia"/>
          <w:szCs w:val="21"/>
        </w:rPr>
        <w:t>摩小区</w:t>
      </w:r>
      <w:proofErr w:type="gramEnd"/>
      <w:r>
        <w:rPr>
          <w:rFonts w:hint="eastAsia"/>
          <w:szCs w:val="21"/>
        </w:rPr>
        <w:t>实行专业化、一体化物业管理，为明确双方责任，特订立如下协议：</w:t>
      </w:r>
    </w:p>
    <w:p w:rsidR="0098229A" w:rsidRDefault="0098229A" w:rsidP="0098229A">
      <w:pPr>
        <w:autoSpaceDN w:val="0"/>
        <w:spacing w:line="360" w:lineRule="auto"/>
        <w:jc w:val="left"/>
        <w:rPr>
          <w:szCs w:val="21"/>
        </w:rPr>
      </w:pPr>
      <w:r>
        <w:rPr>
          <w:rFonts w:hint="eastAsia"/>
          <w:szCs w:val="21"/>
        </w:rPr>
        <w:t>一、委托管理物业</w:t>
      </w:r>
    </w:p>
    <w:p w:rsidR="0098229A" w:rsidRDefault="0098229A" w:rsidP="0098229A">
      <w:pPr>
        <w:autoSpaceDN w:val="0"/>
        <w:spacing w:line="360" w:lineRule="auto"/>
        <w:jc w:val="left"/>
        <w:rPr>
          <w:szCs w:val="21"/>
        </w:rPr>
      </w:pPr>
      <w:r>
        <w:rPr>
          <w:rFonts w:hint="eastAsia"/>
          <w:szCs w:val="21"/>
        </w:rPr>
        <w:t>汽摩小区（住宅楼）。占地面积：</w:t>
      </w:r>
      <w:r>
        <w:rPr>
          <w:szCs w:val="21"/>
        </w:rPr>
        <w:t>7523 m</w:t>
      </w:r>
      <w:r>
        <w:rPr>
          <w:rFonts w:hint="eastAsia"/>
          <w:szCs w:val="21"/>
        </w:rPr>
        <w:t>²、建筑面积：</w:t>
      </w:r>
      <w:r>
        <w:rPr>
          <w:szCs w:val="21"/>
        </w:rPr>
        <w:t>13275 m</w:t>
      </w:r>
      <w:r>
        <w:rPr>
          <w:rFonts w:hint="eastAsia"/>
          <w:szCs w:val="21"/>
        </w:rPr>
        <w:t>²．</w:t>
      </w:r>
    </w:p>
    <w:p w:rsidR="0098229A" w:rsidRDefault="0098229A" w:rsidP="0098229A">
      <w:pPr>
        <w:autoSpaceDN w:val="0"/>
        <w:spacing w:line="360" w:lineRule="auto"/>
        <w:jc w:val="left"/>
        <w:rPr>
          <w:szCs w:val="21"/>
        </w:rPr>
      </w:pPr>
      <w:r>
        <w:rPr>
          <w:rFonts w:hint="eastAsia"/>
          <w:szCs w:val="21"/>
        </w:rPr>
        <w:t>二、委托管理期限</w:t>
      </w:r>
    </w:p>
    <w:p w:rsidR="0098229A" w:rsidRDefault="0098229A" w:rsidP="0098229A">
      <w:pPr>
        <w:autoSpaceDN w:val="0"/>
        <w:spacing w:line="360" w:lineRule="auto"/>
        <w:jc w:val="left"/>
        <w:rPr>
          <w:szCs w:val="21"/>
        </w:rPr>
      </w:pPr>
      <w:r>
        <w:rPr>
          <w:rFonts w:hint="eastAsia"/>
          <w:szCs w:val="21"/>
        </w:rPr>
        <w:t>管理期限</w:t>
      </w:r>
      <w:r>
        <w:rPr>
          <w:rFonts w:hint="eastAsia"/>
          <w:szCs w:val="21"/>
          <w:u w:val="single"/>
        </w:rPr>
        <w:t>贰</w:t>
      </w:r>
      <w:r>
        <w:rPr>
          <w:rFonts w:hint="eastAsia"/>
          <w:szCs w:val="21"/>
        </w:rPr>
        <w:t>年，自</w:t>
      </w:r>
      <w:r>
        <w:rPr>
          <w:szCs w:val="21"/>
          <w:u w:val="single"/>
        </w:rPr>
        <w:t>20</w:t>
      </w:r>
      <w:r>
        <w:rPr>
          <w:rFonts w:hint="eastAsia"/>
          <w:szCs w:val="21"/>
          <w:u w:val="single"/>
        </w:rPr>
        <w:t>21</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日起至</w:t>
      </w:r>
      <w:r>
        <w:rPr>
          <w:szCs w:val="21"/>
          <w:u w:val="single"/>
        </w:rPr>
        <w:t>202</w:t>
      </w:r>
      <w:r>
        <w:rPr>
          <w:rFonts w:hint="eastAsia"/>
          <w:szCs w:val="21"/>
          <w:u w:val="single"/>
        </w:rPr>
        <w:t>3</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日止。</w:t>
      </w:r>
    </w:p>
    <w:p w:rsidR="0098229A" w:rsidRDefault="0098229A" w:rsidP="0098229A">
      <w:pPr>
        <w:autoSpaceDN w:val="0"/>
        <w:spacing w:line="360" w:lineRule="auto"/>
        <w:jc w:val="left"/>
        <w:rPr>
          <w:szCs w:val="21"/>
        </w:rPr>
      </w:pPr>
      <w:r>
        <w:rPr>
          <w:rFonts w:hint="eastAsia"/>
          <w:szCs w:val="21"/>
        </w:rPr>
        <w:t>三、管理费结算</w:t>
      </w:r>
    </w:p>
    <w:p w:rsidR="0098229A" w:rsidRDefault="0098229A" w:rsidP="0098229A">
      <w:pPr>
        <w:autoSpaceDN w:val="0"/>
        <w:spacing w:line="360" w:lineRule="auto"/>
        <w:jc w:val="left"/>
        <w:rPr>
          <w:szCs w:val="21"/>
        </w:rPr>
      </w:pPr>
      <w:r>
        <w:rPr>
          <w:szCs w:val="21"/>
        </w:rPr>
        <w:t>1</w:t>
      </w:r>
      <w:r>
        <w:rPr>
          <w:rFonts w:hint="eastAsia"/>
          <w:szCs w:val="21"/>
        </w:rPr>
        <w:t>、贰年管理服务费（含税）：</w:t>
      </w:r>
      <w:r>
        <w:rPr>
          <w:szCs w:val="21"/>
        </w:rPr>
        <w:t xml:space="preserve">        </w:t>
      </w:r>
      <w:r>
        <w:rPr>
          <w:rFonts w:hint="eastAsia"/>
          <w:szCs w:val="21"/>
        </w:rPr>
        <w:t>元整。</w:t>
      </w:r>
    </w:p>
    <w:p w:rsidR="0098229A" w:rsidRDefault="0098229A" w:rsidP="0098229A">
      <w:pPr>
        <w:autoSpaceDN w:val="0"/>
        <w:spacing w:line="360" w:lineRule="auto"/>
        <w:jc w:val="left"/>
        <w:rPr>
          <w:szCs w:val="21"/>
        </w:rPr>
      </w:pPr>
      <w:r>
        <w:rPr>
          <w:szCs w:val="21"/>
        </w:rPr>
        <w:t>2</w:t>
      </w:r>
      <w:r>
        <w:rPr>
          <w:rFonts w:hint="eastAsia"/>
          <w:szCs w:val="21"/>
        </w:rPr>
        <w:t>、协议生效之日起，甲方按考核得分每季支付费用，乙方出具正式发票，</w:t>
      </w:r>
    </w:p>
    <w:p w:rsidR="0098229A" w:rsidRDefault="0098229A" w:rsidP="0098229A">
      <w:pPr>
        <w:autoSpaceDN w:val="0"/>
        <w:spacing w:line="360" w:lineRule="auto"/>
        <w:jc w:val="left"/>
        <w:rPr>
          <w:szCs w:val="21"/>
        </w:rPr>
      </w:pPr>
      <w:r>
        <w:rPr>
          <w:rFonts w:hint="eastAsia"/>
          <w:szCs w:val="21"/>
        </w:rPr>
        <w:t>甲方于每季末付款。</w:t>
      </w:r>
    </w:p>
    <w:p w:rsidR="0098229A" w:rsidRDefault="0098229A" w:rsidP="0098229A">
      <w:pPr>
        <w:autoSpaceDN w:val="0"/>
        <w:spacing w:line="360" w:lineRule="auto"/>
        <w:jc w:val="left"/>
        <w:rPr>
          <w:szCs w:val="21"/>
        </w:rPr>
      </w:pPr>
      <w:r>
        <w:rPr>
          <w:rFonts w:hint="eastAsia"/>
          <w:szCs w:val="21"/>
        </w:rPr>
        <w:t>四、奖惩制度</w:t>
      </w:r>
    </w:p>
    <w:p w:rsidR="0098229A" w:rsidRDefault="0098229A" w:rsidP="0098229A">
      <w:pPr>
        <w:autoSpaceDN w:val="0"/>
        <w:spacing w:line="360" w:lineRule="auto"/>
        <w:jc w:val="left"/>
        <w:rPr>
          <w:szCs w:val="21"/>
        </w:rPr>
      </w:pPr>
      <w:r>
        <w:rPr>
          <w:szCs w:val="21"/>
        </w:rPr>
        <w:t>1</w:t>
      </w:r>
      <w:r>
        <w:rPr>
          <w:rFonts w:hint="eastAsia"/>
          <w:szCs w:val="21"/>
        </w:rPr>
        <w:t>、根据甲方的抽查与意见反馈表的统计结果进行综合评分，并严格执行奖惩规定。具体为一次综合评分满分</w:t>
      </w:r>
      <w:r>
        <w:rPr>
          <w:szCs w:val="21"/>
        </w:rPr>
        <w:t>100</w:t>
      </w:r>
      <w:r>
        <w:rPr>
          <w:rFonts w:hint="eastAsia"/>
          <w:szCs w:val="21"/>
        </w:rPr>
        <w:t>分，综合评分</w:t>
      </w:r>
      <w:r>
        <w:rPr>
          <w:szCs w:val="21"/>
        </w:rPr>
        <w:t>90</w:t>
      </w:r>
      <w:r>
        <w:rPr>
          <w:rFonts w:hint="eastAsia"/>
          <w:szCs w:val="21"/>
        </w:rPr>
        <w:t>分（含）以上为优秀；</w:t>
      </w:r>
      <w:r>
        <w:rPr>
          <w:szCs w:val="21"/>
        </w:rPr>
        <w:t>80</w:t>
      </w:r>
      <w:r>
        <w:rPr>
          <w:rFonts w:hint="eastAsia"/>
          <w:szCs w:val="21"/>
        </w:rPr>
        <w:t>分（含）以上为良好，金额支付服务费；综合评分</w:t>
      </w:r>
      <w:r>
        <w:rPr>
          <w:szCs w:val="21"/>
        </w:rPr>
        <w:t>60-79</w:t>
      </w:r>
      <w:r>
        <w:rPr>
          <w:rFonts w:hint="eastAsia"/>
          <w:szCs w:val="21"/>
        </w:rPr>
        <w:t>分（合</w:t>
      </w:r>
      <w:r>
        <w:rPr>
          <w:szCs w:val="21"/>
        </w:rPr>
        <w:t>60</w:t>
      </w:r>
      <w:r>
        <w:rPr>
          <w:rFonts w:hint="eastAsia"/>
          <w:szCs w:val="21"/>
        </w:rPr>
        <w:t>）扣除当季度服务费</w:t>
      </w:r>
      <w:r>
        <w:rPr>
          <w:szCs w:val="21"/>
        </w:rPr>
        <w:t>5%;</w:t>
      </w:r>
      <w:r>
        <w:rPr>
          <w:rFonts w:hint="eastAsia"/>
          <w:szCs w:val="21"/>
        </w:rPr>
        <w:t>综合评分</w:t>
      </w:r>
      <w:r>
        <w:rPr>
          <w:szCs w:val="21"/>
        </w:rPr>
        <w:t>60</w:t>
      </w:r>
      <w:r>
        <w:rPr>
          <w:rFonts w:hint="eastAsia"/>
          <w:szCs w:val="21"/>
        </w:rPr>
        <w:t>分以下扣除当季度服务费</w:t>
      </w:r>
      <w:r>
        <w:rPr>
          <w:szCs w:val="21"/>
        </w:rPr>
        <w:t>10%</w:t>
      </w:r>
      <w:r>
        <w:rPr>
          <w:rFonts w:hint="eastAsia"/>
          <w:szCs w:val="21"/>
        </w:rPr>
        <w:t>。连续三次综合评分</w:t>
      </w:r>
      <w:r>
        <w:rPr>
          <w:szCs w:val="21"/>
        </w:rPr>
        <w:t>60</w:t>
      </w:r>
      <w:r>
        <w:rPr>
          <w:rFonts w:hint="eastAsia"/>
          <w:szCs w:val="21"/>
        </w:rPr>
        <w:t>分以下，甲方有权终止合同，并承担合同责任义务。</w:t>
      </w:r>
      <w:r>
        <w:rPr>
          <w:szCs w:val="21"/>
        </w:rPr>
        <w:t xml:space="preserve">  </w:t>
      </w:r>
      <w:r>
        <w:rPr>
          <w:rFonts w:hint="eastAsia"/>
          <w:szCs w:val="21"/>
        </w:rPr>
        <w:t>、</w:t>
      </w:r>
    </w:p>
    <w:p w:rsidR="0098229A" w:rsidRDefault="007B0EDB" w:rsidP="0098229A">
      <w:pPr>
        <w:autoSpaceDN w:val="0"/>
        <w:spacing w:line="360" w:lineRule="auto"/>
        <w:jc w:val="left"/>
        <w:rPr>
          <w:szCs w:val="21"/>
        </w:rPr>
      </w:pPr>
      <w:r>
        <w:rPr>
          <w:rFonts w:hint="eastAsia"/>
          <w:szCs w:val="21"/>
        </w:rPr>
        <w:t>2</w:t>
      </w:r>
      <w:r w:rsidR="0098229A">
        <w:rPr>
          <w:rFonts w:hint="eastAsia"/>
          <w:szCs w:val="21"/>
        </w:rPr>
        <w:t>、根据甲方的抽查，发现实际在岗人数及工作人员年龄与协议约定不符，每缺岗</w:t>
      </w:r>
      <w:r w:rsidR="0098229A">
        <w:rPr>
          <w:szCs w:val="21"/>
        </w:rPr>
        <w:t>1</w:t>
      </w:r>
      <w:r w:rsidR="0098229A">
        <w:rPr>
          <w:rFonts w:hint="eastAsia"/>
          <w:szCs w:val="21"/>
        </w:rPr>
        <w:t>人次扣</w:t>
      </w:r>
      <w:r w:rsidR="0098229A">
        <w:rPr>
          <w:szCs w:val="21"/>
        </w:rPr>
        <w:t>500</w:t>
      </w:r>
      <w:r w:rsidR="0098229A">
        <w:rPr>
          <w:rFonts w:hint="eastAsia"/>
          <w:szCs w:val="21"/>
        </w:rPr>
        <w:t>元、工作人员年龄不达标每人次扣</w:t>
      </w:r>
      <w:r w:rsidR="0098229A">
        <w:rPr>
          <w:szCs w:val="21"/>
        </w:rPr>
        <w:t>100</w:t>
      </w:r>
      <w:r w:rsidR="0098229A">
        <w:rPr>
          <w:rFonts w:hint="eastAsia"/>
          <w:szCs w:val="21"/>
        </w:rPr>
        <w:t>元；连续二次出现同类情况的，并对乙方进行劝退；连续三次出现同类情况的，甲方有权终止合同且不承担任何合同责任。</w:t>
      </w:r>
    </w:p>
    <w:p w:rsidR="0098229A" w:rsidRDefault="007B0EDB" w:rsidP="0098229A">
      <w:pPr>
        <w:autoSpaceDN w:val="0"/>
        <w:spacing w:line="360" w:lineRule="auto"/>
        <w:jc w:val="left"/>
        <w:rPr>
          <w:szCs w:val="21"/>
        </w:rPr>
      </w:pPr>
      <w:r>
        <w:rPr>
          <w:rFonts w:hint="eastAsia"/>
          <w:szCs w:val="21"/>
        </w:rPr>
        <w:t>3</w:t>
      </w:r>
      <w:r w:rsidR="0098229A">
        <w:rPr>
          <w:rFonts w:hint="eastAsia"/>
          <w:szCs w:val="21"/>
        </w:rPr>
        <w:t>、乙方必须对下属服务人员严格管理，如发现服务人员有赌博、滋事扰乱治安、偷盗物资等情况，发现一次则扣罚当季度服务费的</w:t>
      </w:r>
      <w:r w:rsidR="0098229A">
        <w:rPr>
          <w:szCs w:val="21"/>
        </w:rPr>
        <w:t>10%</w:t>
      </w:r>
      <w:r w:rsidR="0098229A">
        <w:rPr>
          <w:rFonts w:hint="eastAsia"/>
          <w:szCs w:val="21"/>
        </w:rPr>
        <w:t>。</w:t>
      </w:r>
    </w:p>
    <w:p w:rsidR="0098229A" w:rsidRDefault="007B0EDB" w:rsidP="0098229A">
      <w:pPr>
        <w:autoSpaceDN w:val="0"/>
        <w:spacing w:line="360" w:lineRule="auto"/>
        <w:jc w:val="left"/>
        <w:rPr>
          <w:szCs w:val="21"/>
        </w:rPr>
      </w:pPr>
      <w:r>
        <w:rPr>
          <w:rFonts w:hint="eastAsia"/>
          <w:szCs w:val="21"/>
        </w:rPr>
        <w:t>4</w:t>
      </w:r>
      <w:r w:rsidR="0098229A">
        <w:rPr>
          <w:rFonts w:hint="eastAsia"/>
          <w:szCs w:val="21"/>
        </w:rPr>
        <w:t>、巡逻人员未按规定巡更路线与时间、次数进行巡逻，发现一次则扣罚</w:t>
      </w:r>
      <w:r w:rsidR="0098229A">
        <w:rPr>
          <w:szCs w:val="21"/>
        </w:rPr>
        <w:t>200</w:t>
      </w:r>
      <w:r w:rsidR="0098229A">
        <w:rPr>
          <w:rFonts w:hint="eastAsia"/>
          <w:szCs w:val="21"/>
        </w:rPr>
        <w:t>元。</w:t>
      </w:r>
    </w:p>
    <w:p w:rsidR="0098229A" w:rsidRDefault="0098229A" w:rsidP="0098229A">
      <w:pPr>
        <w:autoSpaceDN w:val="0"/>
        <w:spacing w:line="360" w:lineRule="auto"/>
        <w:jc w:val="left"/>
        <w:rPr>
          <w:szCs w:val="21"/>
        </w:rPr>
      </w:pPr>
      <w:r>
        <w:rPr>
          <w:rFonts w:hint="eastAsia"/>
          <w:szCs w:val="21"/>
        </w:rPr>
        <w:t>五、委托物业管理服务内容</w:t>
      </w:r>
    </w:p>
    <w:p w:rsidR="0098229A" w:rsidRDefault="0098229A" w:rsidP="0098229A">
      <w:pPr>
        <w:autoSpaceDN w:val="0"/>
        <w:spacing w:line="360" w:lineRule="auto"/>
        <w:jc w:val="left"/>
        <w:rPr>
          <w:szCs w:val="21"/>
        </w:rPr>
      </w:pPr>
      <w:r>
        <w:rPr>
          <w:szCs w:val="21"/>
        </w:rPr>
        <w:t>1</w:t>
      </w:r>
      <w:r>
        <w:rPr>
          <w:rFonts w:hint="eastAsia"/>
          <w:szCs w:val="21"/>
        </w:rPr>
        <w:t>、房屋建筑共用部位的维修、养护和管理（楼盖、屋顶、柱、内外墙体和基础等承重结构部位、外墙面、楼梯间、走廊通道、门厅、设备机房）。</w:t>
      </w:r>
    </w:p>
    <w:p w:rsidR="0098229A" w:rsidRDefault="0098229A" w:rsidP="0098229A">
      <w:pPr>
        <w:autoSpaceDN w:val="0"/>
        <w:spacing w:line="360" w:lineRule="auto"/>
        <w:jc w:val="left"/>
        <w:rPr>
          <w:szCs w:val="21"/>
        </w:rPr>
      </w:pPr>
      <w:r>
        <w:rPr>
          <w:szCs w:val="21"/>
        </w:rPr>
        <w:t>2</w:t>
      </w:r>
      <w:r>
        <w:rPr>
          <w:rFonts w:hint="eastAsia"/>
          <w:szCs w:val="21"/>
        </w:rPr>
        <w:t>、房屋建筑共用设施、设备的维修、养护、运行和管理（上下水管道、落水管、垃圾道、共用照明、配电系统、楼内消防设施设备、监控设备、建筑物防雷）。</w:t>
      </w:r>
    </w:p>
    <w:p w:rsidR="0098229A" w:rsidRDefault="0098229A" w:rsidP="0098229A">
      <w:pPr>
        <w:autoSpaceDN w:val="0"/>
        <w:spacing w:line="360" w:lineRule="auto"/>
        <w:jc w:val="left"/>
        <w:rPr>
          <w:szCs w:val="21"/>
        </w:rPr>
      </w:pPr>
      <w:r>
        <w:rPr>
          <w:szCs w:val="21"/>
        </w:rPr>
        <w:t>3</w:t>
      </w:r>
      <w:r>
        <w:rPr>
          <w:rFonts w:hint="eastAsia"/>
          <w:szCs w:val="21"/>
        </w:rPr>
        <w:t>、附属建筑物、构建物的维修、养护和管理（道路、室外上下水管道、化粪池、沟渠、池、井、路灯、自行车房棚、停车场）</w:t>
      </w:r>
    </w:p>
    <w:p w:rsidR="0098229A" w:rsidRDefault="0098229A" w:rsidP="0098229A">
      <w:pPr>
        <w:autoSpaceDN w:val="0"/>
        <w:spacing w:line="360" w:lineRule="auto"/>
        <w:jc w:val="left"/>
        <w:rPr>
          <w:szCs w:val="21"/>
        </w:rPr>
      </w:pPr>
      <w:r>
        <w:rPr>
          <w:szCs w:val="21"/>
        </w:rPr>
        <w:lastRenderedPageBreak/>
        <w:t>4</w:t>
      </w:r>
      <w:r>
        <w:rPr>
          <w:rFonts w:hint="eastAsia"/>
          <w:szCs w:val="21"/>
        </w:rPr>
        <w:t>、附属配套建筑物和设施的维修、养护和管理（商业网点、文化体育娱乐场所等）。</w:t>
      </w:r>
    </w:p>
    <w:p w:rsidR="0098229A" w:rsidRDefault="0098229A" w:rsidP="0098229A">
      <w:pPr>
        <w:autoSpaceDN w:val="0"/>
        <w:spacing w:line="360" w:lineRule="auto"/>
        <w:jc w:val="left"/>
        <w:rPr>
          <w:szCs w:val="21"/>
        </w:rPr>
      </w:pPr>
      <w:r>
        <w:rPr>
          <w:szCs w:val="21"/>
        </w:rPr>
        <w:t>5</w:t>
      </w:r>
      <w:r>
        <w:rPr>
          <w:rFonts w:hint="eastAsia"/>
          <w:szCs w:val="21"/>
        </w:rPr>
        <w:t>、环境卫生：</w:t>
      </w:r>
      <w:proofErr w:type="gramStart"/>
      <w:r>
        <w:rPr>
          <w:rFonts w:hint="eastAsia"/>
          <w:szCs w:val="21"/>
        </w:rPr>
        <w:t>扑区道路</w:t>
      </w:r>
      <w:proofErr w:type="gramEnd"/>
      <w:r>
        <w:rPr>
          <w:rFonts w:hint="eastAsia"/>
          <w:szCs w:val="21"/>
        </w:rPr>
        <w:t>、公共场所、房屋共用部位。住宅楼走廊、楼道、</w:t>
      </w:r>
    </w:p>
    <w:p w:rsidR="0098229A" w:rsidRDefault="0098229A" w:rsidP="0098229A">
      <w:pPr>
        <w:autoSpaceDN w:val="0"/>
        <w:spacing w:line="360" w:lineRule="auto"/>
        <w:jc w:val="left"/>
        <w:rPr>
          <w:szCs w:val="21"/>
        </w:rPr>
      </w:pPr>
      <w:r>
        <w:rPr>
          <w:rFonts w:hint="eastAsia"/>
          <w:szCs w:val="21"/>
        </w:rPr>
        <w:t>楼梯扶手的清洁卫生、垃圾的收集。</w:t>
      </w:r>
    </w:p>
    <w:p w:rsidR="0098229A" w:rsidRDefault="0098229A" w:rsidP="0098229A">
      <w:pPr>
        <w:autoSpaceDN w:val="0"/>
        <w:spacing w:line="360" w:lineRule="auto"/>
        <w:jc w:val="left"/>
        <w:rPr>
          <w:szCs w:val="21"/>
        </w:rPr>
      </w:pPr>
      <w:r>
        <w:rPr>
          <w:szCs w:val="21"/>
        </w:rPr>
        <w:t>6</w:t>
      </w:r>
      <w:r>
        <w:rPr>
          <w:rFonts w:hint="eastAsia"/>
          <w:szCs w:val="21"/>
        </w:rPr>
        <w:t>、保安：</w:t>
      </w:r>
      <w:r>
        <w:rPr>
          <w:szCs w:val="21"/>
        </w:rPr>
        <w:t>(1)</w:t>
      </w:r>
      <w:r>
        <w:rPr>
          <w:rFonts w:hint="eastAsia"/>
          <w:szCs w:val="21"/>
        </w:rPr>
        <w:t>做好小区内的治安执勤巡逻，处理各类突发事件，维护本区域的治安防范；</w:t>
      </w:r>
      <w:r>
        <w:rPr>
          <w:szCs w:val="21"/>
        </w:rPr>
        <w:t>(2) 24</w:t>
      </w:r>
      <w:r>
        <w:rPr>
          <w:rFonts w:hint="eastAsia"/>
          <w:szCs w:val="21"/>
        </w:rPr>
        <w:t>小时督察、巡视，及时发现和防范区域的安全隐患；</w:t>
      </w:r>
      <w:r>
        <w:rPr>
          <w:szCs w:val="21"/>
        </w:rPr>
        <w:t>(3)</w:t>
      </w:r>
      <w:r>
        <w:rPr>
          <w:rFonts w:hint="eastAsia"/>
          <w:szCs w:val="21"/>
        </w:rPr>
        <w:t>大件物品搬运登记、检查；</w:t>
      </w:r>
      <w:r>
        <w:rPr>
          <w:szCs w:val="21"/>
        </w:rPr>
        <w:t>(4)</w:t>
      </w:r>
      <w:r>
        <w:rPr>
          <w:rFonts w:hint="eastAsia"/>
          <w:szCs w:val="21"/>
        </w:rPr>
        <w:t>晚上</w:t>
      </w:r>
      <w:r>
        <w:rPr>
          <w:szCs w:val="21"/>
        </w:rPr>
        <w:t>9</w:t>
      </w:r>
      <w:r>
        <w:rPr>
          <w:rFonts w:hint="eastAsia"/>
          <w:szCs w:val="21"/>
        </w:rPr>
        <w:t>时至早上</w:t>
      </w:r>
      <w:r>
        <w:rPr>
          <w:szCs w:val="21"/>
        </w:rPr>
        <w:t>6</w:t>
      </w:r>
      <w:r>
        <w:rPr>
          <w:rFonts w:hint="eastAsia"/>
          <w:szCs w:val="21"/>
        </w:rPr>
        <w:t>时实行封闭式管理，小区人员进出凭有效证件出行，车辆进出登记、检查；</w:t>
      </w:r>
      <w:r>
        <w:rPr>
          <w:szCs w:val="21"/>
        </w:rPr>
        <w:t>(5)</w:t>
      </w:r>
      <w:r>
        <w:rPr>
          <w:rFonts w:hint="eastAsia"/>
          <w:szCs w:val="21"/>
        </w:rPr>
        <w:t>代办报刊订阅及信件收发；</w:t>
      </w:r>
      <w:r>
        <w:rPr>
          <w:szCs w:val="21"/>
        </w:rPr>
        <w:t>(6)</w:t>
      </w:r>
      <w:r>
        <w:rPr>
          <w:rFonts w:hint="eastAsia"/>
          <w:szCs w:val="21"/>
        </w:rPr>
        <w:t>电话及访客留言服务。</w:t>
      </w:r>
    </w:p>
    <w:p w:rsidR="0098229A" w:rsidRDefault="0098229A" w:rsidP="0098229A">
      <w:pPr>
        <w:autoSpaceDN w:val="0"/>
        <w:spacing w:line="360" w:lineRule="auto"/>
        <w:jc w:val="left"/>
        <w:rPr>
          <w:szCs w:val="21"/>
        </w:rPr>
      </w:pPr>
      <w:r>
        <w:rPr>
          <w:szCs w:val="21"/>
        </w:rPr>
        <w:t>7</w:t>
      </w:r>
      <w:r>
        <w:rPr>
          <w:rFonts w:hint="eastAsia"/>
          <w:szCs w:val="21"/>
        </w:rPr>
        <w:t>、交通秩序与车辆停发：</w:t>
      </w:r>
      <w:r>
        <w:rPr>
          <w:szCs w:val="21"/>
        </w:rPr>
        <w:t>(1)</w:t>
      </w:r>
      <w:r>
        <w:rPr>
          <w:rFonts w:hint="eastAsia"/>
          <w:szCs w:val="21"/>
        </w:rPr>
        <w:t>机动车与非机动车停发有序；</w:t>
      </w:r>
      <w:r>
        <w:rPr>
          <w:szCs w:val="21"/>
        </w:rPr>
        <w:t>(2)</w:t>
      </w:r>
      <w:r>
        <w:rPr>
          <w:rFonts w:hint="eastAsia"/>
          <w:szCs w:val="21"/>
        </w:rPr>
        <w:t>机动车进出、行驶安全有序。</w:t>
      </w:r>
    </w:p>
    <w:p w:rsidR="0098229A" w:rsidRDefault="0098229A" w:rsidP="0098229A">
      <w:pPr>
        <w:autoSpaceDN w:val="0"/>
        <w:spacing w:line="360" w:lineRule="auto"/>
        <w:jc w:val="left"/>
        <w:rPr>
          <w:szCs w:val="21"/>
        </w:rPr>
      </w:pPr>
      <w:r>
        <w:rPr>
          <w:szCs w:val="21"/>
        </w:rPr>
        <w:t>8</w:t>
      </w:r>
      <w:r>
        <w:rPr>
          <w:rFonts w:hint="eastAsia"/>
          <w:szCs w:val="21"/>
        </w:rPr>
        <w:t>、水电工：</w:t>
      </w:r>
      <w:r>
        <w:rPr>
          <w:szCs w:val="21"/>
        </w:rPr>
        <w:t>(1)</w:t>
      </w:r>
      <w:r>
        <w:rPr>
          <w:rFonts w:hint="eastAsia"/>
          <w:szCs w:val="21"/>
        </w:rPr>
        <w:t>必须持证上岗（有关部门颁发的上岗证）；</w:t>
      </w:r>
      <w:r>
        <w:rPr>
          <w:szCs w:val="21"/>
        </w:rPr>
        <w:t>(2)</w:t>
      </w:r>
      <w:r>
        <w:rPr>
          <w:rFonts w:hint="eastAsia"/>
          <w:szCs w:val="21"/>
        </w:rPr>
        <w:t>检查和维修小区的水、电、门窗（包括共用部位、小区住户）。</w:t>
      </w:r>
    </w:p>
    <w:p w:rsidR="0098229A" w:rsidRDefault="0098229A" w:rsidP="0098229A">
      <w:pPr>
        <w:autoSpaceDN w:val="0"/>
        <w:spacing w:line="360" w:lineRule="auto"/>
        <w:jc w:val="left"/>
        <w:rPr>
          <w:szCs w:val="21"/>
        </w:rPr>
      </w:pPr>
      <w:r>
        <w:rPr>
          <w:szCs w:val="21"/>
        </w:rPr>
        <w:t>9</w:t>
      </w:r>
      <w:r>
        <w:rPr>
          <w:rFonts w:hint="eastAsia"/>
          <w:szCs w:val="21"/>
        </w:rPr>
        <w:t>、根据住户的要求，提供相应的有偿服务。</w:t>
      </w:r>
    </w:p>
    <w:p w:rsidR="0098229A" w:rsidRDefault="0098229A" w:rsidP="0098229A">
      <w:pPr>
        <w:autoSpaceDN w:val="0"/>
        <w:spacing w:line="360" w:lineRule="auto"/>
        <w:jc w:val="left"/>
        <w:rPr>
          <w:szCs w:val="21"/>
        </w:rPr>
      </w:pPr>
      <w:r>
        <w:rPr>
          <w:rFonts w:hint="eastAsia"/>
          <w:szCs w:val="21"/>
        </w:rPr>
        <w:t>六、物业管理服务质量</w:t>
      </w:r>
    </w:p>
    <w:p w:rsidR="0098229A" w:rsidRDefault="0098229A" w:rsidP="0098229A">
      <w:pPr>
        <w:autoSpaceDN w:val="0"/>
        <w:spacing w:line="360" w:lineRule="auto"/>
        <w:jc w:val="left"/>
        <w:rPr>
          <w:szCs w:val="21"/>
        </w:rPr>
      </w:pPr>
      <w:r>
        <w:rPr>
          <w:szCs w:val="21"/>
        </w:rPr>
        <w:t>1</w:t>
      </w:r>
      <w:r>
        <w:rPr>
          <w:rFonts w:hint="eastAsia"/>
          <w:szCs w:val="21"/>
        </w:rPr>
        <w:t>、房屋外观：完好、整洁、外墙设施无明显缺损、无乱张贴、乱涂写、乱画现象。</w:t>
      </w:r>
    </w:p>
    <w:p w:rsidR="0098229A" w:rsidRDefault="0098229A" w:rsidP="0098229A">
      <w:pPr>
        <w:autoSpaceDN w:val="0"/>
        <w:spacing w:line="360" w:lineRule="auto"/>
        <w:jc w:val="left"/>
        <w:rPr>
          <w:szCs w:val="21"/>
        </w:rPr>
      </w:pPr>
      <w:r>
        <w:rPr>
          <w:szCs w:val="21"/>
        </w:rPr>
        <w:t>2</w:t>
      </w:r>
      <w:r>
        <w:rPr>
          <w:rFonts w:hint="eastAsia"/>
          <w:szCs w:val="21"/>
        </w:rPr>
        <w:t>、公共卫生：</w:t>
      </w:r>
      <w:proofErr w:type="gramStart"/>
      <w:r>
        <w:rPr>
          <w:rFonts w:hint="eastAsia"/>
          <w:szCs w:val="21"/>
        </w:rPr>
        <w:t>路面净无果</w:t>
      </w:r>
      <w:proofErr w:type="gramEnd"/>
      <w:r>
        <w:rPr>
          <w:rFonts w:hint="eastAsia"/>
          <w:szCs w:val="21"/>
        </w:rPr>
        <w:t>纸屑，垃圾及时归集、垃圾桶保持光亮、无污染（放垃圾桶的地面应经常用水清洗），定期进行卫生防疫、消毒。</w:t>
      </w:r>
    </w:p>
    <w:p w:rsidR="0098229A" w:rsidRDefault="0098229A" w:rsidP="0098229A">
      <w:pPr>
        <w:autoSpaceDN w:val="0"/>
        <w:spacing w:line="360" w:lineRule="auto"/>
        <w:jc w:val="left"/>
        <w:rPr>
          <w:szCs w:val="21"/>
        </w:rPr>
      </w:pPr>
      <w:r>
        <w:rPr>
          <w:szCs w:val="21"/>
        </w:rPr>
        <w:t>3</w:t>
      </w:r>
      <w:r>
        <w:rPr>
          <w:rFonts w:hint="eastAsia"/>
          <w:szCs w:val="21"/>
        </w:rPr>
        <w:t>、室内卫生：楼道净、玻璃净、楼梯扶手净。</w:t>
      </w:r>
    </w:p>
    <w:p w:rsidR="0098229A" w:rsidRDefault="0098229A" w:rsidP="0098229A">
      <w:pPr>
        <w:autoSpaceDN w:val="0"/>
        <w:spacing w:line="360" w:lineRule="auto"/>
        <w:jc w:val="left"/>
        <w:rPr>
          <w:szCs w:val="21"/>
        </w:rPr>
      </w:pPr>
      <w:r>
        <w:rPr>
          <w:szCs w:val="21"/>
        </w:rPr>
        <w:t>4</w:t>
      </w:r>
      <w:r>
        <w:rPr>
          <w:rFonts w:hint="eastAsia"/>
          <w:szCs w:val="21"/>
        </w:rPr>
        <w:t>、急修：接到报修后立即到现场，紧急抢修；小修：接到报修后</w:t>
      </w:r>
      <w:r>
        <w:rPr>
          <w:szCs w:val="21"/>
        </w:rPr>
        <w:t>24</w:t>
      </w:r>
      <w:r>
        <w:rPr>
          <w:rFonts w:hint="eastAsia"/>
          <w:szCs w:val="21"/>
        </w:rPr>
        <w:t>小时内完工（特殊原因例外）。</w:t>
      </w:r>
    </w:p>
    <w:p w:rsidR="0098229A" w:rsidRDefault="0098229A" w:rsidP="0098229A">
      <w:pPr>
        <w:autoSpaceDN w:val="0"/>
        <w:spacing w:line="360" w:lineRule="auto"/>
        <w:jc w:val="left"/>
        <w:rPr>
          <w:szCs w:val="21"/>
        </w:rPr>
      </w:pPr>
      <w:r>
        <w:rPr>
          <w:szCs w:val="21"/>
        </w:rPr>
        <w:t>5</w:t>
      </w:r>
      <w:r>
        <w:rPr>
          <w:rFonts w:hint="eastAsia"/>
          <w:szCs w:val="21"/>
        </w:rPr>
        <w:t>、交通秩序与车辆停发：</w:t>
      </w:r>
      <w:r>
        <w:rPr>
          <w:szCs w:val="21"/>
        </w:rPr>
        <w:t>(1)</w:t>
      </w:r>
      <w:r>
        <w:rPr>
          <w:rFonts w:hint="eastAsia"/>
          <w:szCs w:val="21"/>
        </w:rPr>
        <w:t>车辆停发有序，交通秩序有序，</w:t>
      </w:r>
      <w:r>
        <w:rPr>
          <w:szCs w:val="21"/>
        </w:rPr>
        <w:t>24</w:t>
      </w:r>
      <w:r>
        <w:rPr>
          <w:rFonts w:hint="eastAsia"/>
          <w:szCs w:val="21"/>
        </w:rPr>
        <w:t>小时管理；</w:t>
      </w:r>
      <w:r>
        <w:rPr>
          <w:szCs w:val="21"/>
        </w:rPr>
        <w:t>(2)</w:t>
      </w:r>
      <w:r>
        <w:rPr>
          <w:rFonts w:hint="eastAsia"/>
          <w:szCs w:val="21"/>
        </w:rPr>
        <w:t>无安全隐患，管理制度健全、落实。</w:t>
      </w:r>
    </w:p>
    <w:p w:rsidR="0098229A" w:rsidRDefault="0098229A" w:rsidP="0098229A">
      <w:pPr>
        <w:autoSpaceDN w:val="0"/>
        <w:spacing w:line="360" w:lineRule="auto"/>
        <w:jc w:val="left"/>
        <w:rPr>
          <w:szCs w:val="21"/>
        </w:rPr>
      </w:pPr>
      <w:r>
        <w:rPr>
          <w:szCs w:val="21"/>
        </w:rPr>
        <w:t>6</w:t>
      </w:r>
      <w:r>
        <w:rPr>
          <w:rFonts w:hint="eastAsia"/>
          <w:szCs w:val="21"/>
        </w:rPr>
        <w:t>、保安：</w:t>
      </w:r>
      <w:r>
        <w:rPr>
          <w:szCs w:val="21"/>
        </w:rPr>
        <w:t>(1)</w:t>
      </w:r>
      <w:r>
        <w:rPr>
          <w:rFonts w:hint="eastAsia"/>
          <w:szCs w:val="21"/>
        </w:rPr>
        <w:t>安全保卫制度健全、落实、统一着装、文明执勤：</w:t>
      </w:r>
      <w:r>
        <w:rPr>
          <w:szCs w:val="21"/>
        </w:rPr>
        <w:t>(2)</w:t>
      </w:r>
      <w:r>
        <w:rPr>
          <w:rFonts w:hint="eastAsia"/>
          <w:szCs w:val="21"/>
        </w:rPr>
        <w:t>实行</w:t>
      </w:r>
      <w:r>
        <w:rPr>
          <w:szCs w:val="21"/>
        </w:rPr>
        <w:t>24</w:t>
      </w:r>
      <w:r>
        <w:rPr>
          <w:rFonts w:hint="eastAsia"/>
          <w:szCs w:val="21"/>
        </w:rPr>
        <w:t>小时保安制度，加强巡视、无重大偷盗。</w:t>
      </w:r>
    </w:p>
    <w:p w:rsidR="0098229A" w:rsidRDefault="0098229A" w:rsidP="0098229A">
      <w:pPr>
        <w:autoSpaceDN w:val="0"/>
        <w:spacing w:line="360" w:lineRule="auto"/>
        <w:jc w:val="left"/>
        <w:rPr>
          <w:szCs w:val="21"/>
        </w:rPr>
      </w:pPr>
      <w:r>
        <w:rPr>
          <w:szCs w:val="21"/>
        </w:rPr>
        <w:t>7</w:t>
      </w:r>
      <w:r>
        <w:rPr>
          <w:rFonts w:hint="eastAsia"/>
          <w:szCs w:val="21"/>
        </w:rPr>
        <w:t>、消防：</w:t>
      </w:r>
      <w:r>
        <w:rPr>
          <w:szCs w:val="21"/>
        </w:rPr>
        <w:t>(1)</w:t>
      </w:r>
      <w:r>
        <w:rPr>
          <w:rFonts w:hint="eastAsia"/>
          <w:szCs w:val="21"/>
        </w:rPr>
        <w:t>消防设备设施运行良好，制度落实：</w:t>
      </w:r>
      <w:r>
        <w:rPr>
          <w:szCs w:val="21"/>
        </w:rPr>
        <w:t>(2)</w:t>
      </w:r>
      <w:r>
        <w:rPr>
          <w:rFonts w:hint="eastAsia"/>
          <w:szCs w:val="21"/>
        </w:rPr>
        <w:t>小区内公共区域无重大火灾事故的发生。</w:t>
      </w:r>
      <w:r w:rsidR="00F67666">
        <w:rPr>
          <w:rFonts w:hint="eastAsia"/>
          <w:szCs w:val="21"/>
        </w:rPr>
        <w:t>（</w:t>
      </w:r>
      <w:r w:rsidR="00F67666">
        <w:rPr>
          <w:rFonts w:hint="eastAsia"/>
          <w:szCs w:val="21"/>
        </w:rPr>
        <w:t>3</w:t>
      </w:r>
      <w:r w:rsidR="00F67666">
        <w:rPr>
          <w:rFonts w:hint="eastAsia"/>
          <w:szCs w:val="21"/>
        </w:rPr>
        <w:t>）</w:t>
      </w:r>
      <w:r w:rsidR="00F67666" w:rsidRPr="00F67666">
        <w:rPr>
          <w:rFonts w:hint="eastAsia"/>
          <w:szCs w:val="21"/>
        </w:rPr>
        <w:t>巡逻人员应熟练掌握灭火常识，会使用消防器材，对初起火灾能及时扑灭。</w:t>
      </w:r>
      <w:r w:rsidR="00F67666">
        <w:rPr>
          <w:rFonts w:hint="eastAsia"/>
          <w:szCs w:val="21"/>
        </w:rPr>
        <w:t>（</w:t>
      </w:r>
      <w:r w:rsidR="00F67666">
        <w:rPr>
          <w:rFonts w:hint="eastAsia"/>
          <w:szCs w:val="21"/>
        </w:rPr>
        <w:t>4</w:t>
      </w:r>
      <w:r w:rsidR="00F67666">
        <w:rPr>
          <w:rFonts w:hint="eastAsia"/>
          <w:szCs w:val="21"/>
        </w:rPr>
        <w:t>）</w:t>
      </w:r>
      <w:r w:rsidR="00F67666" w:rsidRPr="00F67666">
        <w:rPr>
          <w:rFonts w:hint="eastAsia"/>
          <w:szCs w:val="21"/>
        </w:rPr>
        <w:t>配合做好消防部门所要求的所有工作，每年必须组织</w:t>
      </w:r>
      <w:r w:rsidR="00F67666">
        <w:rPr>
          <w:rFonts w:hint="eastAsia"/>
          <w:szCs w:val="21"/>
        </w:rPr>
        <w:t>不小于</w:t>
      </w:r>
      <w:r w:rsidR="00F67666">
        <w:rPr>
          <w:rFonts w:hint="eastAsia"/>
          <w:szCs w:val="21"/>
        </w:rPr>
        <w:t>2</w:t>
      </w:r>
      <w:r w:rsidR="00F67666" w:rsidRPr="00F67666">
        <w:rPr>
          <w:rFonts w:hint="eastAsia"/>
          <w:szCs w:val="21"/>
        </w:rPr>
        <w:t>次消防培训演练工作</w:t>
      </w:r>
      <w:r w:rsidR="00F67666">
        <w:rPr>
          <w:rFonts w:hint="eastAsia"/>
          <w:szCs w:val="21"/>
        </w:rPr>
        <w:t>。</w:t>
      </w:r>
    </w:p>
    <w:p w:rsidR="007B0EDB" w:rsidRDefault="007B0EDB" w:rsidP="0098229A">
      <w:pPr>
        <w:autoSpaceDN w:val="0"/>
        <w:spacing w:line="360" w:lineRule="auto"/>
        <w:jc w:val="left"/>
        <w:rPr>
          <w:szCs w:val="21"/>
        </w:rPr>
      </w:pPr>
      <w:r>
        <w:rPr>
          <w:rFonts w:hint="eastAsia"/>
          <w:szCs w:val="21"/>
        </w:rPr>
        <w:t>8</w:t>
      </w:r>
      <w:r>
        <w:rPr>
          <w:rFonts w:hint="eastAsia"/>
          <w:szCs w:val="21"/>
        </w:rPr>
        <w:t>、防疫：（</w:t>
      </w:r>
      <w:r>
        <w:rPr>
          <w:rFonts w:hint="eastAsia"/>
          <w:szCs w:val="21"/>
        </w:rPr>
        <w:t>1</w:t>
      </w:r>
      <w:r>
        <w:rPr>
          <w:rFonts w:hint="eastAsia"/>
          <w:szCs w:val="21"/>
        </w:rPr>
        <w:t>）落实上级部门和业主的防疫要求。</w:t>
      </w:r>
    </w:p>
    <w:p w:rsidR="0098229A" w:rsidRDefault="0098229A" w:rsidP="0098229A">
      <w:pPr>
        <w:autoSpaceDN w:val="0"/>
        <w:spacing w:line="360" w:lineRule="auto"/>
        <w:jc w:val="left"/>
        <w:rPr>
          <w:szCs w:val="21"/>
        </w:rPr>
      </w:pPr>
      <w:r>
        <w:rPr>
          <w:rFonts w:hint="eastAsia"/>
          <w:szCs w:val="21"/>
        </w:rPr>
        <w:t>七、甲方的权利义务</w:t>
      </w:r>
      <w:r>
        <w:rPr>
          <w:szCs w:val="21"/>
        </w:rPr>
        <w:t xml:space="preserve">   </w:t>
      </w:r>
    </w:p>
    <w:p w:rsidR="0098229A" w:rsidRDefault="0098229A" w:rsidP="0098229A">
      <w:pPr>
        <w:autoSpaceDN w:val="0"/>
        <w:spacing w:line="360" w:lineRule="auto"/>
        <w:jc w:val="left"/>
        <w:rPr>
          <w:szCs w:val="21"/>
        </w:rPr>
      </w:pPr>
      <w:r>
        <w:rPr>
          <w:szCs w:val="21"/>
        </w:rPr>
        <w:t xml:space="preserve"> 1</w:t>
      </w:r>
      <w:r>
        <w:rPr>
          <w:rFonts w:hint="eastAsia"/>
          <w:szCs w:val="21"/>
        </w:rPr>
        <w:t>、检查监督乙方管理工作的实施及制度的执行情况并每季度进行考核评</w:t>
      </w:r>
    </w:p>
    <w:p w:rsidR="0098229A" w:rsidRDefault="0098229A" w:rsidP="0098229A">
      <w:pPr>
        <w:autoSpaceDN w:val="0"/>
        <w:spacing w:line="360" w:lineRule="auto"/>
        <w:jc w:val="left"/>
        <w:rPr>
          <w:szCs w:val="21"/>
        </w:rPr>
      </w:pPr>
      <w:r>
        <w:rPr>
          <w:rFonts w:hint="eastAsia"/>
          <w:szCs w:val="21"/>
        </w:rPr>
        <w:t>定。</w:t>
      </w:r>
    </w:p>
    <w:p w:rsidR="0098229A" w:rsidRDefault="0098229A" w:rsidP="0098229A">
      <w:pPr>
        <w:autoSpaceDN w:val="0"/>
        <w:spacing w:line="360" w:lineRule="auto"/>
        <w:jc w:val="left"/>
        <w:rPr>
          <w:szCs w:val="21"/>
        </w:rPr>
      </w:pPr>
      <w:r>
        <w:rPr>
          <w:szCs w:val="21"/>
        </w:rPr>
        <w:t>2</w:t>
      </w:r>
      <w:r>
        <w:rPr>
          <w:rFonts w:hint="eastAsia"/>
          <w:szCs w:val="21"/>
        </w:rPr>
        <w:t>、贯彻执行并督促住户遵守物业管理规定，对住户开展多种形式的宣传教育。</w:t>
      </w:r>
    </w:p>
    <w:p w:rsidR="0098229A" w:rsidRDefault="0098229A" w:rsidP="0098229A">
      <w:pPr>
        <w:autoSpaceDN w:val="0"/>
        <w:spacing w:line="360" w:lineRule="auto"/>
        <w:jc w:val="left"/>
        <w:rPr>
          <w:szCs w:val="21"/>
        </w:rPr>
      </w:pPr>
      <w:r>
        <w:rPr>
          <w:rFonts w:hint="eastAsia"/>
          <w:szCs w:val="21"/>
        </w:rPr>
        <w:t>八、乙方的权利义务</w:t>
      </w:r>
    </w:p>
    <w:p w:rsidR="0098229A" w:rsidRDefault="0098229A" w:rsidP="0098229A">
      <w:pPr>
        <w:autoSpaceDN w:val="0"/>
        <w:spacing w:line="360" w:lineRule="auto"/>
        <w:jc w:val="left"/>
        <w:rPr>
          <w:szCs w:val="21"/>
        </w:rPr>
      </w:pPr>
      <w:r>
        <w:rPr>
          <w:szCs w:val="21"/>
        </w:rPr>
        <w:t>1</w:t>
      </w:r>
      <w:r>
        <w:rPr>
          <w:rFonts w:hint="eastAsia"/>
          <w:szCs w:val="21"/>
        </w:rPr>
        <w:t>、对违反物业管理法规及租户公约的行为进行处理，包括责令停止违章行为，要求赔偿经济损失及支付违约金、对无故不缴纳有关费用或拒不改正的住户，采取停水、停电等</w:t>
      </w:r>
      <w:proofErr w:type="gramStart"/>
      <w:r>
        <w:rPr>
          <w:rFonts w:hint="eastAsia"/>
          <w:szCs w:val="21"/>
        </w:rPr>
        <w:t>催缴催改措施</w:t>
      </w:r>
      <w:proofErr w:type="gramEnd"/>
      <w:r>
        <w:rPr>
          <w:rFonts w:hint="eastAsia"/>
          <w:szCs w:val="21"/>
        </w:rPr>
        <w:t>。</w:t>
      </w:r>
    </w:p>
    <w:p w:rsidR="0098229A" w:rsidRDefault="0098229A" w:rsidP="0098229A">
      <w:pPr>
        <w:autoSpaceDN w:val="0"/>
        <w:spacing w:line="360" w:lineRule="auto"/>
        <w:jc w:val="left"/>
        <w:rPr>
          <w:szCs w:val="21"/>
        </w:rPr>
      </w:pPr>
      <w:r>
        <w:rPr>
          <w:szCs w:val="21"/>
        </w:rPr>
        <w:t>2</w:t>
      </w:r>
      <w:r>
        <w:rPr>
          <w:rFonts w:hint="eastAsia"/>
          <w:szCs w:val="21"/>
        </w:rPr>
        <w:t>、制订该物业的各项管理办法、规章制度、实施细则，自主开展各项管理活动。</w:t>
      </w:r>
    </w:p>
    <w:p w:rsidR="0098229A" w:rsidRDefault="0098229A" w:rsidP="0098229A">
      <w:pPr>
        <w:autoSpaceDN w:val="0"/>
        <w:spacing w:line="360" w:lineRule="auto"/>
        <w:jc w:val="left"/>
        <w:rPr>
          <w:szCs w:val="21"/>
        </w:rPr>
      </w:pPr>
      <w:r>
        <w:rPr>
          <w:szCs w:val="21"/>
        </w:rPr>
        <w:t>3</w:t>
      </w:r>
      <w:r>
        <w:rPr>
          <w:rFonts w:hint="eastAsia"/>
          <w:szCs w:val="21"/>
        </w:rPr>
        <w:t>、做好台风、水灾、火灾、中毒（如住户煤气、食物中毒）等突发事件的应急预案。</w:t>
      </w:r>
    </w:p>
    <w:p w:rsidR="0098229A" w:rsidRDefault="0098229A" w:rsidP="0098229A">
      <w:pPr>
        <w:autoSpaceDN w:val="0"/>
        <w:spacing w:line="360" w:lineRule="auto"/>
        <w:jc w:val="left"/>
        <w:rPr>
          <w:szCs w:val="21"/>
        </w:rPr>
      </w:pPr>
      <w:r>
        <w:rPr>
          <w:szCs w:val="21"/>
        </w:rPr>
        <w:lastRenderedPageBreak/>
        <w:t>4</w:t>
      </w:r>
      <w:r>
        <w:rPr>
          <w:rFonts w:hint="eastAsia"/>
          <w:szCs w:val="21"/>
        </w:rPr>
        <w:t>、接受甲方以及物业管理主管部门的监督、指导。</w:t>
      </w:r>
    </w:p>
    <w:p w:rsidR="0098229A" w:rsidRDefault="0098229A" w:rsidP="0098229A">
      <w:pPr>
        <w:autoSpaceDN w:val="0"/>
        <w:spacing w:line="360" w:lineRule="auto"/>
        <w:jc w:val="left"/>
        <w:rPr>
          <w:szCs w:val="21"/>
        </w:rPr>
      </w:pPr>
      <w:r>
        <w:rPr>
          <w:rFonts w:hint="eastAsia"/>
          <w:szCs w:val="21"/>
        </w:rPr>
        <w:t>九、其他事项</w:t>
      </w:r>
    </w:p>
    <w:p w:rsidR="0098229A" w:rsidRDefault="0098229A" w:rsidP="0098229A">
      <w:pPr>
        <w:autoSpaceDN w:val="0"/>
        <w:spacing w:line="360" w:lineRule="auto"/>
        <w:jc w:val="left"/>
        <w:rPr>
          <w:szCs w:val="21"/>
        </w:rPr>
      </w:pPr>
      <w:r>
        <w:rPr>
          <w:szCs w:val="21"/>
        </w:rPr>
        <w:t>1</w:t>
      </w:r>
      <w:r>
        <w:rPr>
          <w:rFonts w:hint="eastAsia"/>
          <w:szCs w:val="21"/>
        </w:rPr>
        <w:t>、乙方管理过程中，应注意安全防范措施，若在工作中发生的一切事故（如人身伤亡、财产损失等）由乙方自行负责，甲方</w:t>
      </w:r>
      <w:proofErr w:type="gramStart"/>
      <w:r>
        <w:rPr>
          <w:rFonts w:hint="eastAsia"/>
          <w:szCs w:val="21"/>
        </w:rPr>
        <w:t>不</w:t>
      </w:r>
      <w:proofErr w:type="gramEnd"/>
      <w:r>
        <w:rPr>
          <w:rFonts w:hint="eastAsia"/>
          <w:szCs w:val="21"/>
        </w:rPr>
        <w:t>任何责任。</w:t>
      </w:r>
    </w:p>
    <w:p w:rsidR="0098229A" w:rsidRDefault="0098229A" w:rsidP="0098229A">
      <w:pPr>
        <w:autoSpaceDN w:val="0"/>
        <w:spacing w:line="360" w:lineRule="auto"/>
        <w:jc w:val="left"/>
        <w:rPr>
          <w:szCs w:val="21"/>
        </w:rPr>
      </w:pPr>
      <w:r>
        <w:rPr>
          <w:szCs w:val="21"/>
        </w:rPr>
        <w:t>2</w:t>
      </w:r>
      <w:r>
        <w:rPr>
          <w:rFonts w:hint="eastAsia"/>
          <w:szCs w:val="21"/>
        </w:rPr>
        <w:t>、期满后，乙方管理成绩优秀，服务质量要求均达标，经甲方同意可优先续签协议。</w:t>
      </w:r>
    </w:p>
    <w:p w:rsidR="0098229A" w:rsidRDefault="0098229A" w:rsidP="0098229A">
      <w:pPr>
        <w:autoSpaceDN w:val="0"/>
        <w:spacing w:line="360" w:lineRule="auto"/>
        <w:jc w:val="left"/>
        <w:rPr>
          <w:szCs w:val="21"/>
        </w:rPr>
      </w:pPr>
      <w:r>
        <w:rPr>
          <w:szCs w:val="21"/>
        </w:rPr>
        <w:t>3</w:t>
      </w:r>
      <w:r>
        <w:rPr>
          <w:rFonts w:hint="eastAsia"/>
          <w:szCs w:val="21"/>
        </w:rPr>
        <w:t>、期间，如遇不可抗力，致使协议无法履行时，双方均不承担违约责任并按有关法规及时协商处理。</w:t>
      </w:r>
    </w:p>
    <w:p w:rsidR="0098229A" w:rsidRDefault="0098229A" w:rsidP="0098229A">
      <w:pPr>
        <w:autoSpaceDN w:val="0"/>
        <w:spacing w:line="360" w:lineRule="auto"/>
        <w:jc w:val="left"/>
        <w:rPr>
          <w:szCs w:val="21"/>
        </w:rPr>
      </w:pPr>
      <w:r>
        <w:rPr>
          <w:szCs w:val="21"/>
        </w:rPr>
        <w:t>4</w:t>
      </w:r>
      <w:r>
        <w:rPr>
          <w:rFonts w:hint="eastAsia"/>
          <w:szCs w:val="21"/>
        </w:rPr>
        <w:t>、为确保各项物业管理事项有效实施，乙方必须配备专业物业服务人员</w:t>
      </w:r>
      <w:r w:rsidR="00700858">
        <w:rPr>
          <w:rFonts w:hint="eastAsia"/>
          <w:szCs w:val="21"/>
        </w:rPr>
        <w:t>6</w:t>
      </w:r>
      <w:r>
        <w:rPr>
          <w:rFonts w:hint="eastAsia"/>
          <w:szCs w:val="21"/>
        </w:rPr>
        <w:t>人，其中水电工</w:t>
      </w:r>
      <w:r>
        <w:rPr>
          <w:szCs w:val="21"/>
        </w:rPr>
        <w:t>1</w:t>
      </w:r>
      <w:r>
        <w:rPr>
          <w:rFonts w:hint="eastAsia"/>
          <w:szCs w:val="21"/>
        </w:rPr>
        <w:t>名、保安员</w:t>
      </w:r>
      <w:r>
        <w:rPr>
          <w:szCs w:val="21"/>
        </w:rPr>
        <w:t>4</w:t>
      </w:r>
      <w:r>
        <w:rPr>
          <w:rFonts w:hint="eastAsia"/>
          <w:szCs w:val="21"/>
        </w:rPr>
        <w:t>名、保洁员</w:t>
      </w:r>
      <w:r>
        <w:rPr>
          <w:szCs w:val="21"/>
        </w:rPr>
        <w:t>1</w:t>
      </w:r>
      <w:r>
        <w:rPr>
          <w:rFonts w:hint="eastAsia"/>
          <w:szCs w:val="21"/>
        </w:rPr>
        <w:t>名，要求工作人员年龄不得超过</w:t>
      </w:r>
      <w:r>
        <w:rPr>
          <w:szCs w:val="21"/>
        </w:rPr>
        <w:t>55</w:t>
      </w:r>
      <w:r w:rsidR="00700858">
        <w:rPr>
          <w:rFonts w:hint="eastAsia"/>
          <w:szCs w:val="21"/>
        </w:rPr>
        <w:t>周岁</w:t>
      </w:r>
      <w:r>
        <w:rPr>
          <w:rFonts w:hint="eastAsia"/>
          <w:szCs w:val="21"/>
        </w:rPr>
        <w:t>。</w:t>
      </w:r>
      <w:r>
        <w:rPr>
          <w:szCs w:val="21"/>
        </w:rPr>
        <w:t xml:space="preserve">  </w:t>
      </w:r>
    </w:p>
    <w:p w:rsidR="0098229A" w:rsidRDefault="0098229A" w:rsidP="0098229A">
      <w:pPr>
        <w:autoSpaceDN w:val="0"/>
        <w:spacing w:line="360" w:lineRule="auto"/>
        <w:jc w:val="left"/>
        <w:rPr>
          <w:szCs w:val="21"/>
        </w:rPr>
      </w:pPr>
      <w:r>
        <w:rPr>
          <w:rFonts w:hint="eastAsia"/>
          <w:szCs w:val="21"/>
        </w:rPr>
        <w:t>十、未尽事宜，双方协商解决，本协议</w:t>
      </w:r>
      <w:proofErr w:type="gramStart"/>
      <w:r>
        <w:rPr>
          <w:rFonts w:hint="eastAsia"/>
          <w:szCs w:val="21"/>
        </w:rPr>
        <w:t>一</w:t>
      </w:r>
      <w:proofErr w:type="gramEnd"/>
      <w:r>
        <w:rPr>
          <w:rFonts w:hint="eastAsia"/>
          <w:szCs w:val="21"/>
        </w:rPr>
        <w:t>武四份，甲乙</w:t>
      </w:r>
      <w:proofErr w:type="gramStart"/>
      <w:r>
        <w:rPr>
          <w:rFonts w:hint="eastAsia"/>
          <w:szCs w:val="21"/>
        </w:rPr>
        <w:t>双方备执二份</w:t>
      </w:r>
      <w:proofErr w:type="gramEnd"/>
      <w:r>
        <w:rPr>
          <w:rFonts w:hint="eastAsia"/>
          <w:szCs w:val="21"/>
        </w:rPr>
        <w:t>，</w:t>
      </w:r>
    </w:p>
    <w:p w:rsidR="0098229A" w:rsidRDefault="0098229A" w:rsidP="0098229A">
      <w:pPr>
        <w:autoSpaceDN w:val="0"/>
        <w:spacing w:line="360" w:lineRule="auto"/>
        <w:jc w:val="left"/>
        <w:rPr>
          <w:szCs w:val="21"/>
        </w:rPr>
      </w:pPr>
      <w:r>
        <w:rPr>
          <w:rFonts w:hint="eastAsia"/>
          <w:szCs w:val="21"/>
        </w:rPr>
        <w:t>双方签字后生效。</w:t>
      </w:r>
    </w:p>
    <w:p w:rsidR="0098229A" w:rsidRDefault="0098229A" w:rsidP="0098229A">
      <w:pPr>
        <w:autoSpaceDN w:val="0"/>
        <w:spacing w:line="360" w:lineRule="auto"/>
        <w:jc w:val="left"/>
        <w:rPr>
          <w:szCs w:val="21"/>
        </w:rPr>
      </w:pPr>
      <w:r>
        <w:rPr>
          <w:szCs w:val="21"/>
        </w:rPr>
        <w:t>附：汽</w:t>
      </w:r>
      <w:proofErr w:type="gramStart"/>
      <w:r>
        <w:rPr>
          <w:szCs w:val="21"/>
        </w:rPr>
        <w:t>摩小区</w:t>
      </w:r>
      <w:proofErr w:type="gramEnd"/>
      <w:r>
        <w:rPr>
          <w:szCs w:val="21"/>
        </w:rPr>
        <w:t>物业管理考核细则</w:t>
      </w:r>
    </w:p>
    <w:p w:rsidR="003D4400" w:rsidRDefault="003D4400" w:rsidP="0098229A">
      <w:pPr>
        <w:autoSpaceDN w:val="0"/>
        <w:spacing w:line="360" w:lineRule="auto"/>
        <w:jc w:val="left"/>
        <w:rPr>
          <w:szCs w:val="21"/>
        </w:rPr>
      </w:pPr>
      <w:r>
        <w:rPr>
          <w:rFonts w:hint="eastAsia"/>
          <w:szCs w:val="21"/>
        </w:rPr>
        <w:t>附：</w:t>
      </w:r>
    </w:p>
    <w:p w:rsidR="0098229A" w:rsidRDefault="0098229A" w:rsidP="0098229A">
      <w:pPr>
        <w:autoSpaceDN w:val="0"/>
        <w:spacing w:line="360" w:lineRule="auto"/>
        <w:jc w:val="left"/>
        <w:rPr>
          <w:szCs w:val="21"/>
        </w:rPr>
      </w:pPr>
    </w:p>
    <w:p w:rsidR="0098229A" w:rsidRDefault="0098229A" w:rsidP="0098229A">
      <w:pPr>
        <w:autoSpaceDN w:val="0"/>
        <w:spacing w:line="360" w:lineRule="auto"/>
        <w:jc w:val="left"/>
        <w:rPr>
          <w:szCs w:val="21"/>
        </w:rPr>
      </w:pPr>
    </w:p>
    <w:p w:rsidR="0098229A" w:rsidRDefault="0098229A" w:rsidP="0098229A">
      <w:pPr>
        <w:tabs>
          <w:tab w:val="center" w:pos="4873"/>
        </w:tabs>
        <w:autoSpaceDN w:val="0"/>
        <w:spacing w:line="360" w:lineRule="auto"/>
        <w:jc w:val="left"/>
        <w:rPr>
          <w:szCs w:val="21"/>
        </w:rPr>
      </w:pPr>
      <w:r>
        <w:rPr>
          <w:rFonts w:hint="eastAsia"/>
          <w:szCs w:val="21"/>
        </w:rPr>
        <w:t>甲方：</w:t>
      </w:r>
      <w:r>
        <w:rPr>
          <w:szCs w:val="21"/>
        </w:rPr>
        <w:tab/>
      </w:r>
      <w:r>
        <w:rPr>
          <w:rFonts w:hint="eastAsia"/>
          <w:szCs w:val="21"/>
        </w:rPr>
        <w:t>乙方：</w:t>
      </w:r>
    </w:p>
    <w:p w:rsidR="0098229A" w:rsidRDefault="0098229A" w:rsidP="0098229A">
      <w:pPr>
        <w:autoSpaceDN w:val="0"/>
        <w:spacing w:line="360" w:lineRule="auto"/>
        <w:jc w:val="left"/>
        <w:rPr>
          <w:szCs w:val="21"/>
        </w:rPr>
      </w:pPr>
    </w:p>
    <w:p w:rsidR="0098229A" w:rsidRDefault="0098229A" w:rsidP="0098229A">
      <w:pPr>
        <w:autoSpaceDN w:val="0"/>
        <w:spacing w:line="360" w:lineRule="auto"/>
        <w:jc w:val="left"/>
        <w:rPr>
          <w:szCs w:val="21"/>
        </w:rPr>
      </w:pPr>
      <w:r>
        <w:rPr>
          <w:rFonts w:hint="eastAsia"/>
          <w:szCs w:val="21"/>
        </w:rPr>
        <w:t>代表：</w:t>
      </w:r>
      <w:r>
        <w:rPr>
          <w:szCs w:val="21"/>
        </w:rPr>
        <w:t xml:space="preserve">                                      </w:t>
      </w:r>
      <w:r>
        <w:rPr>
          <w:rFonts w:hint="eastAsia"/>
          <w:szCs w:val="21"/>
        </w:rPr>
        <w:t>代表：</w:t>
      </w:r>
    </w:p>
    <w:p w:rsidR="0098229A" w:rsidRDefault="0098229A" w:rsidP="0098229A">
      <w:pPr>
        <w:autoSpaceDN w:val="0"/>
        <w:spacing w:line="360" w:lineRule="auto"/>
        <w:jc w:val="center"/>
        <w:rPr>
          <w:szCs w:val="21"/>
        </w:rPr>
      </w:pPr>
    </w:p>
    <w:p w:rsidR="0098229A" w:rsidRDefault="0098229A" w:rsidP="0098229A">
      <w:pPr>
        <w:autoSpaceDN w:val="0"/>
        <w:spacing w:line="360" w:lineRule="auto"/>
        <w:jc w:val="center"/>
        <w:rPr>
          <w:szCs w:val="21"/>
        </w:rPr>
      </w:pPr>
      <w:r>
        <w:rPr>
          <w:rFonts w:hint="eastAsia"/>
          <w:szCs w:val="21"/>
        </w:rPr>
        <w:t>时间</w:t>
      </w:r>
    </w:p>
    <w:p w:rsidR="0098229A" w:rsidRDefault="0098229A"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1B1CB0" w:rsidRDefault="001B1CB0" w:rsidP="0098229A">
      <w:pPr>
        <w:spacing w:line="460" w:lineRule="exact"/>
        <w:jc w:val="center"/>
        <w:rPr>
          <w:rFonts w:ascii="宋体"/>
          <w:b/>
          <w:bCs/>
          <w:szCs w:val="21"/>
        </w:rPr>
      </w:pPr>
    </w:p>
    <w:p w:rsidR="003D4400" w:rsidRDefault="003D4400">
      <w:pPr>
        <w:widowControl/>
        <w:jc w:val="left"/>
        <w:rPr>
          <w:rFonts w:ascii="宋体"/>
          <w:b/>
          <w:bCs/>
          <w:szCs w:val="21"/>
        </w:rPr>
      </w:pPr>
      <w:r>
        <w:rPr>
          <w:rFonts w:ascii="宋体"/>
          <w:b/>
          <w:bCs/>
          <w:szCs w:val="21"/>
        </w:rPr>
        <w:br w:type="page"/>
      </w:r>
    </w:p>
    <w:p w:rsidR="001B1CB0" w:rsidRDefault="001B1CB0" w:rsidP="001B1CB0">
      <w:pPr>
        <w:jc w:val="center"/>
        <w:rPr>
          <w:sz w:val="32"/>
          <w:szCs w:val="32"/>
        </w:rPr>
      </w:pPr>
      <w:r>
        <w:rPr>
          <w:rFonts w:hint="eastAsia"/>
          <w:sz w:val="32"/>
          <w:szCs w:val="32"/>
        </w:rPr>
        <w:lastRenderedPageBreak/>
        <w:t>汽</w:t>
      </w:r>
      <w:proofErr w:type="gramStart"/>
      <w:r>
        <w:rPr>
          <w:rFonts w:hint="eastAsia"/>
          <w:sz w:val="32"/>
          <w:szCs w:val="32"/>
        </w:rPr>
        <w:t>摩小区</w:t>
      </w:r>
      <w:proofErr w:type="gramEnd"/>
      <w:r>
        <w:rPr>
          <w:rFonts w:hint="eastAsia"/>
          <w:sz w:val="32"/>
          <w:szCs w:val="32"/>
        </w:rPr>
        <w:t>物业管理考核细则</w:t>
      </w:r>
    </w:p>
    <w:p w:rsidR="001B1CB0" w:rsidRDefault="001B1CB0" w:rsidP="001B1CB0">
      <w:pPr>
        <w:jc w:val="center"/>
        <w:rPr>
          <w:sz w:val="28"/>
          <w:szCs w:val="28"/>
        </w:rPr>
      </w:pPr>
    </w:p>
    <w:tbl>
      <w:tblPr>
        <w:tblStyle w:val="af6"/>
        <w:tblW w:w="10242" w:type="dxa"/>
        <w:tblLook w:val="04A0" w:firstRow="1" w:lastRow="0" w:firstColumn="1" w:lastColumn="0" w:noHBand="0" w:noVBand="1"/>
      </w:tblPr>
      <w:tblGrid>
        <w:gridCol w:w="465"/>
        <w:gridCol w:w="4404"/>
        <w:gridCol w:w="1105"/>
        <w:gridCol w:w="4268"/>
      </w:tblGrid>
      <w:tr w:rsidR="001B1CB0" w:rsidTr="001B1CB0">
        <w:trPr>
          <w:trHeight w:val="386"/>
        </w:trPr>
        <w:tc>
          <w:tcPr>
            <w:tcW w:w="465" w:type="dxa"/>
          </w:tcPr>
          <w:p w:rsidR="001B1CB0" w:rsidRDefault="001B1CB0" w:rsidP="00F67666">
            <w:pPr>
              <w:jc w:val="center"/>
              <w:rPr>
                <w:szCs w:val="21"/>
              </w:rPr>
            </w:pPr>
            <w:r>
              <w:rPr>
                <w:rFonts w:hint="eastAsia"/>
                <w:sz w:val="21"/>
                <w:szCs w:val="21"/>
              </w:rPr>
              <w:t>序号</w:t>
            </w:r>
          </w:p>
        </w:tc>
        <w:tc>
          <w:tcPr>
            <w:tcW w:w="4404" w:type="dxa"/>
          </w:tcPr>
          <w:p w:rsidR="001B1CB0" w:rsidRDefault="001B1CB0" w:rsidP="00F67666">
            <w:pPr>
              <w:jc w:val="center"/>
              <w:rPr>
                <w:szCs w:val="21"/>
              </w:rPr>
            </w:pPr>
            <w:r>
              <w:rPr>
                <w:rFonts w:hint="eastAsia"/>
                <w:sz w:val="21"/>
                <w:szCs w:val="21"/>
              </w:rPr>
              <w:t>标准内容</w:t>
            </w:r>
          </w:p>
        </w:tc>
        <w:tc>
          <w:tcPr>
            <w:tcW w:w="1105" w:type="dxa"/>
          </w:tcPr>
          <w:p w:rsidR="001B1CB0" w:rsidRDefault="001B1CB0" w:rsidP="00F67666">
            <w:pPr>
              <w:jc w:val="center"/>
              <w:rPr>
                <w:szCs w:val="21"/>
              </w:rPr>
            </w:pPr>
            <w:r>
              <w:rPr>
                <w:rFonts w:hint="eastAsia"/>
                <w:sz w:val="21"/>
                <w:szCs w:val="21"/>
              </w:rPr>
              <w:t>规定分值</w:t>
            </w:r>
          </w:p>
        </w:tc>
        <w:tc>
          <w:tcPr>
            <w:tcW w:w="4268" w:type="dxa"/>
          </w:tcPr>
          <w:p w:rsidR="001B1CB0" w:rsidRDefault="001B1CB0" w:rsidP="00F67666">
            <w:pPr>
              <w:jc w:val="center"/>
              <w:rPr>
                <w:szCs w:val="21"/>
              </w:rPr>
            </w:pPr>
            <w:r>
              <w:rPr>
                <w:rFonts w:hint="eastAsia"/>
                <w:sz w:val="21"/>
                <w:szCs w:val="21"/>
              </w:rPr>
              <w:t>评分细则</w:t>
            </w:r>
          </w:p>
        </w:tc>
      </w:tr>
      <w:tr w:rsidR="001B1CB0" w:rsidTr="001B1CB0">
        <w:trPr>
          <w:trHeight w:val="795"/>
        </w:trPr>
        <w:tc>
          <w:tcPr>
            <w:tcW w:w="465" w:type="dxa"/>
            <w:vMerge w:val="restart"/>
          </w:tcPr>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roofErr w:type="gramStart"/>
            <w:r>
              <w:rPr>
                <w:rFonts w:hint="eastAsia"/>
                <w:sz w:val="21"/>
                <w:szCs w:val="21"/>
              </w:rPr>
              <w:t>一</w:t>
            </w:r>
            <w:proofErr w:type="gramEnd"/>
          </w:p>
        </w:tc>
        <w:tc>
          <w:tcPr>
            <w:tcW w:w="4404"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基础管理</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25</w:t>
            </w:r>
          </w:p>
        </w:tc>
        <w:tc>
          <w:tcPr>
            <w:tcW w:w="4268" w:type="dxa"/>
          </w:tcPr>
          <w:p w:rsidR="001B1CB0" w:rsidRDefault="001B1CB0" w:rsidP="00F67666">
            <w:pPr>
              <w:jc w:val="left"/>
              <w:rPr>
                <w:szCs w:val="21"/>
              </w:rPr>
            </w:pP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1</w:t>
            </w:r>
            <w:r>
              <w:rPr>
                <w:rFonts w:hint="eastAsia"/>
                <w:sz w:val="21"/>
                <w:szCs w:val="21"/>
              </w:rPr>
              <w:t>、物业管理企业的管理人员和专业技术人员持证上岗；保安年龄达标，着装正规，工作认真，作风严谨</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10</w:t>
            </w:r>
          </w:p>
        </w:tc>
        <w:tc>
          <w:tcPr>
            <w:tcW w:w="4268" w:type="dxa"/>
          </w:tcPr>
          <w:p w:rsidR="001B1CB0" w:rsidRDefault="001B1CB0" w:rsidP="00F67666">
            <w:pPr>
              <w:jc w:val="left"/>
              <w:rPr>
                <w:szCs w:val="21"/>
              </w:rPr>
            </w:pPr>
            <w:r>
              <w:rPr>
                <w:rFonts w:hint="eastAsia"/>
                <w:sz w:val="21"/>
                <w:szCs w:val="21"/>
              </w:rPr>
              <w:t>管理人员、专业技术人员每发现</w:t>
            </w:r>
            <w:r>
              <w:rPr>
                <w:rFonts w:hint="eastAsia"/>
                <w:sz w:val="21"/>
                <w:szCs w:val="21"/>
              </w:rPr>
              <w:t>1</w:t>
            </w:r>
            <w:r>
              <w:rPr>
                <w:rFonts w:hint="eastAsia"/>
                <w:sz w:val="21"/>
                <w:szCs w:val="21"/>
              </w:rPr>
              <w:t>人无上岗证书扣</w:t>
            </w:r>
            <w:r>
              <w:rPr>
                <w:rFonts w:hint="eastAsia"/>
                <w:sz w:val="21"/>
                <w:szCs w:val="21"/>
              </w:rPr>
              <w:t>1</w:t>
            </w:r>
            <w:r>
              <w:rPr>
                <w:rFonts w:hint="eastAsia"/>
                <w:sz w:val="21"/>
                <w:szCs w:val="21"/>
              </w:rPr>
              <w:t>分，年龄不达标每人每次扣</w:t>
            </w:r>
            <w:r>
              <w:rPr>
                <w:rFonts w:hint="eastAsia"/>
                <w:sz w:val="21"/>
                <w:szCs w:val="21"/>
              </w:rPr>
              <w:t>3</w:t>
            </w:r>
            <w:r>
              <w:rPr>
                <w:rFonts w:hint="eastAsia"/>
                <w:sz w:val="21"/>
                <w:szCs w:val="21"/>
              </w:rPr>
              <w:t>分，着装不规范扣</w:t>
            </w:r>
            <w:r>
              <w:rPr>
                <w:rFonts w:hint="eastAsia"/>
                <w:sz w:val="21"/>
                <w:szCs w:val="21"/>
              </w:rPr>
              <w:t>1</w:t>
            </w:r>
            <w:r>
              <w:rPr>
                <w:rFonts w:hint="eastAsia"/>
                <w:sz w:val="21"/>
                <w:szCs w:val="21"/>
              </w:rPr>
              <w:t>分，工作懈怠、无纪律扣</w:t>
            </w:r>
            <w:r>
              <w:rPr>
                <w:rFonts w:hint="eastAsia"/>
                <w:sz w:val="21"/>
                <w:szCs w:val="21"/>
              </w:rPr>
              <w:t>3</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2</w:t>
            </w:r>
            <w:r>
              <w:rPr>
                <w:rFonts w:hint="eastAsia"/>
                <w:sz w:val="21"/>
                <w:szCs w:val="21"/>
              </w:rPr>
              <w:t>、各项制度健全并上墙；工作人员照片上墙规范</w:t>
            </w:r>
          </w:p>
        </w:tc>
        <w:tc>
          <w:tcPr>
            <w:tcW w:w="1105" w:type="dxa"/>
          </w:tcPr>
          <w:p w:rsidR="001B1CB0" w:rsidRDefault="001B1CB0" w:rsidP="00F67666">
            <w:pPr>
              <w:jc w:val="center"/>
              <w:rPr>
                <w:szCs w:val="21"/>
              </w:rPr>
            </w:pPr>
            <w:r>
              <w:rPr>
                <w:rFonts w:hint="eastAsia"/>
                <w:sz w:val="21"/>
                <w:szCs w:val="21"/>
              </w:rPr>
              <w:t>2</w:t>
            </w:r>
          </w:p>
        </w:tc>
        <w:tc>
          <w:tcPr>
            <w:tcW w:w="4268" w:type="dxa"/>
          </w:tcPr>
          <w:p w:rsidR="001B1CB0" w:rsidRDefault="001B1CB0" w:rsidP="00F67666">
            <w:pPr>
              <w:jc w:val="left"/>
              <w:rPr>
                <w:szCs w:val="21"/>
              </w:rPr>
            </w:pPr>
            <w:r>
              <w:rPr>
                <w:rFonts w:hint="eastAsia"/>
                <w:sz w:val="21"/>
                <w:szCs w:val="21"/>
              </w:rPr>
              <w:t>制度不</w:t>
            </w:r>
            <w:proofErr w:type="gramStart"/>
            <w:r>
              <w:rPr>
                <w:rFonts w:hint="eastAsia"/>
                <w:sz w:val="21"/>
                <w:szCs w:val="21"/>
              </w:rPr>
              <w:t>完善扣</w:t>
            </w:r>
            <w:proofErr w:type="gramEnd"/>
            <w:r>
              <w:rPr>
                <w:rFonts w:hint="eastAsia"/>
                <w:sz w:val="21"/>
                <w:szCs w:val="21"/>
              </w:rPr>
              <w:t>1</w:t>
            </w:r>
            <w:r>
              <w:rPr>
                <w:rFonts w:hint="eastAsia"/>
                <w:sz w:val="21"/>
                <w:szCs w:val="21"/>
              </w:rPr>
              <w:t>分，未上墙扣</w:t>
            </w:r>
            <w:r>
              <w:rPr>
                <w:rFonts w:hint="eastAsia"/>
                <w:sz w:val="21"/>
                <w:szCs w:val="21"/>
              </w:rPr>
              <w:t>0.5</w:t>
            </w:r>
            <w:r>
              <w:rPr>
                <w:rFonts w:hint="eastAsia"/>
                <w:sz w:val="21"/>
                <w:szCs w:val="21"/>
              </w:rPr>
              <w:t>分，工作人员照片未上墙或不真实的扣</w:t>
            </w:r>
            <w:r>
              <w:rPr>
                <w:rFonts w:hint="eastAsia"/>
                <w:sz w:val="21"/>
                <w:szCs w:val="21"/>
              </w:rPr>
              <w:t>0.5</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3</w:t>
            </w:r>
            <w:r>
              <w:rPr>
                <w:rFonts w:hint="eastAsia"/>
                <w:sz w:val="21"/>
                <w:szCs w:val="21"/>
              </w:rPr>
              <w:t>、建立</w:t>
            </w:r>
            <w:r>
              <w:rPr>
                <w:rFonts w:hint="eastAsia"/>
                <w:sz w:val="21"/>
                <w:szCs w:val="21"/>
              </w:rPr>
              <w:t>24</w:t>
            </w:r>
            <w:r>
              <w:rPr>
                <w:rFonts w:hint="eastAsia"/>
                <w:sz w:val="21"/>
                <w:szCs w:val="21"/>
              </w:rPr>
              <w:t>小时值班制度，设立服务电话、接受业主和住户对物业管理服务报修、求助、建议、问询、质疑、投诉等各类信息的收集和反馈，并及时处理，有回访制度和记录</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5</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5</w:t>
            </w:r>
            <w:r>
              <w:rPr>
                <w:rFonts w:hint="eastAsia"/>
                <w:sz w:val="21"/>
                <w:szCs w:val="21"/>
              </w:rPr>
              <w:t>分，没有值班制度扣</w:t>
            </w:r>
            <w:r>
              <w:rPr>
                <w:rFonts w:hint="eastAsia"/>
                <w:sz w:val="21"/>
                <w:szCs w:val="21"/>
              </w:rPr>
              <w:t>2</w:t>
            </w:r>
            <w:r>
              <w:rPr>
                <w:rFonts w:hint="eastAsia"/>
                <w:sz w:val="21"/>
                <w:szCs w:val="21"/>
              </w:rPr>
              <w:t>分，未设服务电话扣</w:t>
            </w:r>
            <w:r>
              <w:rPr>
                <w:rFonts w:hint="eastAsia"/>
                <w:sz w:val="21"/>
                <w:szCs w:val="21"/>
              </w:rPr>
              <w:t>1</w:t>
            </w:r>
            <w:r>
              <w:rPr>
                <w:rFonts w:hint="eastAsia"/>
                <w:sz w:val="21"/>
                <w:szCs w:val="21"/>
              </w:rPr>
              <w:t>分，发现一处处理不及时扣</w:t>
            </w:r>
            <w:r>
              <w:rPr>
                <w:rFonts w:hint="eastAsia"/>
                <w:sz w:val="21"/>
                <w:szCs w:val="21"/>
              </w:rPr>
              <w:t>0.5</w:t>
            </w:r>
            <w:r>
              <w:rPr>
                <w:rFonts w:hint="eastAsia"/>
                <w:sz w:val="21"/>
                <w:szCs w:val="21"/>
              </w:rPr>
              <w:t>分，没有回访记录每次扣</w:t>
            </w:r>
            <w:r>
              <w:rPr>
                <w:rFonts w:hint="eastAsia"/>
                <w:sz w:val="21"/>
                <w:szCs w:val="21"/>
              </w:rPr>
              <w:t>1</w:t>
            </w:r>
            <w:r>
              <w:rPr>
                <w:rFonts w:hint="eastAsia"/>
                <w:sz w:val="21"/>
                <w:szCs w:val="21"/>
              </w:rPr>
              <w:t>分，投诉一次扣</w:t>
            </w:r>
            <w:r>
              <w:rPr>
                <w:rFonts w:hint="eastAsia"/>
                <w:sz w:val="21"/>
                <w:szCs w:val="21"/>
              </w:rPr>
              <w:t>2</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4</w:t>
            </w:r>
            <w:r>
              <w:rPr>
                <w:rFonts w:hint="eastAsia"/>
                <w:sz w:val="21"/>
                <w:szCs w:val="21"/>
              </w:rPr>
              <w:t>、建立并落实便民维修服务承诺制、小修急修及时率</w:t>
            </w:r>
            <w:r>
              <w:rPr>
                <w:rFonts w:hint="eastAsia"/>
                <w:sz w:val="21"/>
                <w:szCs w:val="21"/>
              </w:rPr>
              <w:t>100</w:t>
            </w:r>
            <w:r>
              <w:rPr>
                <w:rFonts w:hint="eastAsia"/>
                <w:sz w:val="21"/>
                <w:szCs w:val="21"/>
              </w:rPr>
              <w:t>％，返修率不高于</w:t>
            </w:r>
            <w:r>
              <w:rPr>
                <w:rFonts w:hint="eastAsia"/>
                <w:sz w:val="21"/>
                <w:szCs w:val="21"/>
              </w:rPr>
              <w:t>1</w:t>
            </w:r>
            <w:r>
              <w:rPr>
                <w:rFonts w:hint="eastAsia"/>
                <w:sz w:val="21"/>
                <w:szCs w:val="21"/>
              </w:rPr>
              <w:t>％，并有回访记录</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5</w:t>
            </w:r>
          </w:p>
        </w:tc>
        <w:tc>
          <w:tcPr>
            <w:tcW w:w="4268" w:type="dxa"/>
          </w:tcPr>
          <w:p w:rsidR="001B1CB0" w:rsidRDefault="001B1CB0" w:rsidP="00F67666">
            <w:pPr>
              <w:jc w:val="left"/>
              <w:rPr>
                <w:szCs w:val="21"/>
              </w:rPr>
            </w:pPr>
            <w:r>
              <w:rPr>
                <w:rFonts w:hint="eastAsia"/>
                <w:sz w:val="21"/>
                <w:szCs w:val="21"/>
              </w:rPr>
              <w:t>建立并落实</w:t>
            </w:r>
            <w:r>
              <w:rPr>
                <w:rFonts w:hint="eastAsia"/>
                <w:sz w:val="21"/>
                <w:szCs w:val="21"/>
              </w:rPr>
              <w:t>1</w:t>
            </w:r>
            <w:r>
              <w:rPr>
                <w:rFonts w:hint="eastAsia"/>
                <w:sz w:val="21"/>
                <w:szCs w:val="21"/>
              </w:rPr>
              <w:t>分，建立但未落实扣</w:t>
            </w:r>
            <w:r>
              <w:rPr>
                <w:rFonts w:hint="eastAsia"/>
                <w:sz w:val="21"/>
                <w:szCs w:val="21"/>
              </w:rPr>
              <w:t>0.5</w:t>
            </w:r>
            <w:r>
              <w:rPr>
                <w:rFonts w:hint="eastAsia"/>
                <w:sz w:val="21"/>
                <w:szCs w:val="21"/>
              </w:rPr>
              <w:t>分，未建立扣</w:t>
            </w:r>
            <w:r>
              <w:rPr>
                <w:rFonts w:hint="eastAsia"/>
                <w:sz w:val="21"/>
                <w:szCs w:val="21"/>
              </w:rPr>
              <w:t>0.5</w:t>
            </w:r>
            <w:r>
              <w:rPr>
                <w:rFonts w:hint="eastAsia"/>
                <w:sz w:val="21"/>
                <w:szCs w:val="21"/>
              </w:rPr>
              <w:t>分，及时率符合</w:t>
            </w:r>
            <w:r>
              <w:rPr>
                <w:rFonts w:hint="eastAsia"/>
                <w:sz w:val="21"/>
                <w:szCs w:val="21"/>
              </w:rPr>
              <w:t>1</w:t>
            </w:r>
            <w:r>
              <w:rPr>
                <w:rFonts w:hint="eastAsia"/>
                <w:sz w:val="21"/>
                <w:szCs w:val="21"/>
              </w:rPr>
              <w:t>分，返修率符合</w:t>
            </w:r>
            <w:r>
              <w:rPr>
                <w:rFonts w:hint="eastAsia"/>
                <w:sz w:val="21"/>
                <w:szCs w:val="21"/>
              </w:rPr>
              <w:t>1</w:t>
            </w:r>
            <w:r>
              <w:rPr>
                <w:rFonts w:hint="eastAsia"/>
                <w:sz w:val="21"/>
                <w:szCs w:val="21"/>
              </w:rPr>
              <w:t>分，不符合</w:t>
            </w:r>
            <w:r>
              <w:rPr>
                <w:rFonts w:hint="eastAsia"/>
                <w:sz w:val="21"/>
                <w:szCs w:val="21"/>
              </w:rPr>
              <w:t>0</w:t>
            </w:r>
            <w:r>
              <w:rPr>
                <w:rFonts w:hint="eastAsia"/>
                <w:sz w:val="21"/>
                <w:szCs w:val="21"/>
              </w:rPr>
              <w:t>分，回访记录完整</w:t>
            </w:r>
            <w:r>
              <w:rPr>
                <w:rFonts w:hint="eastAsia"/>
                <w:sz w:val="21"/>
                <w:szCs w:val="21"/>
              </w:rPr>
              <w:t>1</w:t>
            </w:r>
            <w:r>
              <w:rPr>
                <w:rFonts w:hint="eastAsia"/>
                <w:sz w:val="21"/>
                <w:szCs w:val="21"/>
              </w:rPr>
              <w:t>分，记录不完整或无回访记录</w:t>
            </w:r>
            <w:r>
              <w:rPr>
                <w:rFonts w:hint="eastAsia"/>
                <w:sz w:val="21"/>
                <w:szCs w:val="21"/>
              </w:rPr>
              <w:t>1</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5</w:t>
            </w:r>
            <w:r>
              <w:rPr>
                <w:rFonts w:hint="eastAsia"/>
                <w:sz w:val="21"/>
                <w:szCs w:val="21"/>
              </w:rPr>
              <w:t>、区内公用配套设施完好，绿地无破坏、践踏、占用，树木无折枝现象</w:t>
            </w:r>
          </w:p>
        </w:tc>
        <w:tc>
          <w:tcPr>
            <w:tcW w:w="1105" w:type="dxa"/>
          </w:tcPr>
          <w:p w:rsidR="001B1CB0" w:rsidRDefault="001B1CB0" w:rsidP="00F67666">
            <w:pPr>
              <w:jc w:val="center"/>
              <w:rPr>
                <w:szCs w:val="21"/>
              </w:rPr>
            </w:pPr>
            <w:r>
              <w:rPr>
                <w:rFonts w:hint="eastAsia"/>
                <w:sz w:val="21"/>
                <w:szCs w:val="21"/>
              </w:rPr>
              <w:t>3</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3</w:t>
            </w:r>
            <w:r>
              <w:rPr>
                <w:rFonts w:hint="eastAsia"/>
                <w:sz w:val="21"/>
                <w:szCs w:val="21"/>
              </w:rPr>
              <w:t>分，每发现一处不符合扣</w:t>
            </w:r>
            <w:r>
              <w:rPr>
                <w:rFonts w:hint="eastAsia"/>
                <w:sz w:val="21"/>
                <w:szCs w:val="21"/>
              </w:rPr>
              <w:t>0.5</w:t>
            </w:r>
            <w:r>
              <w:rPr>
                <w:rFonts w:hint="eastAsia"/>
                <w:sz w:val="21"/>
                <w:szCs w:val="21"/>
              </w:rPr>
              <w:t>分</w:t>
            </w:r>
          </w:p>
        </w:tc>
      </w:tr>
      <w:tr w:rsidR="001B1CB0" w:rsidTr="001B1CB0">
        <w:trPr>
          <w:trHeight w:val="762"/>
        </w:trPr>
        <w:tc>
          <w:tcPr>
            <w:tcW w:w="465" w:type="dxa"/>
            <w:vMerge w:val="restart"/>
          </w:tcPr>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r>
              <w:rPr>
                <w:rFonts w:hint="eastAsia"/>
                <w:sz w:val="21"/>
                <w:szCs w:val="21"/>
              </w:rPr>
              <w:t>二</w:t>
            </w:r>
          </w:p>
        </w:tc>
        <w:tc>
          <w:tcPr>
            <w:tcW w:w="4404"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房屋管理与维修</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10</w:t>
            </w:r>
          </w:p>
        </w:tc>
        <w:tc>
          <w:tcPr>
            <w:tcW w:w="4268" w:type="dxa"/>
          </w:tcPr>
          <w:p w:rsidR="001B1CB0" w:rsidRDefault="001B1CB0" w:rsidP="00F67666">
            <w:pPr>
              <w:jc w:val="left"/>
              <w:rPr>
                <w:szCs w:val="21"/>
              </w:rPr>
            </w:pPr>
          </w:p>
        </w:tc>
      </w:tr>
      <w:tr w:rsidR="001B1CB0" w:rsidTr="001B1CB0">
        <w:tc>
          <w:tcPr>
            <w:tcW w:w="465" w:type="dxa"/>
            <w:vMerge/>
          </w:tcPr>
          <w:p w:rsidR="001B1CB0" w:rsidRDefault="001B1CB0" w:rsidP="00F67666">
            <w:pPr>
              <w:jc w:val="center"/>
              <w:rPr>
                <w:szCs w:val="21"/>
              </w:rPr>
            </w:pPr>
          </w:p>
        </w:tc>
        <w:tc>
          <w:tcPr>
            <w:tcW w:w="4404" w:type="dxa"/>
          </w:tcPr>
          <w:p w:rsidR="001B1CB0" w:rsidRDefault="001B1CB0" w:rsidP="00F67666">
            <w:pPr>
              <w:jc w:val="left"/>
              <w:rPr>
                <w:szCs w:val="21"/>
              </w:rPr>
            </w:pPr>
            <w:r>
              <w:rPr>
                <w:rFonts w:hint="eastAsia"/>
                <w:sz w:val="21"/>
                <w:szCs w:val="21"/>
              </w:rPr>
              <w:t>1</w:t>
            </w:r>
            <w:r>
              <w:rPr>
                <w:rFonts w:hint="eastAsia"/>
                <w:sz w:val="21"/>
                <w:szCs w:val="21"/>
              </w:rPr>
              <w:t>、房屋内外观完好、整洁，无破损、无脱落、无污渍；无纸张乱贴、乱涂、乱画和乱悬挂，无私搭乱建现象</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3</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3</w:t>
            </w:r>
            <w:r>
              <w:rPr>
                <w:rFonts w:hint="eastAsia"/>
                <w:sz w:val="21"/>
                <w:szCs w:val="21"/>
              </w:rPr>
              <w:t>分，房屋内外墙面人为破坏，每发现一处脱落扣</w:t>
            </w:r>
            <w:r>
              <w:rPr>
                <w:rFonts w:hint="eastAsia"/>
                <w:sz w:val="21"/>
                <w:szCs w:val="21"/>
              </w:rPr>
              <w:t>0.5</w:t>
            </w:r>
            <w:r>
              <w:rPr>
                <w:rFonts w:hint="eastAsia"/>
                <w:sz w:val="21"/>
                <w:szCs w:val="21"/>
              </w:rPr>
              <w:t>分，每发现一处纸张乱贴、乱涂、乱悬挂扣</w:t>
            </w:r>
            <w:r>
              <w:rPr>
                <w:rFonts w:hint="eastAsia"/>
                <w:sz w:val="21"/>
                <w:szCs w:val="21"/>
              </w:rPr>
              <w:t>0.5</w:t>
            </w:r>
            <w:r>
              <w:rPr>
                <w:rFonts w:hint="eastAsia"/>
                <w:sz w:val="21"/>
                <w:szCs w:val="21"/>
              </w:rPr>
              <w:t>分</w:t>
            </w:r>
          </w:p>
        </w:tc>
      </w:tr>
      <w:tr w:rsidR="001B1CB0" w:rsidTr="001B1CB0">
        <w:tc>
          <w:tcPr>
            <w:tcW w:w="465" w:type="dxa"/>
            <w:vMerge/>
          </w:tcPr>
          <w:p w:rsidR="001B1CB0" w:rsidRDefault="001B1CB0" w:rsidP="00F67666">
            <w:pPr>
              <w:rPr>
                <w:szCs w:val="21"/>
              </w:rPr>
            </w:pPr>
          </w:p>
        </w:tc>
        <w:tc>
          <w:tcPr>
            <w:tcW w:w="4404" w:type="dxa"/>
          </w:tcPr>
          <w:p w:rsidR="001B1CB0" w:rsidRDefault="001B1CB0" w:rsidP="00F67666">
            <w:pPr>
              <w:jc w:val="left"/>
              <w:rPr>
                <w:szCs w:val="21"/>
              </w:rPr>
            </w:pPr>
            <w:r>
              <w:rPr>
                <w:rFonts w:hint="eastAsia"/>
                <w:sz w:val="21"/>
                <w:szCs w:val="21"/>
              </w:rPr>
              <w:t>2</w:t>
            </w:r>
            <w:r>
              <w:rPr>
                <w:rFonts w:hint="eastAsia"/>
                <w:sz w:val="21"/>
                <w:szCs w:val="21"/>
              </w:rPr>
              <w:t>、楼内楼梯，走道，扶手等无破损；墙体整洁；共用部位门窗、灯具、开关</w:t>
            </w:r>
            <w:r>
              <w:rPr>
                <w:rFonts w:hint="eastAsia"/>
                <w:sz w:val="21"/>
                <w:szCs w:val="21"/>
              </w:rPr>
              <w:t>=</w:t>
            </w:r>
            <w:r>
              <w:rPr>
                <w:rFonts w:hint="eastAsia"/>
                <w:sz w:val="21"/>
                <w:szCs w:val="21"/>
              </w:rPr>
              <w:t>照明等用电设施功能良好（包括弱电）</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5</w:t>
            </w:r>
          </w:p>
        </w:tc>
        <w:tc>
          <w:tcPr>
            <w:tcW w:w="4268" w:type="dxa"/>
          </w:tcPr>
          <w:p w:rsidR="001B1CB0" w:rsidRDefault="001B1CB0" w:rsidP="00F67666">
            <w:pPr>
              <w:jc w:val="left"/>
              <w:rPr>
                <w:szCs w:val="21"/>
              </w:rPr>
            </w:pPr>
          </w:p>
          <w:p w:rsidR="001B1CB0" w:rsidRDefault="001B1CB0" w:rsidP="00F67666">
            <w:pPr>
              <w:jc w:val="left"/>
              <w:rPr>
                <w:szCs w:val="21"/>
              </w:rPr>
            </w:pPr>
            <w:r>
              <w:rPr>
                <w:rFonts w:hint="eastAsia"/>
                <w:sz w:val="21"/>
                <w:szCs w:val="21"/>
              </w:rPr>
              <w:t>符合</w:t>
            </w:r>
            <w:r>
              <w:rPr>
                <w:rFonts w:hint="eastAsia"/>
                <w:sz w:val="21"/>
                <w:szCs w:val="21"/>
              </w:rPr>
              <w:t>5</w:t>
            </w:r>
            <w:r>
              <w:rPr>
                <w:rFonts w:hint="eastAsia"/>
                <w:sz w:val="21"/>
                <w:szCs w:val="21"/>
              </w:rPr>
              <w:t>分，如发现一处不符合扣</w:t>
            </w:r>
            <w:r>
              <w:rPr>
                <w:rFonts w:hint="eastAsia"/>
                <w:sz w:val="21"/>
                <w:szCs w:val="21"/>
              </w:rPr>
              <w:t>0.5</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3</w:t>
            </w:r>
            <w:r>
              <w:rPr>
                <w:rFonts w:hint="eastAsia"/>
                <w:sz w:val="21"/>
                <w:szCs w:val="21"/>
              </w:rPr>
              <w:t>、室内外上下水管道、屋顶排水畅通；按规定二次供水池设施进行清洁；不定期检查雨、污水排放情况，确保畅通</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2</w:t>
            </w:r>
          </w:p>
        </w:tc>
        <w:tc>
          <w:tcPr>
            <w:tcW w:w="4268" w:type="dxa"/>
          </w:tcPr>
          <w:p w:rsidR="001B1CB0" w:rsidRDefault="001B1CB0" w:rsidP="00F67666">
            <w:pPr>
              <w:jc w:val="left"/>
              <w:rPr>
                <w:szCs w:val="21"/>
              </w:rPr>
            </w:pPr>
          </w:p>
          <w:p w:rsidR="001B1CB0" w:rsidRDefault="001B1CB0" w:rsidP="00F67666">
            <w:pPr>
              <w:jc w:val="left"/>
              <w:rPr>
                <w:szCs w:val="21"/>
              </w:rPr>
            </w:pPr>
            <w:r>
              <w:rPr>
                <w:rFonts w:hint="eastAsia"/>
                <w:sz w:val="21"/>
                <w:szCs w:val="21"/>
              </w:rPr>
              <w:t>符合</w:t>
            </w:r>
            <w:r>
              <w:rPr>
                <w:rFonts w:hint="eastAsia"/>
                <w:sz w:val="21"/>
                <w:szCs w:val="21"/>
              </w:rPr>
              <w:t>5</w:t>
            </w:r>
            <w:r>
              <w:rPr>
                <w:rFonts w:hint="eastAsia"/>
                <w:sz w:val="21"/>
                <w:szCs w:val="21"/>
              </w:rPr>
              <w:t>分，发现一处不符合扣</w:t>
            </w:r>
            <w:r>
              <w:rPr>
                <w:rFonts w:hint="eastAsia"/>
                <w:sz w:val="21"/>
                <w:szCs w:val="21"/>
              </w:rPr>
              <w:t>0.5</w:t>
            </w:r>
            <w:r>
              <w:rPr>
                <w:rFonts w:hint="eastAsia"/>
                <w:sz w:val="21"/>
                <w:szCs w:val="21"/>
              </w:rPr>
              <w:t>分</w:t>
            </w:r>
          </w:p>
        </w:tc>
      </w:tr>
      <w:tr w:rsidR="001B1CB0" w:rsidTr="001B1CB0">
        <w:trPr>
          <w:trHeight w:val="749"/>
        </w:trPr>
        <w:tc>
          <w:tcPr>
            <w:tcW w:w="465" w:type="dxa"/>
            <w:vMerge w:val="restart"/>
          </w:tcPr>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r>
              <w:rPr>
                <w:rFonts w:hint="eastAsia"/>
                <w:sz w:val="21"/>
                <w:szCs w:val="21"/>
              </w:rPr>
              <w:t>三</w:t>
            </w:r>
          </w:p>
        </w:tc>
        <w:tc>
          <w:tcPr>
            <w:tcW w:w="4404"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消防设施管理</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10</w:t>
            </w:r>
          </w:p>
        </w:tc>
        <w:tc>
          <w:tcPr>
            <w:tcW w:w="4268" w:type="dxa"/>
          </w:tcPr>
          <w:p w:rsidR="001B1CB0" w:rsidRDefault="001B1CB0" w:rsidP="00F67666">
            <w:pPr>
              <w:jc w:val="left"/>
              <w:rPr>
                <w:szCs w:val="21"/>
              </w:rPr>
            </w:pPr>
          </w:p>
        </w:tc>
      </w:tr>
      <w:tr w:rsidR="001B1CB0" w:rsidTr="001B1CB0">
        <w:tc>
          <w:tcPr>
            <w:tcW w:w="465" w:type="dxa"/>
            <w:vMerge/>
          </w:tcPr>
          <w:p w:rsidR="001B1CB0" w:rsidRDefault="001B1CB0" w:rsidP="00F67666">
            <w:pPr>
              <w:jc w:val="center"/>
              <w:rPr>
                <w:szCs w:val="21"/>
              </w:rPr>
            </w:pPr>
          </w:p>
        </w:tc>
        <w:tc>
          <w:tcPr>
            <w:tcW w:w="4404" w:type="dxa"/>
          </w:tcPr>
          <w:p w:rsidR="001B1CB0" w:rsidRDefault="001B1CB0" w:rsidP="00F67666">
            <w:pPr>
              <w:jc w:val="left"/>
              <w:rPr>
                <w:szCs w:val="21"/>
              </w:rPr>
            </w:pPr>
            <w:r>
              <w:rPr>
                <w:rFonts w:hint="eastAsia"/>
                <w:sz w:val="21"/>
                <w:szCs w:val="21"/>
              </w:rPr>
              <w:t>1</w:t>
            </w:r>
            <w:r>
              <w:rPr>
                <w:rFonts w:hint="eastAsia"/>
                <w:sz w:val="21"/>
                <w:szCs w:val="21"/>
              </w:rPr>
              <w:t>、消防设施定期检查，责任落实到位；消防系统设施齐全、完好无损，可随时起用</w:t>
            </w:r>
          </w:p>
        </w:tc>
        <w:tc>
          <w:tcPr>
            <w:tcW w:w="1105" w:type="dxa"/>
          </w:tcPr>
          <w:p w:rsidR="001B1CB0" w:rsidRDefault="001B1CB0" w:rsidP="00F67666">
            <w:pPr>
              <w:jc w:val="center"/>
              <w:rPr>
                <w:szCs w:val="21"/>
              </w:rPr>
            </w:pPr>
            <w:r>
              <w:rPr>
                <w:rFonts w:hint="eastAsia"/>
                <w:sz w:val="21"/>
                <w:szCs w:val="21"/>
              </w:rPr>
              <w:t>4</w:t>
            </w:r>
          </w:p>
        </w:tc>
        <w:tc>
          <w:tcPr>
            <w:tcW w:w="4268" w:type="dxa"/>
          </w:tcPr>
          <w:p w:rsidR="001B1CB0" w:rsidRDefault="001B1CB0" w:rsidP="00F67666">
            <w:pPr>
              <w:jc w:val="left"/>
              <w:rPr>
                <w:szCs w:val="21"/>
              </w:rPr>
            </w:pPr>
            <w:r>
              <w:rPr>
                <w:rFonts w:hint="eastAsia"/>
                <w:sz w:val="21"/>
                <w:szCs w:val="21"/>
              </w:rPr>
              <w:t>发现一处不符合扣</w:t>
            </w:r>
            <w:r>
              <w:rPr>
                <w:rFonts w:hint="eastAsia"/>
                <w:sz w:val="21"/>
                <w:szCs w:val="21"/>
              </w:rPr>
              <w:t>0.5</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2</w:t>
            </w:r>
            <w:r>
              <w:rPr>
                <w:rFonts w:hint="eastAsia"/>
                <w:sz w:val="21"/>
                <w:szCs w:val="21"/>
              </w:rPr>
              <w:t>、组织开展消防安全演练及消防知识宣传教育，能掌握消防设备的使用方法并能及时处理各种问题</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4</w:t>
            </w:r>
          </w:p>
        </w:tc>
        <w:tc>
          <w:tcPr>
            <w:tcW w:w="4268" w:type="dxa"/>
          </w:tcPr>
          <w:p w:rsidR="001B1CB0" w:rsidRDefault="001B1CB0" w:rsidP="00F67666">
            <w:pPr>
              <w:jc w:val="left"/>
              <w:rPr>
                <w:szCs w:val="21"/>
              </w:rPr>
            </w:pPr>
          </w:p>
          <w:p w:rsidR="001B1CB0" w:rsidRDefault="001B1CB0" w:rsidP="00F67666">
            <w:pPr>
              <w:jc w:val="left"/>
              <w:rPr>
                <w:szCs w:val="21"/>
              </w:rPr>
            </w:pPr>
            <w:r>
              <w:rPr>
                <w:rFonts w:hint="eastAsia"/>
                <w:sz w:val="21"/>
                <w:szCs w:val="21"/>
              </w:rPr>
              <w:t>符合</w:t>
            </w:r>
            <w:r>
              <w:rPr>
                <w:rFonts w:hint="eastAsia"/>
                <w:sz w:val="21"/>
                <w:szCs w:val="21"/>
              </w:rPr>
              <w:t>4</w:t>
            </w:r>
            <w:r>
              <w:rPr>
                <w:rFonts w:hint="eastAsia"/>
                <w:sz w:val="21"/>
                <w:szCs w:val="21"/>
              </w:rPr>
              <w:t>分，不符合扣</w:t>
            </w:r>
            <w:r>
              <w:rPr>
                <w:rFonts w:hint="eastAsia"/>
                <w:sz w:val="21"/>
                <w:szCs w:val="21"/>
              </w:rPr>
              <w:t>4</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3</w:t>
            </w:r>
            <w:r>
              <w:rPr>
                <w:rFonts w:hint="eastAsia"/>
                <w:sz w:val="21"/>
                <w:szCs w:val="21"/>
              </w:rPr>
              <w:t>、订有突发火灾应急方案，在明显处设立消防疏散示意图照明设施、引路标志完好，紧急疏散通道畅通无阻</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2</w:t>
            </w:r>
          </w:p>
        </w:tc>
        <w:tc>
          <w:tcPr>
            <w:tcW w:w="4268" w:type="dxa"/>
          </w:tcPr>
          <w:p w:rsidR="001B1CB0" w:rsidRDefault="001B1CB0" w:rsidP="00F67666">
            <w:pPr>
              <w:jc w:val="left"/>
              <w:rPr>
                <w:szCs w:val="21"/>
              </w:rPr>
            </w:pPr>
            <w:r>
              <w:rPr>
                <w:rFonts w:hint="eastAsia"/>
                <w:sz w:val="21"/>
                <w:szCs w:val="21"/>
              </w:rPr>
              <w:t>无应急方案扣</w:t>
            </w:r>
            <w:r>
              <w:rPr>
                <w:rFonts w:hint="eastAsia"/>
                <w:sz w:val="21"/>
                <w:szCs w:val="21"/>
              </w:rPr>
              <w:t>1</w:t>
            </w:r>
            <w:r>
              <w:rPr>
                <w:rFonts w:hint="eastAsia"/>
                <w:sz w:val="21"/>
                <w:szCs w:val="21"/>
              </w:rPr>
              <w:t>分，各种标志每缺少一个及每发现一处不畅通扣</w:t>
            </w:r>
            <w:r>
              <w:rPr>
                <w:rFonts w:hint="eastAsia"/>
                <w:sz w:val="21"/>
                <w:szCs w:val="21"/>
              </w:rPr>
              <w:t>0.1</w:t>
            </w:r>
            <w:r>
              <w:rPr>
                <w:rFonts w:hint="eastAsia"/>
                <w:sz w:val="21"/>
                <w:szCs w:val="21"/>
              </w:rPr>
              <w:t>分</w:t>
            </w:r>
          </w:p>
        </w:tc>
      </w:tr>
      <w:tr w:rsidR="001B1CB0" w:rsidTr="001B1CB0">
        <w:trPr>
          <w:trHeight w:val="748"/>
        </w:trPr>
        <w:tc>
          <w:tcPr>
            <w:tcW w:w="465" w:type="dxa"/>
            <w:vMerge w:val="restart"/>
          </w:tcPr>
          <w:p w:rsidR="001B1CB0" w:rsidRDefault="001B1CB0" w:rsidP="00F67666">
            <w:pPr>
              <w:jc w:val="left"/>
              <w:rPr>
                <w:szCs w:val="21"/>
              </w:rPr>
            </w:pPr>
          </w:p>
          <w:p w:rsidR="001B1CB0" w:rsidRDefault="001B1CB0" w:rsidP="00F67666">
            <w:pPr>
              <w:jc w:val="left"/>
              <w:rPr>
                <w:szCs w:val="21"/>
              </w:rPr>
            </w:pPr>
          </w:p>
          <w:p w:rsidR="001B1CB0" w:rsidRDefault="001B1CB0" w:rsidP="00F67666">
            <w:pPr>
              <w:jc w:val="left"/>
              <w:rPr>
                <w:szCs w:val="21"/>
              </w:rPr>
            </w:pPr>
          </w:p>
          <w:p w:rsidR="001B1CB0" w:rsidRDefault="001B1CB0" w:rsidP="00F67666">
            <w:pPr>
              <w:jc w:val="left"/>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r>
              <w:rPr>
                <w:rFonts w:hint="eastAsia"/>
                <w:sz w:val="21"/>
                <w:szCs w:val="21"/>
              </w:rPr>
              <w:t>四</w:t>
            </w:r>
          </w:p>
        </w:tc>
        <w:tc>
          <w:tcPr>
            <w:tcW w:w="4404"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保安及车辆管理</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20</w:t>
            </w:r>
          </w:p>
        </w:tc>
        <w:tc>
          <w:tcPr>
            <w:tcW w:w="4268" w:type="dxa"/>
          </w:tcPr>
          <w:p w:rsidR="001B1CB0" w:rsidRDefault="001B1CB0" w:rsidP="00F67666">
            <w:pPr>
              <w:jc w:val="left"/>
              <w:rPr>
                <w:szCs w:val="21"/>
              </w:rPr>
            </w:pPr>
          </w:p>
        </w:tc>
      </w:tr>
      <w:tr w:rsidR="001B1CB0" w:rsidTr="001B1CB0">
        <w:trPr>
          <w:trHeight w:val="1548"/>
        </w:trPr>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p>
          <w:p w:rsidR="001B1CB0" w:rsidRDefault="001B1CB0" w:rsidP="00F67666">
            <w:pPr>
              <w:jc w:val="left"/>
              <w:rPr>
                <w:szCs w:val="21"/>
              </w:rPr>
            </w:pPr>
            <w:r>
              <w:rPr>
                <w:rFonts w:hint="eastAsia"/>
                <w:sz w:val="21"/>
                <w:szCs w:val="21"/>
              </w:rPr>
              <w:t>1</w:t>
            </w:r>
            <w:r>
              <w:rPr>
                <w:rFonts w:hint="eastAsia"/>
                <w:sz w:val="21"/>
                <w:szCs w:val="21"/>
              </w:rPr>
              <w:t>、实行</w:t>
            </w:r>
            <w:r>
              <w:rPr>
                <w:rFonts w:hint="eastAsia"/>
                <w:sz w:val="21"/>
                <w:szCs w:val="21"/>
              </w:rPr>
              <w:t>24</w:t>
            </w:r>
            <w:r>
              <w:rPr>
                <w:rFonts w:hint="eastAsia"/>
                <w:sz w:val="21"/>
                <w:szCs w:val="21"/>
              </w:rPr>
              <w:t>小时值班及巡逻制度，保安人员熟悉工作区的环境，文明执勤，训练有素能处理各类突发事件</w:t>
            </w:r>
          </w:p>
        </w:tc>
        <w:tc>
          <w:tcPr>
            <w:tcW w:w="1105" w:type="dxa"/>
          </w:tcPr>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r>
              <w:rPr>
                <w:rFonts w:hint="eastAsia"/>
                <w:sz w:val="21"/>
                <w:szCs w:val="21"/>
              </w:rPr>
              <w:t>10</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5</w:t>
            </w:r>
            <w:r>
              <w:rPr>
                <w:rFonts w:hint="eastAsia"/>
                <w:sz w:val="21"/>
                <w:szCs w:val="21"/>
              </w:rPr>
              <w:t>分，无专业保安队伍（保安未经培训）扣</w:t>
            </w:r>
            <w:r>
              <w:rPr>
                <w:rFonts w:hint="eastAsia"/>
                <w:sz w:val="21"/>
                <w:szCs w:val="21"/>
              </w:rPr>
              <w:t>3</w:t>
            </w:r>
            <w:r>
              <w:rPr>
                <w:rFonts w:hint="eastAsia"/>
                <w:sz w:val="21"/>
                <w:szCs w:val="21"/>
              </w:rPr>
              <w:t>分，值班及巡逻记录等不规范每处扣</w:t>
            </w:r>
            <w:r>
              <w:rPr>
                <w:rFonts w:hint="eastAsia"/>
                <w:sz w:val="21"/>
                <w:szCs w:val="21"/>
              </w:rPr>
              <w:t>1</w:t>
            </w:r>
            <w:r>
              <w:rPr>
                <w:rFonts w:hint="eastAsia"/>
                <w:sz w:val="21"/>
                <w:szCs w:val="21"/>
              </w:rPr>
              <w:t>分，未按规定巡更路线与时间、次数进行巡逻，发现</w:t>
            </w:r>
            <w:proofErr w:type="gramStart"/>
            <w:r>
              <w:rPr>
                <w:rFonts w:hint="eastAsia"/>
                <w:sz w:val="21"/>
                <w:szCs w:val="21"/>
              </w:rPr>
              <w:t>一次则扣</w:t>
            </w:r>
            <w:r>
              <w:rPr>
                <w:rFonts w:hint="eastAsia"/>
                <w:sz w:val="21"/>
                <w:szCs w:val="21"/>
              </w:rPr>
              <w:t>2</w:t>
            </w:r>
            <w:r>
              <w:rPr>
                <w:rFonts w:hint="eastAsia"/>
                <w:sz w:val="21"/>
                <w:szCs w:val="21"/>
              </w:rPr>
              <w:t>分</w:t>
            </w:r>
            <w:proofErr w:type="gramEnd"/>
            <w:r>
              <w:rPr>
                <w:rFonts w:hint="eastAsia"/>
                <w:sz w:val="21"/>
                <w:szCs w:val="21"/>
              </w:rPr>
              <w:t>，处理各类突发事件不及时或懈怠、推诿一次扣</w:t>
            </w:r>
            <w:r>
              <w:rPr>
                <w:rFonts w:hint="eastAsia"/>
                <w:sz w:val="21"/>
                <w:szCs w:val="21"/>
              </w:rPr>
              <w:t>5</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p>
          <w:p w:rsidR="001B1CB0" w:rsidRDefault="001B1CB0" w:rsidP="00F67666">
            <w:pPr>
              <w:jc w:val="left"/>
              <w:rPr>
                <w:szCs w:val="21"/>
              </w:rPr>
            </w:pPr>
            <w:r>
              <w:rPr>
                <w:rFonts w:hint="eastAsia"/>
                <w:sz w:val="21"/>
                <w:szCs w:val="21"/>
              </w:rPr>
              <w:t>2</w:t>
            </w:r>
            <w:r>
              <w:rPr>
                <w:rFonts w:hint="eastAsia"/>
                <w:sz w:val="21"/>
                <w:szCs w:val="21"/>
              </w:rPr>
              <w:t>、各类信件、包裹等邮件的收发管理</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5</w:t>
            </w:r>
          </w:p>
        </w:tc>
        <w:tc>
          <w:tcPr>
            <w:tcW w:w="4268" w:type="dxa"/>
          </w:tcPr>
          <w:p w:rsidR="001B1CB0" w:rsidRDefault="001B1CB0" w:rsidP="00F67666">
            <w:pPr>
              <w:jc w:val="left"/>
              <w:rPr>
                <w:szCs w:val="21"/>
              </w:rPr>
            </w:pPr>
            <w:r>
              <w:rPr>
                <w:rFonts w:hint="eastAsia"/>
                <w:sz w:val="21"/>
                <w:szCs w:val="21"/>
              </w:rPr>
              <w:t>邮件收发未登记或记录不详一次扣</w:t>
            </w:r>
            <w:r>
              <w:rPr>
                <w:rFonts w:hint="eastAsia"/>
                <w:sz w:val="21"/>
                <w:szCs w:val="21"/>
              </w:rPr>
              <w:t>1</w:t>
            </w:r>
            <w:r>
              <w:rPr>
                <w:rFonts w:hint="eastAsia"/>
                <w:sz w:val="21"/>
                <w:szCs w:val="21"/>
              </w:rPr>
              <w:t>分，信件、包裹等邮件保管不善、损失或者遗失一次扣</w:t>
            </w:r>
            <w:r>
              <w:rPr>
                <w:rFonts w:hint="eastAsia"/>
                <w:sz w:val="21"/>
                <w:szCs w:val="21"/>
              </w:rPr>
              <w:t>5</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3</w:t>
            </w:r>
            <w:r>
              <w:rPr>
                <w:rFonts w:hint="eastAsia"/>
                <w:sz w:val="21"/>
                <w:szCs w:val="21"/>
              </w:rPr>
              <w:t>、机动车、非机动车等各种车辆管理有序，排列整齐，无堵塞交通现象，货物车辆出入有登记</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5</w:t>
            </w:r>
          </w:p>
        </w:tc>
        <w:tc>
          <w:tcPr>
            <w:tcW w:w="4268" w:type="dxa"/>
          </w:tcPr>
          <w:p w:rsidR="001B1CB0" w:rsidRDefault="001B1CB0" w:rsidP="00F67666">
            <w:pPr>
              <w:jc w:val="left"/>
              <w:rPr>
                <w:szCs w:val="21"/>
              </w:rPr>
            </w:pPr>
            <w:r>
              <w:rPr>
                <w:rFonts w:hint="eastAsia"/>
                <w:sz w:val="21"/>
                <w:szCs w:val="21"/>
              </w:rPr>
              <w:t>交通及车辆管理符合</w:t>
            </w:r>
            <w:r>
              <w:rPr>
                <w:rFonts w:hint="eastAsia"/>
                <w:sz w:val="21"/>
                <w:szCs w:val="21"/>
              </w:rPr>
              <w:t>7</w:t>
            </w:r>
            <w:r>
              <w:rPr>
                <w:rFonts w:hint="eastAsia"/>
                <w:sz w:val="21"/>
                <w:szCs w:val="21"/>
              </w:rPr>
              <w:t>分，基本符合</w:t>
            </w:r>
            <w:r>
              <w:rPr>
                <w:rFonts w:hint="eastAsia"/>
                <w:sz w:val="21"/>
                <w:szCs w:val="21"/>
              </w:rPr>
              <w:t>5</w:t>
            </w:r>
            <w:r>
              <w:rPr>
                <w:rFonts w:hint="eastAsia"/>
                <w:sz w:val="21"/>
                <w:szCs w:val="21"/>
              </w:rPr>
              <w:t>分，货物车辆出入未登记或者记录不详一次扣</w:t>
            </w:r>
            <w:r>
              <w:rPr>
                <w:rFonts w:hint="eastAsia"/>
                <w:sz w:val="21"/>
                <w:szCs w:val="21"/>
              </w:rPr>
              <w:t>1</w:t>
            </w:r>
            <w:r>
              <w:rPr>
                <w:rFonts w:hint="eastAsia"/>
                <w:sz w:val="21"/>
                <w:szCs w:val="21"/>
              </w:rPr>
              <w:t>分</w:t>
            </w:r>
          </w:p>
        </w:tc>
      </w:tr>
      <w:tr w:rsidR="001B1CB0" w:rsidTr="001B1CB0">
        <w:trPr>
          <w:trHeight w:val="741"/>
        </w:trPr>
        <w:tc>
          <w:tcPr>
            <w:tcW w:w="465" w:type="dxa"/>
            <w:vMerge w:val="restart"/>
          </w:tcPr>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r>
              <w:rPr>
                <w:rFonts w:hint="eastAsia"/>
                <w:sz w:val="21"/>
                <w:szCs w:val="21"/>
              </w:rPr>
              <w:t>五</w:t>
            </w:r>
          </w:p>
        </w:tc>
        <w:tc>
          <w:tcPr>
            <w:tcW w:w="4404"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环境卫生管理</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25</w:t>
            </w:r>
          </w:p>
        </w:tc>
        <w:tc>
          <w:tcPr>
            <w:tcW w:w="4268" w:type="dxa"/>
          </w:tcPr>
          <w:p w:rsidR="001B1CB0" w:rsidRDefault="001B1CB0" w:rsidP="00F67666">
            <w:pPr>
              <w:jc w:val="left"/>
              <w:rPr>
                <w:szCs w:val="21"/>
              </w:rPr>
            </w:pP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1</w:t>
            </w:r>
            <w:r>
              <w:rPr>
                <w:rFonts w:hint="eastAsia"/>
                <w:sz w:val="21"/>
                <w:szCs w:val="21"/>
              </w:rPr>
              <w:t>、环卫设施完备，垃圾箱外表清洁</w:t>
            </w:r>
          </w:p>
        </w:tc>
        <w:tc>
          <w:tcPr>
            <w:tcW w:w="1105" w:type="dxa"/>
          </w:tcPr>
          <w:p w:rsidR="001B1CB0" w:rsidRDefault="001B1CB0" w:rsidP="00F67666">
            <w:pPr>
              <w:jc w:val="center"/>
              <w:rPr>
                <w:szCs w:val="21"/>
              </w:rPr>
            </w:pPr>
            <w:r>
              <w:rPr>
                <w:rFonts w:hint="eastAsia"/>
                <w:sz w:val="21"/>
                <w:szCs w:val="21"/>
              </w:rPr>
              <w:t>5</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5</w:t>
            </w:r>
            <w:r>
              <w:rPr>
                <w:rFonts w:hint="eastAsia"/>
                <w:sz w:val="21"/>
                <w:szCs w:val="21"/>
              </w:rPr>
              <w:t>分，每发现一处不符合扣</w:t>
            </w:r>
            <w:r>
              <w:rPr>
                <w:rFonts w:hint="eastAsia"/>
                <w:sz w:val="21"/>
                <w:szCs w:val="21"/>
              </w:rPr>
              <w:t>0.2</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2</w:t>
            </w:r>
            <w:r>
              <w:rPr>
                <w:rFonts w:hint="eastAsia"/>
                <w:sz w:val="21"/>
                <w:szCs w:val="21"/>
              </w:rPr>
              <w:t>、清洁卫生实行责任制，有专职的清洁人员和明确的责任范围，实行标准化清洁保洁</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4</w:t>
            </w:r>
          </w:p>
        </w:tc>
        <w:tc>
          <w:tcPr>
            <w:tcW w:w="4268" w:type="dxa"/>
          </w:tcPr>
          <w:p w:rsidR="001B1CB0" w:rsidRDefault="001B1CB0" w:rsidP="00F67666">
            <w:pPr>
              <w:jc w:val="left"/>
              <w:rPr>
                <w:szCs w:val="21"/>
              </w:rPr>
            </w:pPr>
            <w:r>
              <w:rPr>
                <w:rFonts w:hint="eastAsia"/>
                <w:sz w:val="21"/>
                <w:szCs w:val="21"/>
              </w:rPr>
              <w:t>未实行责任制的扣</w:t>
            </w:r>
            <w:r>
              <w:rPr>
                <w:rFonts w:hint="eastAsia"/>
                <w:sz w:val="21"/>
                <w:szCs w:val="21"/>
              </w:rPr>
              <w:t>1</w:t>
            </w:r>
            <w:r>
              <w:rPr>
                <w:rFonts w:hint="eastAsia"/>
                <w:sz w:val="21"/>
                <w:szCs w:val="21"/>
              </w:rPr>
              <w:t>分，无专职清洁人员和责任范围的扣</w:t>
            </w:r>
            <w:r>
              <w:rPr>
                <w:rFonts w:hint="eastAsia"/>
                <w:sz w:val="21"/>
                <w:szCs w:val="21"/>
              </w:rPr>
              <w:t>0.5</w:t>
            </w:r>
            <w:r>
              <w:rPr>
                <w:rFonts w:hint="eastAsia"/>
                <w:sz w:val="21"/>
                <w:szCs w:val="21"/>
              </w:rPr>
              <w:t>分，未实行标准化保洁的扣</w:t>
            </w:r>
            <w:r>
              <w:rPr>
                <w:rFonts w:hint="eastAsia"/>
                <w:sz w:val="21"/>
                <w:szCs w:val="21"/>
              </w:rPr>
              <w:t>0.5</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3</w:t>
            </w:r>
            <w:r>
              <w:rPr>
                <w:rFonts w:hint="eastAsia"/>
                <w:sz w:val="21"/>
                <w:szCs w:val="21"/>
              </w:rPr>
              <w:t>、垃圾日产日清，定期进行卫生灭杀</w:t>
            </w:r>
          </w:p>
        </w:tc>
        <w:tc>
          <w:tcPr>
            <w:tcW w:w="1105" w:type="dxa"/>
          </w:tcPr>
          <w:p w:rsidR="001B1CB0" w:rsidRDefault="001B1CB0" w:rsidP="00F67666">
            <w:pPr>
              <w:jc w:val="center"/>
              <w:rPr>
                <w:szCs w:val="21"/>
              </w:rPr>
            </w:pPr>
            <w:r>
              <w:rPr>
                <w:rFonts w:hint="eastAsia"/>
                <w:sz w:val="21"/>
                <w:szCs w:val="21"/>
              </w:rPr>
              <w:t>3</w:t>
            </w:r>
          </w:p>
        </w:tc>
        <w:tc>
          <w:tcPr>
            <w:tcW w:w="4268" w:type="dxa"/>
          </w:tcPr>
          <w:p w:rsidR="001B1CB0" w:rsidRDefault="001B1CB0" w:rsidP="00F67666">
            <w:pPr>
              <w:jc w:val="left"/>
              <w:rPr>
                <w:szCs w:val="21"/>
              </w:rPr>
            </w:pPr>
            <w:r>
              <w:rPr>
                <w:rFonts w:hint="eastAsia"/>
                <w:sz w:val="21"/>
                <w:szCs w:val="21"/>
              </w:rPr>
              <w:t>未达到垃圾日产日清的扣</w:t>
            </w:r>
            <w:r>
              <w:rPr>
                <w:rFonts w:hint="eastAsia"/>
                <w:sz w:val="21"/>
                <w:szCs w:val="21"/>
              </w:rPr>
              <w:t>1</w:t>
            </w:r>
            <w:r>
              <w:rPr>
                <w:rFonts w:hint="eastAsia"/>
                <w:sz w:val="21"/>
                <w:szCs w:val="21"/>
              </w:rPr>
              <w:t>分，未定期进行卫生消毒灭杀扣</w:t>
            </w:r>
            <w:r>
              <w:rPr>
                <w:rFonts w:hint="eastAsia"/>
                <w:sz w:val="21"/>
                <w:szCs w:val="21"/>
              </w:rPr>
              <w:t>1</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4</w:t>
            </w:r>
            <w:r>
              <w:rPr>
                <w:rFonts w:hint="eastAsia"/>
                <w:sz w:val="21"/>
                <w:szCs w:val="21"/>
              </w:rPr>
              <w:t>、房屋共用部位保持清洁，无乱贴、乱画，无擅自占用和堆放杂物现象；楼梯扶栏、天台、共用玻璃窗等保持洁净；共用场地无纸屑、烟头、积水等废弃物</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10</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10</w:t>
            </w:r>
            <w:r>
              <w:rPr>
                <w:rFonts w:hint="eastAsia"/>
                <w:sz w:val="21"/>
                <w:szCs w:val="21"/>
              </w:rPr>
              <w:t>分，每发现一处不符合扣</w:t>
            </w:r>
            <w:r>
              <w:rPr>
                <w:rFonts w:hint="eastAsia"/>
                <w:sz w:val="21"/>
                <w:szCs w:val="21"/>
              </w:rPr>
              <w:t>0.2</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5</w:t>
            </w:r>
            <w:r>
              <w:rPr>
                <w:rFonts w:hint="eastAsia"/>
                <w:sz w:val="21"/>
                <w:szCs w:val="21"/>
              </w:rPr>
              <w:t>、区内无饲养家禽、家畜、犬</w:t>
            </w:r>
          </w:p>
        </w:tc>
        <w:tc>
          <w:tcPr>
            <w:tcW w:w="1105" w:type="dxa"/>
          </w:tcPr>
          <w:p w:rsidR="001B1CB0" w:rsidRDefault="001B1CB0" w:rsidP="00F67666">
            <w:pPr>
              <w:jc w:val="center"/>
              <w:rPr>
                <w:szCs w:val="21"/>
              </w:rPr>
            </w:pPr>
            <w:r>
              <w:rPr>
                <w:rFonts w:hint="eastAsia"/>
                <w:sz w:val="21"/>
                <w:szCs w:val="21"/>
              </w:rPr>
              <w:t>3</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1</w:t>
            </w:r>
            <w:r>
              <w:rPr>
                <w:rFonts w:hint="eastAsia"/>
                <w:sz w:val="21"/>
                <w:szCs w:val="21"/>
              </w:rPr>
              <w:t>分，不符合</w:t>
            </w:r>
            <w:r>
              <w:rPr>
                <w:rFonts w:hint="eastAsia"/>
                <w:sz w:val="21"/>
                <w:szCs w:val="21"/>
              </w:rPr>
              <w:t>0</w:t>
            </w:r>
            <w:r>
              <w:rPr>
                <w:rFonts w:hint="eastAsia"/>
                <w:sz w:val="21"/>
                <w:szCs w:val="21"/>
              </w:rPr>
              <w:t>分</w:t>
            </w:r>
          </w:p>
        </w:tc>
      </w:tr>
      <w:tr w:rsidR="001B1CB0" w:rsidTr="001B1CB0">
        <w:trPr>
          <w:trHeight w:val="759"/>
        </w:trPr>
        <w:tc>
          <w:tcPr>
            <w:tcW w:w="465" w:type="dxa"/>
            <w:vMerge w:val="restart"/>
          </w:tcPr>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p>
          <w:p w:rsidR="001B1CB0" w:rsidRDefault="001B1CB0" w:rsidP="00F67666">
            <w:pPr>
              <w:jc w:val="center"/>
              <w:rPr>
                <w:szCs w:val="21"/>
              </w:rPr>
            </w:pPr>
            <w:r>
              <w:rPr>
                <w:rFonts w:hint="eastAsia"/>
                <w:sz w:val="21"/>
                <w:szCs w:val="21"/>
              </w:rPr>
              <w:t>六</w:t>
            </w:r>
          </w:p>
        </w:tc>
        <w:tc>
          <w:tcPr>
            <w:tcW w:w="4404"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精神文明建设</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10</w:t>
            </w:r>
          </w:p>
        </w:tc>
        <w:tc>
          <w:tcPr>
            <w:tcW w:w="4268" w:type="dxa"/>
          </w:tcPr>
          <w:p w:rsidR="001B1CB0" w:rsidRDefault="001B1CB0" w:rsidP="00F67666">
            <w:pPr>
              <w:jc w:val="left"/>
              <w:rPr>
                <w:szCs w:val="21"/>
              </w:rPr>
            </w:pP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1</w:t>
            </w:r>
            <w:r>
              <w:rPr>
                <w:rFonts w:hint="eastAsia"/>
                <w:sz w:val="21"/>
                <w:szCs w:val="21"/>
              </w:rPr>
              <w:t>、全体人员能自觉维护公共利益，遵守各项管理规定</w:t>
            </w:r>
          </w:p>
        </w:tc>
        <w:tc>
          <w:tcPr>
            <w:tcW w:w="1105" w:type="dxa"/>
          </w:tcPr>
          <w:p w:rsidR="001B1CB0" w:rsidRDefault="001B1CB0" w:rsidP="00F67666">
            <w:pPr>
              <w:jc w:val="center"/>
              <w:rPr>
                <w:szCs w:val="21"/>
              </w:rPr>
            </w:pPr>
            <w:r>
              <w:rPr>
                <w:rFonts w:hint="eastAsia"/>
                <w:sz w:val="21"/>
                <w:szCs w:val="21"/>
              </w:rPr>
              <w:t>2</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3</w:t>
            </w:r>
            <w:r>
              <w:rPr>
                <w:rFonts w:hint="eastAsia"/>
                <w:sz w:val="21"/>
                <w:szCs w:val="21"/>
              </w:rPr>
              <w:t>分，基本符合</w:t>
            </w:r>
            <w:r>
              <w:rPr>
                <w:rFonts w:hint="eastAsia"/>
                <w:sz w:val="21"/>
                <w:szCs w:val="21"/>
              </w:rPr>
              <w:t>0.5</w:t>
            </w:r>
            <w:r>
              <w:rPr>
                <w:rFonts w:hint="eastAsia"/>
                <w:sz w:val="21"/>
                <w:szCs w:val="21"/>
              </w:rPr>
              <w:t>分，不符合</w:t>
            </w:r>
            <w:r>
              <w:rPr>
                <w:rFonts w:hint="eastAsia"/>
                <w:sz w:val="21"/>
                <w:szCs w:val="21"/>
              </w:rPr>
              <w:t>0</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2</w:t>
            </w:r>
            <w:r>
              <w:rPr>
                <w:rFonts w:hint="eastAsia"/>
                <w:sz w:val="21"/>
                <w:szCs w:val="21"/>
              </w:rPr>
              <w:t>、设有学习宣传园地，宣传管理、卫生、治安、消防等方面的知识，开展积极健康向上的活动；</w:t>
            </w:r>
            <w:proofErr w:type="gramStart"/>
            <w:r>
              <w:rPr>
                <w:rFonts w:hint="eastAsia"/>
                <w:sz w:val="21"/>
                <w:szCs w:val="21"/>
              </w:rPr>
              <w:t>设信息</w:t>
            </w:r>
            <w:proofErr w:type="gramEnd"/>
            <w:r>
              <w:rPr>
                <w:rFonts w:hint="eastAsia"/>
                <w:sz w:val="21"/>
                <w:szCs w:val="21"/>
              </w:rPr>
              <w:t>公告栏</w:t>
            </w:r>
          </w:p>
        </w:tc>
        <w:tc>
          <w:tcPr>
            <w:tcW w:w="1105" w:type="dxa"/>
          </w:tcPr>
          <w:p w:rsidR="001B1CB0" w:rsidRDefault="001B1CB0" w:rsidP="00F67666">
            <w:pPr>
              <w:jc w:val="center"/>
              <w:rPr>
                <w:szCs w:val="21"/>
              </w:rPr>
            </w:pPr>
          </w:p>
          <w:p w:rsidR="001B1CB0" w:rsidRDefault="001B1CB0" w:rsidP="00F67666">
            <w:pPr>
              <w:jc w:val="center"/>
              <w:rPr>
                <w:szCs w:val="21"/>
              </w:rPr>
            </w:pPr>
            <w:r>
              <w:rPr>
                <w:rFonts w:hint="eastAsia"/>
                <w:sz w:val="21"/>
                <w:szCs w:val="21"/>
              </w:rPr>
              <w:t>2</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3</w:t>
            </w:r>
            <w:r>
              <w:rPr>
                <w:rFonts w:hint="eastAsia"/>
                <w:sz w:val="21"/>
                <w:szCs w:val="21"/>
              </w:rPr>
              <w:t>分，基本符合</w:t>
            </w:r>
            <w:r>
              <w:rPr>
                <w:rFonts w:hint="eastAsia"/>
                <w:sz w:val="21"/>
                <w:szCs w:val="21"/>
              </w:rPr>
              <w:t>0.5</w:t>
            </w:r>
            <w:r>
              <w:rPr>
                <w:rFonts w:hint="eastAsia"/>
                <w:sz w:val="21"/>
                <w:szCs w:val="21"/>
              </w:rPr>
              <w:t>分，不符合</w:t>
            </w:r>
            <w:r>
              <w:rPr>
                <w:rFonts w:hint="eastAsia"/>
                <w:sz w:val="21"/>
                <w:szCs w:val="21"/>
              </w:rPr>
              <w:t>0</w:t>
            </w:r>
            <w:r>
              <w:rPr>
                <w:rFonts w:hint="eastAsia"/>
                <w:sz w:val="21"/>
                <w:szCs w:val="21"/>
              </w:rPr>
              <w:t>分</w:t>
            </w:r>
          </w:p>
        </w:tc>
      </w:tr>
      <w:tr w:rsidR="001B1CB0" w:rsidTr="001B1CB0">
        <w:tc>
          <w:tcPr>
            <w:tcW w:w="465" w:type="dxa"/>
            <w:vMerge/>
          </w:tcPr>
          <w:p w:rsidR="001B1CB0" w:rsidRDefault="001B1CB0" w:rsidP="00F67666">
            <w:pPr>
              <w:jc w:val="left"/>
              <w:rPr>
                <w:szCs w:val="21"/>
              </w:rPr>
            </w:pPr>
          </w:p>
        </w:tc>
        <w:tc>
          <w:tcPr>
            <w:tcW w:w="4404" w:type="dxa"/>
          </w:tcPr>
          <w:p w:rsidR="001B1CB0" w:rsidRDefault="001B1CB0" w:rsidP="00F67666">
            <w:pPr>
              <w:jc w:val="left"/>
              <w:rPr>
                <w:szCs w:val="21"/>
              </w:rPr>
            </w:pPr>
            <w:r>
              <w:rPr>
                <w:rFonts w:hint="eastAsia"/>
                <w:sz w:val="21"/>
                <w:szCs w:val="21"/>
              </w:rPr>
              <w:t>3</w:t>
            </w:r>
            <w:r>
              <w:rPr>
                <w:rFonts w:hint="eastAsia"/>
                <w:sz w:val="21"/>
                <w:szCs w:val="21"/>
              </w:rPr>
              <w:t>、区内治安状况良好，未发现重大违法案件</w:t>
            </w:r>
          </w:p>
        </w:tc>
        <w:tc>
          <w:tcPr>
            <w:tcW w:w="1105" w:type="dxa"/>
          </w:tcPr>
          <w:p w:rsidR="001B1CB0" w:rsidRDefault="001B1CB0" w:rsidP="00F67666">
            <w:pPr>
              <w:jc w:val="center"/>
              <w:rPr>
                <w:szCs w:val="21"/>
              </w:rPr>
            </w:pPr>
            <w:r>
              <w:rPr>
                <w:rFonts w:hint="eastAsia"/>
                <w:sz w:val="21"/>
                <w:szCs w:val="21"/>
              </w:rPr>
              <w:t>6</w:t>
            </w:r>
          </w:p>
        </w:tc>
        <w:tc>
          <w:tcPr>
            <w:tcW w:w="4268" w:type="dxa"/>
          </w:tcPr>
          <w:p w:rsidR="001B1CB0" w:rsidRDefault="001B1CB0" w:rsidP="00F67666">
            <w:pPr>
              <w:jc w:val="left"/>
              <w:rPr>
                <w:szCs w:val="21"/>
              </w:rPr>
            </w:pPr>
            <w:r>
              <w:rPr>
                <w:rFonts w:hint="eastAsia"/>
                <w:sz w:val="21"/>
                <w:szCs w:val="21"/>
              </w:rPr>
              <w:t>符合</w:t>
            </w:r>
            <w:r>
              <w:rPr>
                <w:rFonts w:hint="eastAsia"/>
                <w:sz w:val="21"/>
                <w:szCs w:val="21"/>
              </w:rPr>
              <w:t>6</w:t>
            </w:r>
            <w:r>
              <w:rPr>
                <w:rFonts w:hint="eastAsia"/>
                <w:sz w:val="21"/>
                <w:szCs w:val="21"/>
              </w:rPr>
              <w:t>分，基本符合</w:t>
            </w:r>
            <w:r>
              <w:rPr>
                <w:rFonts w:hint="eastAsia"/>
                <w:sz w:val="21"/>
                <w:szCs w:val="21"/>
              </w:rPr>
              <w:t>4</w:t>
            </w:r>
            <w:r>
              <w:rPr>
                <w:rFonts w:hint="eastAsia"/>
                <w:sz w:val="21"/>
                <w:szCs w:val="21"/>
              </w:rPr>
              <w:t>分，不符合</w:t>
            </w:r>
            <w:r>
              <w:rPr>
                <w:rFonts w:hint="eastAsia"/>
                <w:sz w:val="21"/>
                <w:szCs w:val="21"/>
              </w:rPr>
              <w:t>0</w:t>
            </w:r>
            <w:r>
              <w:rPr>
                <w:rFonts w:hint="eastAsia"/>
                <w:sz w:val="21"/>
                <w:szCs w:val="21"/>
              </w:rPr>
              <w:t>分</w:t>
            </w:r>
          </w:p>
        </w:tc>
      </w:tr>
    </w:tbl>
    <w:p w:rsidR="001B1CB0" w:rsidRDefault="001B1CB0" w:rsidP="001B1CB0">
      <w:pPr>
        <w:jc w:val="left"/>
        <w:rPr>
          <w:szCs w:val="21"/>
        </w:rPr>
      </w:pPr>
    </w:p>
    <w:p w:rsidR="001B1CB0" w:rsidRPr="001B1CB0" w:rsidRDefault="001B1CB0" w:rsidP="0098229A">
      <w:pPr>
        <w:spacing w:line="460" w:lineRule="exact"/>
        <w:jc w:val="center"/>
        <w:rPr>
          <w:rFonts w:ascii="宋体"/>
          <w:b/>
          <w:bCs/>
          <w:szCs w:val="21"/>
        </w:rPr>
        <w:sectPr w:rsidR="001B1CB0" w:rsidRPr="001B1CB0">
          <w:footerReference w:type="default" r:id="rId10"/>
          <w:pgSz w:w="11906" w:h="16838"/>
          <w:pgMar w:top="1418" w:right="1286" w:bottom="1134" w:left="1418" w:header="851" w:footer="992" w:gutter="0"/>
          <w:cols w:space="720"/>
          <w:titlePg/>
          <w:docGrid w:linePitch="312"/>
        </w:sectPr>
      </w:pPr>
    </w:p>
    <w:p w:rsidR="003D4400" w:rsidRPr="003D4400" w:rsidRDefault="003D4400" w:rsidP="003D4400">
      <w:pPr>
        <w:jc w:val="center"/>
        <w:rPr>
          <w:sz w:val="32"/>
          <w:szCs w:val="32"/>
        </w:rPr>
      </w:pPr>
      <w:r w:rsidRPr="003D4400">
        <w:rPr>
          <w:rFonts w:hint="eastAsia"/>
          <w:sz w:val="32"/>
          <w:szCs w:val="32"/>
        </w:rPr>
        <w:lastRenderedPageBreak/>
        <w:t>廉政责任书</w:t>
      </w:r>
    </w:p>
    <w:p w:rsidR="003D4400" w:rsidRDefault="003D4400" w:rsidP="003D4400">
      <w:pPr>
        <w:pStyle w:val="31"/>
        <w:jc w:val="left"/>
      </w:pPr>
    </w:p>
    <w:p w:rsidR="003D4400" w:rsidRDefault="003D4400" w:rsidP="003D4400">
      <w:pPr>
        <w:pStyle w:val="31"/>
        <w:ind w:firstLineChars="200" w:firstLine="320"/>
        <w:jc w:val="left"/>
      </w:pPr>
      <w:r>
        <w:rPr>
          <w:rFonts w:hint="eastAsia"/>
        </w:rPr>
        <w:t>项目名称：</w:t>
      </w:r>
      <w:r>
        <w:rPr>
          <w:rFonts w:hint="eastAsia"/>
          <w:kern w:val="21"/>
          <w:szCs w:val="21"/>
          <w:u w:val="single"/>
        </w:rPr>
        <w:t>汽</w:t>
      </w:r>
      <w:proofErr w:type="gramStart"/>
      <w:r>
        <w:rPr>
          <w:rFonts w:hint="eastAsia"/>
          <w:kern w:val="21"/>
          <w:szCs w:val="21"/>
          <w:u w:val="single"/>
        </w:rPr>
        <w:t>摩小区</w:t>
      </w:r>
      <w:proofErr w:type="gramEnd"/>
      <w:r>
        <w:rPr>
          <w:rFonts w:hint="eastAsia"/>
          <w:kern w:val="21"/>
          <w:szCs w:val="21"/>
          <w:u w:val="single"/>
        </w:rPr>
        <w:t>物业管理服务项目</w:t>
      </w:r>
      <w:r>
        <w:rPr>
          <w:rFonts w:hint="eastAsia"/>
        </w:rPr>
        <w:t>。</w:t>
      </w:r>
    </w:p>
    <w:p w:rsidR="003D4400" w:rsidRDefault="003D4400" w:rsidP="003D4400">
      <w:pPr>
        <w:pStyle w:val="31"/>
        <w:ind w:firstLineChars="200" w:firstLine="320"/>
        <w:jc w:val="left"/>
      </w:pPr>
      <w:r>
        <w:rPr>
          <w:rFonts w:hint="eastAsia"/>
        </w:rPr>
        <w:t>项目地址：</w:t>
      </w:r>
      <w:r w:rsidRPr="003D4400">
        <w:rPr>
          <w:rFonts w:hint="eastAsia"/>
          <w:kern w:val="21"/>
          <w:szCs w:val="21"/>
          <w:u w:val="single"/>
        </w:rPr>
        <w:t>玉环</w:t>
      </w:r>
      <w:r>
        <w:rPr>
          <w:rFonts w:hint="eastAsia"/>
          <w:kern w:val="21"/>
          <w:szCs w:val="21"/>
          <w:u w:val="single"/>
        </w:rPr>
        <w:t>汽摩小区</w:t>
      </w:r>
      <w:r>
        <w:rPr>
          <w:rFonts w:hint="eastAsia"/>
        </w:rPr>
        <w:t>。</w:t>
      </w:r>
    </w:p>
    <w:p w:rsidR="003D4400" w:rsidRDefault="003D4400" w:rsidP="003D4400">
      <w:pPr>
        <w:pStyle w:val="31"/>
        <w:ind w:firstLineChars="200" w:firstLine="320"/>
        <w:jc w:val="left"/>
      </w:pPr>
      <w:r>
        <w:rPr>
          <w:rFonts w:hint="eastAsia"/>
        </w:rPr>
        <w:t>采购单位（甲方）：</w:t>
      </w:r>
      <w:r>
        <w:rPr>
          <w:rFonts w:hint="eastAsia"/>
          <w:color w:val="000000"/>
          <w:szCs w:val="21"/>
          <w:u w:val="single"/>
        </w:rPr>
        <w:t>玉环海洋经济开发投资有限公司</w:t>
      </w:r>
      <w:r>
        <w:rPr>
          <w:rFonts w:hint="eastAsia"/>
        </w:rPr>
        <w:t>。</w:t>
      </w:r>
    </w:p>
    <w:p w:rsidR="003D4400" w:rsidRDefault="003D4400" w:rsidP="003D4400">
      <w:pPr>
        <w:pStyle w:val="31"/>
        <w:ind w:firstLineChars="200" w:firstLine="320"/>
        <w:jc w:val="left"/>
      </w:pPr>
      <w:r>
        <w:rPr>
          <w:rFonts w:hint="eastAsia"/>
        </w:rPr>
        <w:t>供应商（乙方）：</w:t>
      </w:r>
      <w:r>
        <w:rPr>
          <w:rFonts w:hint="eastAsia"/>
          <w:u w:val="single"/>
        </w:rPr>
        <w:t xml:space="preserve">                                                        </w:t>
      </w:r>
      <w:r>
        <w:rPr>
          <w:rFonts w:hint="eastAsia"/>
        </w:rPr>
        <w:t xml:space="preserve"> </w:t>
      </w:r>
      <w:r>
        <w:rPr>
          <w:rFonts w:hint="eastAsia"/>
        </w:rPr>
        <w:t>。</w:t>
      </w:r>
    </w:p>
    <w:p w:rsidR="003D4400" w:rsidRDefault="003D4400" w:rsidP="003D4400">
      <w:pPr>
        <w:pStyle w:val="31"/>
        <w:ind w:firstLineChars="200" w:firstLine="320"/>
        <w:jc w:val="left"/>
      </w:pPr>
      <w:r>
        <w:rPr>
          <w:rFonts w:hint="eastAsia"/>
        </w:rPr>
        <w:t>为加强工程建设中的廉政建设，规范项目承发包双方的各项活动，防止发生各种谋取不正当利益的违法违纪行为，保护国家、集体和当事人的合法权益，根据国家有关法律法规和廉政建设责任制规定，特订立本廉政责任书。</w:t>
      </w:r>
    </w:p>
    <w:p w:rsidR="003D4400" w:rsidRDefault="003D4400" w:rsidP="003D4400">
      <w:pPr>
        <w:pStyle w:val="31"/>
        <w:jc w:val="left"/>
      </w:pPr>
      <w:r>
        <w:rPr>
          <w:rFonts w:hint="eastAsia"/>
        </w:rPr>
        <w:t xml:space="preserve">　　第一条</w:t>
      </w:r>
      <w:r>
        <w:rPr>
          <w:rFonts w:hint="eastAsia"/>
        </w:rPr>
        <w:t xml:space="preserve"> </w:t>
      </w:r>
      <w:r>
        <w:rPr>
          <w:rFonts w:hint="eastAsia"/>
        </w:rPr>
        <w:t>甲乙双方的责任</w:t>
      </w:r>
    </w:p>
    <w:p w:rsidR="003D4400" w:rsidRDefault="003D4400" w:rsidP="003D4400">
      <w:pPr>
        <w:pStyle w:val="31"/>
        <w:jc w:val="left"/>
      </w:pPr>
      <w:r>
        <w:rPr>
          <w:rFonts w:hint="eastAsia"/>
        </w:rPr>
        <w:t xml:space="preserve">　　（一）应严格遵守国家关于市场准入、项目招标投标和市场活动等有关法律、法规，相关政策，以及廉政建设的各项规定。</w:t>
      </w:r>
    </w:p>
    <w:p w:rsidR="003D4400" w:rsidRDefault="003D4400" w:rsidP="003D4400">
      <w:pPr>
        <w:pStyle w:val="31"/>
        <w:jc w:val="left"/>
      </w:pPr>
      <w:r>
        <w:rPr>
          <w:rFonts w:hint="eastAsia"/>
        </w:rPr>
        <w:t xml:space="preserve">　　（二）严格执行建设工程项目承发包合同文件，自觉按合同办事。</w:t>
      </w:r>
    </w:p>
    <w:p w:rsidR="003D4400" w:rsidRDefault="003D4400" w:rsidP="003D4400">
      <w:pPr>
        <w:pStyle w:val="31"/>
        <w:jc w:val="left"/>
      </w:pPr>
      <w:r>
        <w:rPr>
          <w:rFonts w:hint="eastAsia"/>
        </w:rPr>
        <w:t xml:space="preserve">　　（三）业务活动必须坚持公开、公平、公正、诚信、透明的原则（除法律法规另有规定者外），不得为获取不正当的利益，损害国家、集体和对方利益，不得违反工程建设管理、施工安装的规章制度。</w:t>
      </w:r>
    </w:p>
    <w:p w:rsidR="003D4400" w:rsidRDefault="003D4400" w:rsidP="003D4400">
      <w:pPr>
        <w:pStyle w:val="31"/>
        <w:jc w:val="left"/>
      </w:pPr>
      <w:r>
        <w:rPr>
          <w:rFonts w:hint="eastAsia"/>
        </w:rPr>
        <w:t xml:space="preserve">　　（四）发现对方在业务活动中有违规、违纪、违法行为的，应及时提醒对方，情节严重的，应向其上级主管部门或纪检监察、司法等有关机关举报。</w:t>
      </w:r>
    </w:p>
    <w:p w:rsidR="003D4400" w:rsidRDefault="003D4400" w:rsidP="003D4400">
      <w:pPr>
        <w:pStyle w:val="31"/>
        <w:jc w:val="left"/>
      </w:pPr>
      <w:r>
        <w:rPr>
          <w:rFonts w:hint="eastAsia"/>
        </w:rPr>
        <w:t xml:space="preserve">　　第二条</w:t>
      </w:r>
      <w:r>
        <w:rPr>
          <w:rFonts w:hint="eastAsia"/>
        </w:rPr>
        <w:t xml:space="preserve"> </w:t>
      </w:r>
      <w:r>
        <w:rPr>
          <w:rFonts w:hint="eastAsia"/>
        </w:rPr>
        <w:t>甲方的责任</w:t>
      </w:r>
    </w:p>
    <w:p w:rsidR="003D4400" w:rsidRDefault="003D4400" w:rsidP="003D4400">
      <w:pPr>
        <w:pStyle w:val="31"/>
        <w:jc w:val="left"/>
      </w:pPr>
      <w:r>
        <w:rPr>
          <w:rFonts w:hint="eastAsia"/>
        </w:rPr>
        <w:t xml:space="preserve">　　甲方的领导和从事该建设工程项目的工作人员，在工程建设的事前、事中、事后应遵守以下规定：</w:t>
      </w:r>
    </w:p>
    <w:p w:rsidR="003D4400" w:rsidRDefault="003D4400" w:rsidP="003D4400">
      <w:pPr>
        <w:pStyle w:val="31"/>
        <w:jc w:val="left"/>
      </w:pPr>
      <w:r>
        <w:rPr>
          <w:rFonts w:hint="eastAsia"/>
        </w:rPr>
        <w:t xml:space="preserve">　　（一）不准向乙方和相关单位索要或接受回扣、礼金、有价证券、贵重物品和好处费、感谢费等。</w:t>
      </w:r>
    </w:p>
    <w:p w:rsidR="003D4400" w:rsidRDefault="003D4400" w:rsidP="003D4400">
      <w:pPr>
        <w:pStyle w:val="31"/>
        <w:jc w:val="left"/>
      </w:pPr>
      <w:r>
        <w:rPr>
          <w:rFonts w:hint="eastAsia"/>
        </w:rPr>
        <w:t xml:space="preserve">　　（二）不准在乙方和相关单位报销任何应由甲方或个人支付的费用。</w:t>
      </w:r>
    </w:p>
    <w:p w:rsidR="003D4400" w:rsidRDefault="003D4400" w:rsidP="003D4400">
      <w:pPr>
        <w:pStyle w:val="31"/>
        <w:jc w:val="left"/>
      </w:pPr>
      <w:r>
        <w:rPr>
          <w:rFonts w:hint="eastAsia"/>
        </w:rPr>
        <w:t xml:space="preserve">　　（三）不准要求、暗示和接受乙方和相关单位为个人装修住房、婚丧嫁娶、配偶子女的工作安排以及出国（境）、旅游等提供方便。</w:t>
      </w:r>
    </w:p>
    <w:p w:rsidR="003D4400" w:rsidRDefault="003D4400" w:rsidP="003D4400">
      <w:pPr>
        <w:pStyle w:val="31"/>
        <w:jc w:val="left"/>
      </w:pPr>
      <w:r>
        <w:rPr>
          <w:rFonts w:hint="eastAsia"/>
        </w:rPr>
        <w:t xml:space="preserve">　　（四）不准参加有可能影响公正执行公务的乙方和相关单位的宴请和健身、娱乐等活动。</w:t>
      </w:r>
    </w:p>
    <w:p w:rsidR="003D4400" w:rsidRDefault="003D4400" w:rsidP="003D4400">
      <w:pPr>
        <w:pStyle w:val="31"/>
        <w:jc w:val="left"/>
      </w:pPr>
      <w:r>
        <w:rPr>
          <w:rFonts w:hint="eastAsia"/>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3D4400" w:rsidRDefault="003D4400" w:rsidP="003D4400">
      <w:pPr>
        <w:pStyle w:val="31"/>
        <w:jc w:val="left"/>
      </w:pPr>
      <w:r>
        <w:rPr>
          <w:rFonts w:hint="eastAsia"/>
        </w:rPr>
        <w:t xml:space="preserve">　　第三条</w:t>
      </w:r>
      <w:r>
        <w:rPr>
          <w:rFonts w:hint="eastAsia"/>
        </w:rPr>
        <w:t xml:space="preserve"> </w:t>
      </w:r>
      <w:r>
        <w:rPr>
          <w:rFonts w:hint="eastAsia"/>
        </w:rPr>
        <w:t>乙方的责任</w:t>
      </w:r>
    </w:p>
    <w:p w:rsidR="003D4400" w:rsidRDefault="003D4400" w:rsidP="003D4400">
      <w:pPr>
        <w:pStyle w:val="31"/>
        <w:jc w:val="left"/>
      </w:pPr>
      <w:r>
        <w:rPr>
          <w:rFonts w:hint="eastAsia"/>
        </w:rPr>
        <w:t xml:space="preserve">　　应与甲方保持正常的业务交往，按照有关法律法规和程序开展业务工作，严格执行工程建设的有关方针、政策，尤其是有关建筑施工安装的强制性标准和规范，并遵守以下规定：</w:t>
      </w:r>
    </w:p>
    <w:p w:rsidR="003D4400" w:rsidRDefault="003D4400" w:rsidP="003D4400">
      <w:pPr>
        <w:pStyle w:val="31"/>
        <w:jc w:val="left"/>
      </w:pPr>
      <w:r>
        <w:rPr>
          <w:rFonts w:hint="eastAsia"/>
        </w:rPr>
        <w:t xml:space="preserve">　　（一）不准以任何理由向甲方、相关单位及其工作人员索要、接受或赠送礼金、有价证券、贵重物品和回扣、好处费、感谢费等。</w:t>
      </w:r>
    </w:p>
    <w:p w:rsidR="003D4400" w:rsidRDefault="003D4400" w:rsidP="003D4400">
      <w:pPr>
        <w:pStyle w:val="31"/>
        <w:jc w:val="left"/>
      </w:pPr>
      <w:r>
        <w:rPr>
          <w:rFonts w:hint="eastAsia"/>
        </w:rPr>
        <w:t xml:space="preserve">　　（二）不准以任何理由为甲方和相关单位报销应由对方或个人支付的费用。</w:t>
      </w:r>
    </w:p>
    <w:p w:rsidR="003D4400" w:rsidRDefault="003D4400" w:rsidP="003D4400">
      <w:pPr>
        <w:pStyle w:val="31"/>
        <w:jc w:val="left"/>
      </w:pPr>
      <w:r>
        <w:rPr>
          <w:rFonts w:hint="eastAsia"/>
        </w:rPr>
        <w:t xml:space="preserve">　　（三）不准接受或暗示为甲方、相关单位或个人装修住房、婚丧嫁娶、配偶子女的工作安排以及出国（境）、旅游等提供方便。</w:t>
      </w:r>
    </w:p>
    <w:p w:rsidR="003D4400" w:rsidRDefault="003D4400" w:rsidP="003D4400">
      <w:pPr>
        <w:pStyle w:val="31"/>
        <w:jc w:val="left"/>
      </w:pPr>
      <w:r>
        <w:rPr>
          <w:rFonts w:hint="eastAsia"/>
        </w:rPr>
        <w:t xml:space="preserve">　　（四）不准以任何理由为甲方、相关单位或个人组织有可能影响公正执行公务的宴请、健身、娱乐等活动。</w:t>
      </w:r>
    </w:p>
    <w:p w:rsidR="003D4400" w:rsidRDefault="003D4400" w:rsidP="003D4400">
      <w:pPr>
        <w:pStyle w:val="31"/>
        <w:jc w:val="left"/>
      </w:pPr>
      <w:r>
        <w:rPr>
          <w:rFonts w:hint="eastAsia"/>
        </w:rPr>
        <w:t xml:space="preserve">　　第四条</w:t>
      </w:r>
      <w:r>
        <w:rPr>
          <w:rFonts w:hint="eastAsia"/>
        </w:rPr>
        <w:t xml:space="preserve"> </w:t>
      </w:r>
      <w:r>
        <w:rPr>
          <w:rFonts w:hint="eastAsia"/>
        </w:rPr>
        <w:t>违约责任</w:t>
      </w:r>
    </w:p>
    <w:p w:rsidR="003D4400" w:rsidRDefault="003D4400" w:rsidP="003D4400">
      <w:pPr>
        <w:pStyle w:val="31"/>
        <w:jc w:val="left"/>
      </w:pPr>
      <w:r>
        <w:rPr>
          <w:rFonts w:hint="eastAsia"/>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3D4400" w:rsidRDefault="003D4400" w:rsidP="003D4400">
      <w:pPr>
        <w:pStyle w:val="31"/>
        <w:jc w:val="left"/>
      </w:pPr>
      <w:r>
        <w:rPr>
          <w:rFonts w:hint="eastAsia"/>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3D4400" w:rsidRDefault="003D4400" w:rsidP="003D4400">
      <w:pPr>
        <w:pStyle w:val="31"/>
        <w:jc w:val="left"/>
      </w:pPr>
      <w:r>
        <w:rPr>
          <w:rFonts w:hint="eastAsia"/>
        </w:rPr>
        <w:lastRenderedPageBreak/>
        <w:t xml:space="preserve">　　第五条</w:t>
      </w:r>
      <w:r>
        <w:rPr>
          <w:rFonts w:hint="eastAsia"/>
        </w:rPr>
        <w:t xml:space="preserve"> </w:t>
      </w:r>
      <w:r>
        <w:rPr>
          <w:rFonts w:hint="eastAsia"/>
        </w:rPr>
        <w:t>本责任书作为</w:t>
      </w:r>
      <w:r w:rsidR="003A1B1B">
        <w:rPr>
          <w:rFonts w:hint="eastAsia"/>
        </w:rPr>
        <w:t>采购合同</w:t>
      </w:r>
      <w:r>
        <w:rPr>
          <w:rFonts w:hint="eastAsia"/>
        </w:rPr>
        <w:t>的附件，与</w:t>
      </w:r>
      <w:r w:rsidR="003A1B1B">
        <w:rPr>
          <w:rFonts w:hint="eastAsia"/>
        </w:rPr>
        <w:t>采购合同</w:t>
      </w:r>
      <w:r>
        <w:rPr>
          <w:rFonts w:hint="eastAsia"/>
        </w:rPr>
        <w:t>具有同等法律效力。经双方签署后立即生效。</w:t>
      </w:r>
    </w:p>
    <w:p w:rsidR="003D4400" w:rsidRDefault="003D4400" w:rsidP="003D4400">
      <w:pPr>
        <w:pStyle w:val="31"/>
        <w:jc w:val="left"/>
      </w:pPr>
      <w:r>
        <w:rPr>
          <w:rFonts w:hint="eastAsia"/>
        </w:rPr>
        <w:t xml:space="preserve">　　第六条</w:t>
      </w:r>
      <w:r>
        <w:rPr>
          <w:rFonts w:hint="eastAsia"/>
        </w:rPr>
        <w:t xml:space="preserve"> </w:t>
      </w:r>
      <w:r>
        <w:rPr>
          <w:rFonts w:hint="eastAsia"/>
        </w:rPr>
        <w:t>本责任书的有效期为双方签署之日起至该项目</w:t>
      </w:r>
      <w:r w:rsidR="003A1B1B">
        <w:rPr>
          <w:rFonts w:hint="eastAsia"/>
        </w:rPr>
        <w:t>实施完毕</w:t>
      </w:r>
      <w:r>
        <w:rPr>
          <w:rFonts w:hint="eastAsia"/>
        </w:rPr>
        <w:t>止。</w:t>
      </w:r>
    </w:p>
    <w:p w:rsidR="003D4400" w:rsidRDefault="003D4400" w:rsidP="003D4400">
      <w:pPr>
        <w:pStyle w:val="31"/>
        <w:jc w:val="left"/>
      </w:pPr>
      <w:r>
        <w:rPr>
          <w:rFonts w:hint="eastAsia"/>
        </w:rPr>
        <w:t xml:space="preserve">　　</w:t>
      </w:r>
      <w:r>
        <w:rPr>
          <w:rFonts w:hint="eastAsia"/>
        </w:rPr>
        <w:t xml:space="preserve"> </w:t>
      </w:r>
    </w:p>
    <w:p w:rsidR="003D4400" w:rsidRPr="003A1B1B" w:rsidRDefault="003D4400" w:rsidP="003D4400">
      <w:pPr>
        <w:pStyle w:val="31"/>
        <w:jc w:val="left"/>
      </w:pPr>
    </w:p>
    <w:p w:rsidR="003D4400" w:rsidRDefault="003D4400" w:rsidP="003D4400">
      <w:pPr>
        <w:pStyle w:val="31"/>
        <w:jc w:val="left"/>
      </w:pPr>
    </w:p>
    <w:p w:rsidR="003D4400" w:rsidRDefault="003D4400" w:rsidP="003D4400">
      <w:pPr>
        <w:pStyle w:val="31"/>
        <w:ind w:firstLineChars="200" w:firstLine="320"/>
        <w:jc w:val="left"/>
      </w:pPr>
      <w:r>
        <w:rPr>
          <w:rFonts w:hint="eastAsia"/>
        </w:rPr>
        <w:t>甲方单位：（盖章）</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Pr>
          <w:rFonts w:hint="eastAsia"/>
        </w:rPr>
        <w:t>乙方单位：（盖章）</w:t>
      </w:r>
    </w:p>
    <w:p w:rsidR="003D4400" w:rsidRDefault="003D4400" w:rsidP="003D4400">
      <w:pPr>
        <w:pStyle w:val="31"/>
        <w:ind w:firstLineChars="200" w:firstLine="320"/>
        <w:jc w:val="left"/>
      </w:pPr>
      <w:r>
        <w:rPr>
          <w:rFonts w:hint="eastAsia"/>
        </w:rPr>
        <w:t xml:space="preserve">法定代表人：　　　　　　　　　</w:t>
      </w:r>
      <w:r>
        <w:rPr>
          <w:rFonts w:hint="eastAsia"/>
        </w:rPr>
        <w:t xml:space="preserve">               </w:t>
      </w:r>
      <w:r>
        <w:rPr>
          <w:rFonts w:hint="eastAsia"/>
        </w:rPr>
        <w:t xml:space="preserve">　　　　　法定代表人：</w:t>
      </w:r>
    </w:p>
    <w:p w:rsidR="003D4400" w:rsidRDefault="003D4400" w:rsidP="003D4400">
      <w:pPr>
        <w:pStyle w:val="31"/>
        <w:ind w:firstLineChars="200" w:firstLine="320"/>
        <w:jc w:val="left"/>
      </w:pPr>
      <w:r>
        <w:rPr>
          <w:rFonts w:hint="eastAsia"/>
        </w:rPr>
        <w:t xml:space="preserve">地址：　　　　　　　　　　　　　</w:t>
      </w:r>
      <w:r>
        <w:rPr>
          <w:rFonts w:hint="eastAsia"/>
        </w:rPr>
        <w:t xml:space="preserve">               </w:t>
      </w:r>
      <w:r>
        <w:rPr>
          <w:rFonts w:hint="eastAsia"/>
        </w:rPr>
        <w:t xml:space="preserve">　　　　地址：</w:t>
      </w:r>
    </w:p>
    <w:p w:rsidR="003D4400" w:rsidRDefault="003D4400" w:rsidP="003D4400">
      <w:pPr>
        <w:pStyle w:val="31"/>
        <w:ind w:firstLineChars="200" w:firstLine="320"/>
        <w:jc w:val="left"/>
      </w:pPr>
      <w:r>
        <w:rPr>
          <w:rFonts w:hint="eastAsia"/>
        </w:rPr>
        <w:t xml:space="preserve">电话：　　　　　　　　　　　　　　　</w:t>
      </w:r>
      <w:r>
        <w:rPr>
          <w:rFonts w:hint="eastAsia"/>
        </w:rPr>
        <w:t xml:space="preserve">               </w:t>
      </w:r>
      <w:r>
        <w:rPr>
          <w:rFonts w:hint="eastAsia"/>
        </w:rPr>
        <w:t xml:space="preserve">　　电话：</w:t>
      </w:r>
    </w:p>
    <w:p w:rsidR="003D4400" w:rsidRDefault="003D4400" w:rsidP="003D4400">
      <w:pPr>
        <w:pStyle w:val="31"/>
        <w:ind w:firstLineChars="200" w:firstLine="320"/>
        <w:jc w:val="left"/>
      </w:pPr>
      <w:r>
        <w:rPr>
          <w:rFonts w:hint="eastAsia"/>
        </w:rPr>
        <w:t>2021</w:t>
      </w:r>
      <w:r>
        <w:rPr>
          <w:rFonts w:hint="eastAsia"/>
        </w:rPr>
        <w:t>年</w:t>
      </w:r>
      <w:r>
        <w:rPr>
          <w:rFonts w:hint="eastAsia"/>
        </w:rPr>
        <w:t>8</w:t>
      </w:r>
      <w:r>
        <w:rPr>
          <w:rFonts w:hint="eastAsia"/>
        </w:rPr>
        <w:t>月　日</w:t>
      </w:r>
      <w:proofErr w:type="gramStart"/>
      <w:r>
        <w:rPr>
          <w:rFonts w:hint="eastAsia"/>
        </w:rPr>
        <w:t xml:space="preserve">　　　　　　　　　　　　　</w:t>
      </w:r>
      <w:proofErr w:type="gramEnd"/>
      <w:r>
        <w:rPr>
          <w:rFonts w:hint="eastAsia"/>
        </w:rPr>
        <w:t xml:space="preserve">               2021</w:t>
      </w:r>
      <w:r>
        <w:rPr>
          <w:rFonts w:hint="eastAsia"/>
        </w:rPr>
        <w:t>年</w:t>
      </w:r>
      <w:r>
        <w:rPr>
          <w:rFonts w:hint="eastAsia"/>
        </w:rPr>
        <w:t>8</w:t>
      </w:r>
      <w:r>
        <w:rPr>
          <w:rFonts w:hint="eastAsia"/>
        </w:rPr>
        <w:t>月　日</w:t>
      </w:r>
    </w:p>
    <w:p w:rsidR="003D4400" w:rsidRDefault="003D4400">
      <w:pPr>
        <w:widowControl/>
        <w:jc w:val="left"/>
        <w:rPr>
          <w:rFonts w:ascii="黑体" w:eastAsia="黑体" w:hAnsi="黑体"/>
          <w:b/>
          <w:szCs w:val="21"/>
        </w:rPr>
      </w:pPr>
      <w:r>
        <w:rPr>
          <w:rFonts w:ascii="黑体" w:eastAsia="黑体" w:hAnsi="黑体"/>
          <w:b/>
          <w:szCs w:val="21"/>
        </w:rPr>
        <w:br w:type="page"/>
      </w:r>
    </w:p>
    <w:p w:rsidR="009A048C" w:rsidRPr="004979A7" w:rsidRDefault="009A048C" w:rsidP="0098229A">
      <w:pPr>
        <w:jc w:val="center"/>
        <w:rPr>
          <w:rFonts w:ascii="黑体" w:eastAsia="黑体" w:hAnsi="黑体"/>
          <w:b/>
          <w:szCs w:val="21"/>
        </w:rPr>
      </w:pPr>
      <w:r w:rsidRPr="004979A7">
        <w:rPr>
          <w:rFonts w:ascii="黑体" w:eastAsia="黑体" w:hAnsi="黑体" w:hint="eastAsia"/>
          <w:b/>
          <w:szCs w:val="21"/>
        </w:rPr>
        <w:lastRenderedPageBreak/>
        <w:t>第六章：响应文件格式附件</w:t>
      </w:r>
    </w:p>
    <w:p w:rsidR="009A048C" w:rsidRPr="004979A7" w:rsidRDefault="009A048C" w:rsidP="009A048C">
      <w:pPr>
        <w:tabs>
          <w:tab w:val="left" w:pos="8280"/>
        </w:tabs>
        <w:autoSpaceDE w:val="0"/>
        <w:autoSpaceDN w:val="0"/>
        <w:adjustRightInd w:val="0"/>
        <w:spacing w:line="240" w:lineRule="atLeast"/>
        <w:ind w:right="25"/>
        <w:rPr>
          <w:rFonts w:ascii="黑体" w:eastAsia="黑体" w:hAnsi="黑体"/>
          <w:color w:val="000000"/>
          <w:kern w:val="0"/>
          <w:szCs w:val="21"/>
        </w:rPr>
      </w:pPr>
    </w:p>
    <w:p w:rsidR="009A048C" w:rsidRPr="004979A7" w:rsidRDefault="009A048C" w:rsidP="009A048C">
      <w:pPr>
        <w:rPr>
          <w:rFonts w:ascii="黑体" w:eastAsia="黑体" w:hAnsi="黑体"/>
          <w:b/>
          <w:kern w:val="0"/>
          <w:szCs w:val="21"/>
        </w:rPr>
      </w:pPr>
      <w:r w:rsidRPr="004979A7">
        <w:rPr>
          <w:rFonts w:ascii="黑体" w:eastAsia="黑体" w:hAnsi="黑体" w:hint="eastAsia"/>
          <w:b/>
          <w:kern w:val="0"/>
          <w:szCs w:val="21"/>
        </w:rPr>
        <w:t>附件1</w:t>
      </w:r>
      <w:r w:rsidRPr="004979A7">
        <w:rPr>
          <w:rFonts w:ascii="黑体" w:eastAsia="黑体" w:hAnsi="黑体" w:hint="eastAsia"/>
          <w:b/>
          <w:szCs w:val="21"/>
        </w:rPr>
        <w:t xml:space="preserve">                             </w:t>
      </w:r>
      <w:r w:rsidRPr="004979A7">
        <w:rPr>
          <w:rFonts w:ascii="黑体" w:eastAsia="黑体" w:hAnsi="黑体" w:hint="eastAsia"/>
          <w:szCs w:val="21"/>
        </w:rPr>
        <w:t xml:space="preserve"> 　　</w:t>
      </w:r>
      <w:proofErr w:type="gramStart"/>
      <w:r w:rsidRPr="004979A7">
        <w:rPr>
          <w:rFonts w:ascii="黑体" w:eastAsia="黑体" w:hAnsi="黑体" w:hint="eastAsia"/>
          <w:szCs w:val="21"/>
        </w:rPr>
        <w:t xml:space="preserve">　</w:t>
      </w:r>
      <w:proofErr w:type="gramEnd"/>
      <w:r w:rsidRPr="004979A7">
        <w:rPr>
          <w:rFonts w:ascii="黑体" w:eastAsia="黑体" w:hAnsi="黑体" w:hint="eastAsia"/>
          <w:b/>
          <w:color w:val="000000"/>
          <w:szCs w:val="21"/>
        </w:rPr>
        <w:t xml:space="preserve">        </w:t>
      </w:r>
      <w:r w:rsidRPr="004979A7">
        <w:rPr>
          <w:rFonts w:ascii="黑体" w:eastAsia="黑体" w:hAnsi="黑体" w:hint="eastAsia"/>
          <w:b/>
          <w:color w:val="000000"/>
          <w:szCs w:val="21"/>
          <w:u w:val="single"/>
        </w:rPr>
        <w:t xml:space="preserve">     </w:t>
      </w:r>
      <w:r w:rsidRPr="004979A7">
        <w:rPr>
          <w:rFonts w:ascii="黑体" w:eastAsia="黑体" w:hAnsi="黑体" w:hint="eastAsia"/>
          <w:bCs/>
          <w:color w:val="000000"/>
          <w:szCs w:val="21"/>
        </w:rPr>
        <w:t>本</w:t>
      </w:r>
    </w:p>
    <w:p w:rsidR="009A048C" w:rsidRPr="004979A7" w:rsidRDefault="009A048C" w:rsidP="009A048C">
      <w:pPr>
        <w:ind w:right="-110"/>
        <w:jc w:val="center"/>
        <w:rPr>
          <w:rFonts w:ascii="黑体" w:eastAsia="黑体" w:hAnsi="黑体"/>
          <w:spacing w:val="40"/>
          <w:szCs w:val="21"/>
        </w:rPr>
      </w:pPr>
    </w:p>
    <w:p w:rsidR="009A048C" w:rsidRPr="004979A7" w:rsidRDefault="009A048C" w:rsidP="009A048C">
      <w:pPr>
        <w:spacing w:line="360" w:lineRule="auto"/>
        <w:ind w:right="-110"/>
        <w:jc w:val="center"/>
        <w:rPr>
          <w:rFonts w:ascii="黑体" w:eastAsia="黑体" w:hAnsi="黑体"/>
          <w:color w:val="000000"/>
          <w:spacing w:val="40"/>
          <w:szCs w:val="21"/>
        </w:rPr>
      </w:pPr>
      <w:r w:rsidRPr="004979A7">
        <w:rPr>
          <w:rFonts w:ascii="黑体" w:eastAsia="黑体" w:hAnsi="黑体" w:hint="eastAsia"/>
          <w:color w:val="000000"/>
          <w:spacing w:val="40"/>
          <w:szCs w:val="21"/>
        </w:rPr>
        <w:t>项目名称</w:t>
      </w:r>
    </w:p>
    <w:p w:rsidR="009A048C" w:rsidRPr="004979A7" w:rsidRDefault="009A048C" w:rsidP="009A048C">
      <w:pPr>
        <w:spacing w:beforeLines="100" w:before="312" w:line="360" w:lineRule="auto"/>
        <w:ind w:right="-108"/>
        <w:jc w:val="center"/>
        <w:rPr>
          <w:rFonts w:ascii="黑体" w:eastAsia="黑体" w:hAnsi="黑体"/>
          <w:color w:val="000000"/>
          <w:szCs w:val="21"/>
        </w:rPr>
      </w:pPr>
      <w:r w:rsidRPr="004979A7">
        <w:rPr>
          <w:rFonts w:ascii="黑体" w:eastAsia="黑体" w:hAnsi="黑体" w:hint="eastAsia"/>
          <w:color w:val="000000"/>
          <w:szCs w:val="21"/>
        </w:rPr>
        <w:t>项目编号：</w:t>
      </w:r>
      <w:r w:rsidRPr="004979A7">
        <w:rPr>
          <w:rFonts w:ascii="黑体" w:eastAsia="黑体" w:hAnsi="黑体" w:hint="eastAsia"/>
          <w:color w:val="000000"/>
          <w:szCs w:val="21"/>
          <w:u w:val="single"/>
        </w:rPr>
        <w:t xml:space="preserve">            </w:t>
      </w:r>
      <w:r w:rsidRPr="004979A7">
        <w:rPr>
          <w:rFonts w:ascii="黑体" w:eastAsia="黑体" w:hAnsi="黑体" w:hint="eastAsia"/>
          <w:color w:val="000000"/>
          <w:szCs w:val="21"/>
        </w:rPr>
        <w:t>（标项）</w:t>
      </w:r>
    </w:p>
    <w:p w:rsidR="009A048C" w:rsidRPr="004979A7" w:rsidRDefault="009A048C" w:rsidP="009A048C">
      <w:pPr>
        <w:spacing w:beforeLines="100" w:before="312" w:line="240" w:lineRule="atLeast"/>
        <w:ind w:right="-108"/>
        <w:jc w:val="center"/>
        <w:rPr>
          <w:rFonts w:ascii="黑体" w:eastAsia="黑体" w:hAnsi="黑体"/>
          <w:szCs w:val="21"/>
        </w:rPr>
      </w:pP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proofErr w:type="gramStart"/>
      <w:r w:rsidRPr="00C5399D">
        <w:rPr>
          <w:rFonts w:ascii="黑体" w:eastAsia="黑体" w:hAnsi="黑体" w:hint="eastAsia"/>
          <w:b/>
          <w:color w:val="000000"/>
          <w:spacing w:val="40"/>
          <w:sz w:val="48"/>
          <w:szCs w:val="21"/>
        </w:rPr>
        <w:t>磋</w:t>
      </w:r>
      <w:proofErr w:type="gramEnd"/>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商</w:t>
      </w: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响</w:t>
      </w: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应</w:t>
      </w: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文</w:t>
      </w: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件</w:t>
      </w:r>
    </w:p>
    <w:p w:rsidR="009A048C" w:rsidRPr="004979A7" w:rsidRDefault="009A048C" w:rsidP="009A048C">
      <w:pPr>
        <w:spacing w:line="500" w:lineRule="exact"/>
        <w:ind w:right="532"/>
        <w:jc w:val="center"/>
        <w:rPr>
          <w:rFonts w:ascii="黑体" w:eastAsia="黑体" w:hAnsi="黑体"/>
          <w:szCs w:val="21"/>
        </w:rPr>
      </w:pPr>
    </w:p>
    <w:p w:rsidR="009A048C" w:rsidRPr="004979A7" w:rsidRDefault="009A048C" w:rsidP="00EF26EB">
      <w:pPr>
        <w:spacing w:line="500" w:lineRule="exact"/>
        <w:ind w:right="532" w:firstLineChars="200" w:firstLine="420"/>
        <w:rPr>
          <w:rFonts w:ascii="黑体" w:eastAsia="黑体" w:hAnsi="黑体"/>
          <w:szCs w:val="21"/>
        </w:rPr>
      </w:pPr>
      <w:r w:rsidRPr="004979A7">
        <w:rPr>
          <w:rFonts w:ascii="黑体" w:eastAsia="黑体" w:hAnsi="黑体" w:hint="eastAsia"/>
          <w:szCs w:val="21"/>
        </w:rPr>
        <w:t>供应商全称（公章）：</w:t>
      </w:r>
    </w:p>
    <w:p w:rsidR="009A048C" w:rsidRPr="004979A7" w:rsidRDefault="009A048C" w:rsidP="00EF26EB">
      <w:pPr>
        <w:wordWrap w:val="0"/>
        <w:spacing w:line="500" w:lineRule="exact"/>
        <w:ind w:right="-108" w:firstLineChars="200" w:firstLine="420"/>
        <w:rPr>
          <w:rFonts w:ascii="黑体" w:eastAsia="黑体" w:hAnsi="黑体"/>
          <w:szCs w:val="21"/>
        </w:rPr>
      </w:pPr>
      <w:r w:rsidRPr="004979A7">
        <w:rPr>
          <w:rFonts w:ascii="黑体" w:eastAsia="黑体" w:hAnsi="黑体" w:hint="eastAsia"/>
          <w:szCs w:val="21"/>
        </w:rPr>
        <w:t>地    址：</w:t>
      </w:r>
    </w:p>
    <w:p w:rsidR="009A048C" w:rsidRPr="004979A7" w:rsidRDefault="009A048C" w:rsidP="00EF26EB">
      <w:pPr>
        <w:wordWrap w:val="0"/>
        <w:spacing w:line="500" w:lineRule="exact"/>
        <w:ind w:right="-108" w:firstLineChars="200" w:firstLine="420"/>
        <w:rPr>
          <w:rFonts w:ascii="黑体" w:eastAsia="黑体" w:hAnsi="黑体"/>
          <w:b/>
          <w:bCs/>
          <w:color w:val="000000"/>
          <w:szCs w:val="21"/>
        </w:rPr>
      </w:pPr>
      <w:r w:rsidRPr="004979A7">
        <w:rPr>
          <w:rFonts w:ascii="黑体" w:eastAsia="黑体" w:hAnsi="黑体" w:hint="eastAsia"/>
          <w:szCs w:val="21"/>
        </w:rPr>
        <w:t>时    间：</w:t>
      </w:r>
    </w:p>
    <w:p w:rsidR="009A048C" w:rsidRPr="004979A7" w:rsidRDefault="009A048C" w:rsidP="009A048C">
      <w:pPr>
        <w:snapToGrid w:val="0"/>
        <w:spacing w:before="50" w:after="50" w:line="360" w:lineRule="auto"/>
        <w:jc w:val="center"/>
        <w:rPr>
          <w:rFonts w:ascii="黑体" w:eastAsia="黑体" w:hAnsi="黑体"/>
          <w:b/>
          <w:bCs/>
          <w:color w:val="000000"/>
          <w:szCs w:val="21"/>
        </w:rPr>
      </w:pPr>
      <w:r>
        <w:rPr>
          <w:rFonts w:ascii="黑体" w:eastAsia="黑体" w:hAnsi="黑体"/>
          <w:b/>
          <w:bCs/>
          <w:color w:val="000000"/>
          <w:szCs w:val="21"/>
        </w:rPr>
        <w:br w:type="page"/>
      </w:r>
      <w:r w:rsidRPr="004979A7">
        <w:rPr>
          <w:rFonts w:ascii="黑体" w:eastAsia="黑体" w:hAnsi="黑体" w:hint="eastAsia"/>
          <w:b/>
          <w:bCs/>
          <w:color w:val="000000"/>
          <w:szCs w:val="21"/>
        </w:rPr>
        <w:lastRenderedPageBreak/>
        <w:t>磋商响应文件目录</w:t>
      </w:r>
      <w:r w:rsidR="00D91F15">
        <w:rPr>
          <w:rFonts w:ascii="黑体" w:eastAsia="黑体" w:hAnsi="黑体" w:hint="eastAsia"/>
          <w:b/>
          <w:bCs/>
          <w:color w:val="000000"/>
          <w:szCs w:val="21"/>
        </w:rPr>
        <w:t>（参考）</w:t>
      </w:r>
    </w:p>
    <w:p w:rsidR="009A048C" w:rsidRPr="004979A7" w:rsidRDefault="009A048C" w:rsidP="009A048C">
      <w:pPr>
        <w:snapToGrid w:val="0"/>
        <w:spacing w:before="50" w:after="50" w:line="360" w:lineRule="auto"/>
        <w:jc w:val="center"/>
        <w:rPr>
          <w:rFonts w:ascii="黑体" w:eastAsia="黑体" w:hAnsi="黑体"/>
          <w:b/>
          <w:bCs/>
          <w:color w:val="000000"/>
          <w:szCs w:val="21"/>
        </w:rPr>
      </w:pPr>
    </w:p>
    <w:p w:rsidR="009A048C" w:rsidRPr="004979A7" w:rsidRDefault="009A048C" w:rsidP="00EF26EB">
      <w:pPr>
        <w:snapToGrid w:val="0"/>
        <w:spacing w:before="50" w:after="50" w:line="360" w:lineRule="auto"/>
        <w:ind w:firstLineChars="150" w:firstLine="316"/>
        <w:rPr>
          <w:rFonts w:ascii="黑体" w:eastAsia="黑体" w:hAnsi="黑体" w:cs="宋体"/>
          <w:b/>
          <w:bCs/>
          <w:szCs w:val="21"/>
        </w:rPr>
      </w:pPr>
      <w:r w:rsidRPr="004979A7">
        <w:rPr>
          <w:rFonts w:ascii="黑体" w:eastAsia="黑体" w:hAnsi="黑体" w:cs="宋体" w:hint="eastAsia"/>
          <w:b/>
          <w:bCs/>
          <w:szCs w:val="21"/>
        </w:rPr>
        <w:t>第一部分：资格证明部分</w:t>
      </w:r>
    </w:p>
    <w:p w:rsidR="009A048C" w:rsidRPr="004979A7" w:rsidRDefault="009A048C" w:rsidP="00EF26EB">
      <w:pPr>
        <w:numPr>
          <w:ilvl w:val="0"/>
          <w:numId w:val="5"/>
        </w:numPr>
        <w:snapToGrid w:val="0"/>
        <w:spacing w:line="360" w:lineRule="auto"/>
        <w:ind w:firstLineChars="196" w:firstLine="412"/>
        <w:rPr>
          <w:rFonts w:ascii="黑体" w:eastAsia="黑体" w:hAnsi="黑体" w:cs="宋体"/>
          <w:szCs w:val="21"/>
        </w:rPr>
      </w:pPr>
      <w:r w:rsidRPr="004979A7">
        <w:rPr>
          <w:rFonts w:ascii="黑体" w:eastAsia="黑体" w:hAnsi="黑体" w:cs="宋体" w:hint="eastAsia"/>
          <w:szCs w:val="21"/>
        </w:rPr>
        <w:t>磋商声明书（附件2）</w:t>
      </w:r>
    </w:p>
    <w:p w:rsidR="009A048C" w:rsidRPr="004979A7" w:rsidRDefault="009A048C" w:rsidP="00EF26EB">
      <w:pPr>
        <w:numPr>
          <w:ilvl w:val="0"/>
          <w:numId w:val="5"/>
        </w:numPr>
        <w:snapToGrid w:val="0"/>
        <w:spacing w:line="360" w:lineRule="auto"/>
        <w:ind w:firstLineChars="196" w:firstLine="412"/>
        <w:rPr>
          <w:rFonts w:ascii="黑体" w:eastAsia="黑体" w:hAnsi="黑体" w:cs="宋体"/>
          <w:bCs/>
          <w:szCs w:val="21"/>
        </w:rPr>
      </w:pPr>
      <w:r w:rsidRPr="004979A7">
        <w:rPr>
          <w:rFonts w:ascii="黑体" w:eastAsia="黑体" w:hAnsi="黑体" w:cs="宋体" w:hint="eastAsia"/>
          <w:bCs/>
          <w:color w:val="000000"/>
          <w:szCs w:val="21"/>
        </w:rPr>
        <w:t>授权委托书</w:t>
      </w:r>
      <w:r w:rsidRPr="004979A7">
        <w:rPr>
          <w:rFonts w:ascii="黑体" w:eastAsia="黑体" w:hAnsi="黑体" w:cs="宋体" w:hint="eastAsia"/>
          <w:bCs/>
          <w:szCs w:val="21"/>
        </w:rPr>
        <w:t>（附件3）</w:t>
      </w:r>
    </w:p>
    <w:p w:rsidR="009A048C" w:rsidRPr="004979A7" w:rsidRDefault="009A048C" w:rsidP="00EF26EB">
      <w:pPr>
        <w:snapToGrid w:val="0"/>
        <w:spacing w:line="360" w:lineRule="auto"/>
        <w:ind w:firstLineChars="196" w:firstLine="412"/>
        <w:rPr>
          <w:rFonts w:ascii="黑体" w:eastAsia="黑体" w:hAnsi="黑体"/>
          <w:kern w:val="0"/>
          <w:szCs w:val="21"/>
        </w:rPr>
      </w:pPr>
      <w:r w:rsidRPr="004979A7">
        <w:rPr>
          <w:rFonts w:ascii="黑体" w:eastAsia="黑体" w:hAnsi="黑体" w:hint="eastAsia"/>
          <w:szCs w:val="21"/>
        </w:rPr>
        <w:t>3、</w:t>
      </w:r>
      <w:r w:rsidRPr="004979A7">
        <w:rPr>
          <w:rFonts w:ascii="黑体" w:eastAsia="黑体" w:hAnsi="黑体"/>
          <w:szCs w:val="21"/>
        </w:rPr>
        <w:t>法人或者其他组织的营业执照等证明文件，自然人的身份证明</w:t>
      </w:r>
    </w:p>
    <w:p w:rsidR="00D91F15" w:rsidRDefault="00D91F15" w:rsidP="00EF26EB">
      <w:pPr>
        <w:snapToGrid w:val="0"/>
        <w:spacing w:line="360" w:lineRule="auto"/>
        <w:ind w:firstLineChars="200" w:firstLine="420"/>
        <w:rPr>
          <w:rFonts w:ascii="黑体" w:eastAsia="黑体" w:hAnsi="黑体" w:cs="宋体"/>
          <w:szCs w:val="21"/>
        </w:rPr>
      </w:pPr>
      <w:r>
        <w:rPr>
          <w:rFonts w:ascii="黑体" w:eastAsia="黑体" w:hAnsi="黑体" w:cs="宋体" w:hint="eastAsia"/>
          <w:szCs w:val="21"/>
        </w:rPr>
        <w:t>4</w:t>
      </w:r>
      <w:r w:rsidR="009A048C" w:rsidRPr="004979A7">
        <w:rPr>
          <w:rFonts w:ascii="黑体" w:eastAsia="黑体" w:hAnsi="黑体" w:cs="宋体" w:hint="eastAsia"/>
          <w:szCs w:val="21"/>
        </w:rPr>
        <w:t>、</w:t>
      </w:r>
      <w:r w:rsidR="009A048C" w:rsidRPr="004979A7">
        <w:rPr>
          <w:rFonts w:ascii="黑体" w:eastAsia="黑体" w:hAnsi="黑体"/>
          <w:szCs w:val="21"/>
        </w:rPr>
        <w:t>具备履行合同所必需的设备和专业技术能力的证明材料</w:t>
      </w:r>
    </w:p>
    <w:p w:rsidR="00D91F15" w:rsidRPr="00D91F15" w:rsidRDefault="00D91F15" w:rsidP="00EF26EB">
      <w:pPr>
        <w:snapToGrid w:val="0"/>
        <w:spacing w:line="360" w:lineRule="auto"/>
        <w:ind w:firstLineChars="200" w:firstLine="420"/>
        <w:rPr>
          <w:rFonts w:ascii="黑体" w:eastAsia="黑体" w:hAnsi="黑体" w:cs="宋体"/>
          <w:szCs w:val="21"/>
        </w:rPr>
      </w:pPr>
      <w:r>
        <w:rPr>
          <w:rFonts w:ascii="黑体" w:eastAsia="黑体" w:hAnsi="黑体" w:hint="eastAsia"/>
          <w:szCs w:val="21"/>
        </w:rPr>
        <w:t>5</w:t>
      </w:r>
      <w:r w:rsidR="009A048C" w:rsidRPr="004979A7">
        <w:rPr>
          <w:rFonts w:ascii="黑体" w:eastAsia="黑体" w:hAnsi="黑体" w:hint="eastAsia"/>
          <w:szCs w:val="21"/>
        </w:rPr>
        <w:t>、</w:t>
      </w:r>
      <w:r w:rsidR="009A048C" w:rsidRPr="004979A7">
        <w:rPr>
          <w:rFonts w:ascii="黑体" w:eastAsia="黑体" w:hAnsi="黑体" w:hint="eastAsia"/>
          <w:kern w:val="0"/>
          <w:szCs w:val="21"/>
        </w:rPr>
        <w:t>本项目要求的特定资质证书</w:t>
      </w:r>
    </w:p>
    <w:p w:rsidR="009A048C" w:rsidRPr="004979A7" w:rsidRDefault="009A048C" w:rsidP="00EF26EB">
      <w:pPr>
        <w:snapToGrid w:val="0"/>
        <w:spacing w:line="360" w:lineRule="auto"/>
        <w:ind w:firstLineChars="150" w:firstLine="316"/>
        <w:rPr>
          <w:rFonts w:ascii="黑体" w:eastAsia="黑体" w:hAnsi="黑体" w:cs="宋体"/>
          <w:b/>
          <w:bCs/>
          <w:color w:val="000000"/>
          <w:szCs w:val="21"/>
        </w:rPr>
      </w:pPr>
      <w:r w:rsidRPr="004979A7">
        <w:rPr>
          <w:rFonts w:ascii="黑体" w:eastAsia="黑体" w:hAnsi="黑体" w:cs="宋体" w:hint="eastAsia"/>
          <w:b/>
          <w:bCs/>
          <w:color w:val="000000"/>
          <w:szCs w:val="21"/>
          <w:lang w:val="zh-CN"/>
        </w:rPr>
        <w:t>第二部分：商务与技术</w:t>
      </w:r>
      <w:r w:rsidRPr="004979A7">
        <w:rPr>
          <w:rFonts w:ascii="黑体" w:eastAsia="黑体" w:hAnsi="黑体" w:cs="宋体" w:hint="eastAsia"/>
          <w:b/>
          <w:bCs/>
          <w:szCs w:val="21"/>
        </w:rPr>
        <w:t>部分</w:t>
      </w:r>
      <w:r w:rsidR="00D91F15">
        <w:rPr>
          <w:rFonts w:ascii="黑体" w:eastAsia="黑体" w:hAnsi="黑体" w:cs="宋体" w:hint="eastAsia"/>
          <w:b/>
          <w:bCs/>
          <w:szCs w:val="21"/>
        </w:rPr>
        <w:t>（投标人也可按评分表的评分项目编制目录）</w:t>
      </w:r>
    </w:p>
    <w:p w:rsidR="009A048C" w:rsidRPr="004979A7" w:rsidRDefault="009A048C" w:rsidP="00EF26EB">
      <w:pPr>
        <w:snapToGrid w:val="0"/>
        <w:spacing w:line="360" w:lineRule="auto"/>
        <w:ind w:firstLineChars="200" w:firstLine="420"/>
        <w:rPr>
          <w:rFonts w:ascii="黑体" w:eastAsia="黑体" w:hAnsi="黑体" w:cs="宋体"/>
          <w:kern w:val="0"/>
          <w:szCs w:val="21"/>
        </w:rPr>
      </w:pPr>
      <w:r w:rsidRPr="004979A7">
        <w:rPr>
          <w:rFonts w:ascii="黑体" w:eastAsia="黑体" w:hAnsi="黑体" w:cs="宋体" w:hint="eastAsia"/>
          <w:szCs w:val="21"/>
        </w:rPr>
        <w:t>1、</w:t>
      </w:r>
      <w:r w:rsidRPr="004979A7">
        <w:rPr>
          <w:rFonts w:ascii="黑体" w:eastAsia="黑体" w:hAnsi="黑体" w:cs="宋体" w:hint="eastAsia"/>
          <w:kern w:val="0"/>
          <w:szCs w:val="21"/>
        </w:rPr>
        <w:t>供应</w:t>
      </w:r>
      <w:proofErr w:type="gramStart"/>
      <w:r w:rsidRPr="004979A7">
        <w:rPr>
          <w:rFonts w:ascii="黑体" w:eastAsia="黑体" w:hAnsi="黑体" w:cs="宋体" w:hint="eastAsia"/>
          <w:kern w:val="0"/>
          <w:szCs w:val="21"/>
        </w:rPr>
        <w:t>商情况</w:t>
      </w:r>
      <w:proofErr w:type="gramEnd"/>
      <w:r w:rsidRPr="004979A7">
        <w:rPr>
          <w:rFonts w:ascii="黑体" w:eastAsia="黑体" w:hAnsi="黑体" w:cs="宋体" w:hint="eastAsia"/>
          <w:kern w:val="0"/>
          <w:szCs w:val="21"/>
        </w:rPr>
        <w:t>介绍（附件4）</w:t>
      </w:r>
    </w:p>
    <w:p w:rsidR="009A048C" w:rsidRPr="004979A7" w:rsidRDefault="009A048C" w:rsidP="00EF26EB">
      <w:pPr>
        <w:snapToGrid w:val="0"/>
        <w:spacing w:line="360" w:lineRule="auto"/>
        <w:ind w:firstLineChars="200" w:firstLine="420"/>
        <w:rPr>
          <w:rFonts w:ascii="黑体" w:eastAsia="黑体" w:hAnsi="黑体" w:cs="宋体"/>
          <w:szCs w:val="21"/>
        </w:rPr>
      </w:pPr>
      <w:r w:rsidRPr="004979A7">
        <w:rPr>
          <w:rFonts w:ascii="黑体" w:eastAsia="黑体" w:hAnsi="黑体" w:cs="宋体" w:hint="eastAsia"/>
          <w:szCs w:val="21"/>
        </w:rPr>
        <w:t>2、</w:t>
      </w:r>
      <w:r w:rsidRPr="004979A7">
        <w:rPr>
          <w:rFonts w:ascii="黑体" w:eastAsia="黑体" w:hAnsi="黑体" w:cs="宋体" w:hint="eastAsia"/>
          <w:color w:val="000000"/>
          <w:szCs w:val="21"/>
        </w:rPr>
        <w:t>项目组织实施方案(可视情选用附件5、附件6)</w:t>
      </w:r>
      <w:r w:rsidRPr="004979A7">
        <w:rPr>
          <w:rFonts w:ascii="黑体" w:eastAsia="黑体" w:hAnsi="黑体" w:cs="宋体" w:hint="eastAsia"/>
          <w:szCs w:val="21"/>
        </w:rPr>
        <w:t xml:space="preserve">； </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szCs w:val="21"/>
        </w:rPr>
        <w:t>3、</w:t>
      </w:r>
      <w:r w:rsidRPr="004979A7">
        <w:rPr>
          <w:rFonts w:ascii="黑体" w:eastAsia="黑体" w:hAnsi="黑体" w:cs="宋体" w:hint="eastAsia"/>
          <w:color w:val="000000"/>
          <w:szCs w:val="21"/>
        </w:rPr>
        <w:t>响应产品技术规格资料</w:t>
      </w:r>
      <w:r w:rsidRPr="004979A7">
        <w:rPr>
          <w:rFonts w:ascii="黑体" w:eastAsia="黑体" w:hAnsi="黑体" w:cs="宋体" w:hint="eastAsia"/>
          <w:kern w:val="0"/>
          <w:szCs w:val="21"/>
        </w:rPr>
        <w:t>（</w:t>
      </w:r>
      <w:r w:rsidRPr="004979A7">
        <w:rPr>
          <w:rFonts w:ascii="黑体" w:eastAsia="黑体" w:hAnsi="黑体" w:cs="宋体" w:hint="eastAsia"/>
          <w:color w:val="000000"/>
          <w:szCs w:val="21"/>
        </w:rPr>
        <w:t>可视情选用附件7</w:t>
      </w:r>
      <w:r w:rsidRPr="004979A7">
        <w:rPr>
          <w:rFonts w:ascii="黑体" w:eastAsia="黑体" w:hAnsi="黑体" w:cs="宋体" w:hint="eastAsia"/>
          <w:kern w:val="0"/>
          <w:szCs w:val="21"/>
        </w:rPr>
        <w:t>）；</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kern w:val="0"/>
          <w:szCs w:val="21"/>
        </w:rPr>
        <w:t>4、商务及技术响应表</w:t>
      </w:r>
      <w:r w:rsidRPr="004979A7">
        <w:rPr>
          <w:rFonts w:ascii="黑体" w:eastAsia="黑体" w:hAnsi="黑体" w:cs="宋体" w:hint="eastAsia"/>
          <w:color w:val="000000"/>
          <w:szCs w:val="21"/>
        </w:rPr>
        <w:t>（可视情选用附件8</w:t>
      </w:r>
      <w:r w:rsidRPr="004979A7">
        <w:rPr>
          <w:rFonts w:ascii="黑体" w:eastAsia="黑体" w:hAnsi="黑体" w:cs="宋体" w:hint="eastAsia"/>
          <w:szCs w:val="21"/>
        </w:rPr>
        <w:t>）</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kern w:val="0"/>
          <w:szCs w:val="21"/>
        </w:rPr>
        <w:t>5、证书一览表（附件9）；</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kern w:val="0"/>
          <w:szCs w:val="21"/>
        </w:rPr>
        <w:t>6、</w:t>
      </w:r>
      <w:r w:rsidRPr="004979A7">
        <w:rPr>
          <w:rFonts w:ascii="黑体" w:eastAsia="黑体" w:hAnsi="黑体" w:cs="宋体" w:hint="eastAsia"/>
          <w:color w:val="000000"/>
          <w:szCs w:val="21"/>
        </w:rPr>
        <w:t>类似项目业绩一览表</w:t>
      </w:r>
      <w:r w:rsidRPr="004979A7">
        <w:rPr>
          <w:rFonts w:ascii="黑体" w:eastAsia="黑体" w:hAnsi="黑体" w:cs="宋体" w:hint="eastAsia"/>
          <w:kern w:val="0"/>
          <w:szCs w:val="21"/>
        </w:rPr>
        <w:t>（附件10）</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kern w:val="0"/>
          <w:szCs w:val="21"/>
        </w:rPr>
        <w:t>7、</w:t>
      </w:r>
      <w:r w:rsidRPr="004979A7">
        <w:rPr>
          <w:rFonts w:ascii="黑体" w:eastAsia="黑体" w:hAnsi="黑体" w:cs="宋体" w:hint="eastAsia"/>
          <w:color w:val="000000"/>
          <w:szCs w:val="21"/>
        </w:rPr>
        <w:t>售后服务措施及承诺</w:t>
      </w:r>
      <w:r w:rsidRPr="004979A7">
        <w:rPr>
          <w:rFonts w:ascii="黑体" w:eastAsia="黑体" w:hAnsi="黑体" w:cs="宋体" w:hint="eastAsia"/>
          <w:kern w:val="0"/>
          <w:szCs w:val="21"/>
        </w:rPr>
        <w:t>（可视情选用附件11）；</w:t>
      </w:r>
    </w:p>
    <w:p w:rsidR="009A048C" w:rsidRPr="004979A7" w:rsidRDefault="009A048C" w:rsidP="00EF26EB">
      <w:pPr>
        <w:spacing w:line="360" w:lineRule="auto"/>
        <w:ind w:right="-108" w:firstLineChars="150" w:firstLine="316"/>
        <w:rPr>
          <w:rFonts w:ascii="黑体" w:eastAsia="黑体" w:hAnsi="黑体" w:cs="宋体"/>
          <w:szCs w:val="21"/>
        </w:rPr>
      </w:pPr>
      <w:r w:rsidRPr="004979A7">
        <w:rPr>
          <w:rFonts w:ascii="黑体" w:eastAsia="黑体" w:hAnsi="黑体" w:cs="宋体" w:hint="eastAsia"/>
          <w:b/>
          <w:bCs/>
          <w:kern w:val="0"/>
          <w:szCs w:val="21"/>
        </w:rPr>
        <w:t>第三部分 ：</w:t>
      </w:r>
      <w:r w:rsidRPr="004979A7">
        <w:rPr>
          <w:rFonts w:ascii="黑体" w:eastAsia="黑体" w:hAnsi="黑体" w:cs="宋体" w:hint="eastAsia"/>
          <w:b/>
          <w:szCs w:val="21"/>
        </w:rPr>
        <w:t>报价</w:t>
      </w:r>
      <w:r w:rsidRPr="004979A7">
        <w:rPr>
          <w:rFonts w:ascii="黑体" w:eastAsia="黑体" w:hAnsi="黑体" w:cs="宋体" w:hint="eastAsia"/>
          <w:b/>
          <w:bCs/>
          <w:szCs w:val="21"/>
        </w:rPr>
        <w:t>部分</w:t>
      </w:r>
    </w:p>
    <w:p w:rsidR="009A048C" w:rsidRPr="004979A7" w:rsidRDefault="009A048C" w:rsidP="00EF26EB">
      <w:pPr>
        <w:snapToGrid w:val="0"/>
        <w:spacing w:line="360" w:lineRule="auto"/>
        <w:ind w:firstLineChars="200" w:firstLine="420"/>
        <w:jc w:val="left"/>
        <w:rPr>
          <w:rFonts w:ascii="黑体" w:eastAsia="黑体" w:hAnsi="黑体" w:cs="宋体"/>
          <w:szCs w:val="21"/>
        </w:rPr>
      </w:pPr>
      <w:r w:rsidRPr="004979A7">
        <w:rPr>
          <w:rFonts w:ascii="黑体" w:eastAsia="黑体" w:hAnsi="黑体" w:cs="宋体" w:hint="eastAsia"/>
          <w:szCs w:val="21"/>
        </w:rPr>
        <w:t>1、</w:t>
      </w:r>
      <w:r w:rsidRPr="004979A7">
        <w:rPr>
          <w:rFonts w:ascii="黑体" w:eastAsia="黑体" w:hAnsi="黑体" w:cs="宋体" w:hint="eastAsia"/>
          <w:color w:val="000000"/>
          <w:szCs w:val="21"/>
        </w:rPr>
        <w:t>首次报价一览表（附件12）</w:t>
      </w:r>
      <w:r w:rsidRPr="004979A7">
        <w:rPr>
          <w:rFonts w:ascii="黑体" w:eastAsia="黑体" w:hAnsi="黑体" w:cs="宋体" w:hint="eastAsia"/>
          <w:szCs w:val="21"/>
        </w:rPr>
        <w:t>；</w:t>
      </w:r>
    </w:p>
    <w:p w:rsidR="009A048C" w:rsidRPr="004979A7" w:rsidRDefault="009A048C" w:rsidP="00D91F15">
      <w:pPr>
        <w:pStyle w:val="af1"/>
        <w:snapToGrid w:val="0"/>
        <w:spacing w:line="360" w:lineRule="auto"/>
        <w:ind w:leftChars="0" w:left="0" w:firstLineChars="200" w:firstLine="420"/>
        <w:rPr>
          <w:rFonts w:ascii="黑体" w:eastAsia="黑体" w:hAnsi="黑体" w:cs="宋体"/>
          <w:color w:val="000000"/>
          <w:sz w:val="21"/>
          <w:szCs w:val="21"/>
        </w:rPr>
      </w:pPr>
      <w:r w:rsidRPr="004979A7">
        <w:rPr>
          <w:rFonts w:ascii="黑体" w:eastAsia="黑体" w:hAnsi="黑体" w:cs="宋体" w:hint="eastAsia"/>
          <w:sz w:val="21"/>
          <w:szCs w:val="21"/>
        </w:rPr>
        <w:t>2</w:t>
      </w:r>
      <w:r w:rsidRPr="004979A7">
        <w:rPr>
          <w:rFonts w:ascii="黑体" w:eastAsia="黑体" w:hAnsi="黑体" w:cs="宋体" w:hint="eastAsia"/>
          <w:color w:val="000000"/>
          <w:sz w:val="21"/>
          <w:szCs w:val="21"/>
        </w:rPr>
        <w:t>、报价明细表（附件13）；</w:t>
      </w:r>
    </w:p>
    <w:p w:rsidR="009A048C" w:rsidRPr="004979A7" w:rsidRDefault="009A048C" w:rsidP="00EF26EB">
      <w:pPr>
        <w:spacing w:line="360" w:lineRule="auto"/>
        <w:ind w:leftChars="103" w:left="216" w:right="-108" w:firstLineChars="72" w:firstLine="152"/>
        <w:rPr>
          <w:rFonts w:ascii="黑体" w:eastAsia="黑体" w:hAnsi="黑体" w:cs="宋体"/>
          <w:szCs w:val="21"/>
        </w:rPr>
      </w:pPr>
      <w:r w:rsidRPr="004979A7">
        <w:rPr>
          <w:rFonts w:ascii="黑体" w:eastAsia="黑体" w:hAnsi="黑体" w:cs="宋体" w:hint="eastAsia"/>
          <w:b/>
          <w:bCs/>
          <w:kern w:val="0"/>
          <w:szCs w:val="21"/>
        </w:rPr>
        <w:t>第四部分 ：</w:t>
      </w:r>
      <w:r w:rsidRPr="004979A7">
        <w:rPr>
          <w:rFonts w:ascii="黑体" w:eastAsia="黑体" w:hAnsi="黑体" w:cs="宋体" w:hint="eastAsia"/>
          <w:b/>
          <w:szCs w:val="21"/>
        </w:rPr>
        <w:t>其他</w:t>
      </w:r>
      <w:r w:rsidRPr="004979A7">
        <w:rPr>
          <w:rFonts w:ascii="黑体" w:eastAsia="黑体" w:hAnsi="黑体" w:cs="宋体" w:hint="eastAsia"/>
          <w:b/>
          <w:bCs/>
          <w:szCs w:val="21"/>
        </w:rPr>
        <w:t>部分</w:t>
      </w:r>
    </w:p>
    <w:p w:rsidR="009A048C" w:rsidRPr="004979A7" w:rsidRDefault="009A048C" w:rsidP="00EF26EB">
      <w:pPr>
        <w:snapToGrid w:val="0"/>
        <w:spacing w:line="360" w:lineRule="auto"/>
        <w:ind w:firstLineChars="200" w:firstLine="420"/>
        <w:rPr>
          <w:rFonts w:ascii="黑体" w:eastAsia="黑体" w:hAnsi="黑体" w:cs="宋体"/>
          <w:kern w:val="0"/>
          <w:szCs w:val="21"/>
        </w:rPr>
      </w:pPr>
      <w:r w:rsidRPr="004979A7">
        <w:rPr>
          <w:rFonts w:ascii="黑体" w:eastAsia="黑体" w:hAnsi="黑体" w:cs="宋体" w:hint="eastAsia"/>
          <w:szCs w:val="21"/>
        </w:rPr>
        <w:t>1、针对磋商，响应供应商认为其他需要说明的；</w:t>
      </w:r>
    </w:p>
    <w:p w:rsidR="009A048C" w:rsidRPr="004979A7" w:rsidRDefault="009A048C" w:rsidP="00EF26EB">
      <w:pPr>
        <w:snapToGrid w:val="0"/>
        <w:spacing w:line="360" w:lineRule="auto"/>
        <w:ind w:leftChars="223" w:left="791" w:hangingChars="154" w:hanging="323"/>
        <w:rPr>
          <w:rFonts w:ascii="黑体" w:eastAsia="黑体" w:hAnsi="黑体" w:cs="宋体"/>
          <w:kern w:val="0"/>
          <w:szCs w:val="21"/>
        </w:rPr>
      </w:pPr>
      <w:r w:rsidRPr="004979A7">
        <w:rPr>
          <w:rFonts w:ascii="黑体" w:eastAsia="黑体" w:hAnsi="黑体" w:cs="宋体" w:hint="eastAsia"/>
          <w:kern w:val="0"/>
          <w:szCs w:val="21"/>
        </w:rPr>
        <w:t>（以上内容具体描述详见“第二章 供应商须知”中“二、磋商响应文件”的组成说明）</w:t>
      </w: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left="420"/>
        <w:rPr>
          <w:rFonts w:ascii="黑体" w:eastAsia="黑体" w:hAnsi="黑体"/>
          <w:b/>
          <w:color w:val="000000"/>
          <w:szCs w:val="21"/>
        </w:rPr>
      </w:pPr>
    </w:p>
    <w:p w:rsidR="009A048C" w:rsidRPr="004979A7" w:rsidRDefault="009A048C" w:rsidP="009A048C">
      <w:pPr>
        <w:spacing w:line="360" w:lineRule="auto"/>
        <w:ind w:left="420"/>
        <w:rPr>
          <w:rFonts w:ascii="黑体" w:eastAsia="黑体" w:hAnsi="黑体"/>
          <w:b/>
          <w:color w:val="000000"/>
          <w:szCs w:val="21"/>
        </w:rPr>
      </w:pPr>
    </w:p>
    <w:p w:rsidR="009A048C" w:rsidRPr="004979A7" w:rsidRDefault="009A048C" w:rsidP="009A048C">
      <w:pPr>
        <w:spacing w:line="360" w:lineRule="auto"/>
        <w:ind w:left="420"/>
        <w:rPr>
          <w:rFonts w:ascii="黑体" w:eastAsia="黑体" w:hAnsi="黑体"/>
          <w:b/>
          <w:szCs w:val="21"/>
        </w:rPr>
      </w:pPr>
      <w:r>
        <w:rPr>
          <w:rFonts w:ascii="黑体" w:eastAsia="黑体" w:hAnsi="黑体"/>
          <w:b/>
          <w:szCs w:val="21"/>
        </w:rPr>
        <w:br w:type="page"/>
      </w:r>
      <w:r w:rsidRPr="004979A7">
        <w:rPr>
          <w:rFonts w:ascii="黑体" w:eastAsia="黑体" w:hAnsi="黑体" w:hint="eastAsia"/>
          <w:b/>
          <w:szCs w:val="21"/>
        </w:rPr>
        <w:lastRenderedPageBreak/>
        <w:t>附件2</w:t>
      </w:r>
    </w:p>
    <w:p w:rsidR="009A048C" w:rsidRPr="004979A7" w:rsidRDefault="009A048C" w:rsidP="00EF26EB">
      <w:pPr>
        <w:snapToGrid w:val="0"/>
        <w:spacing w:beforeLines="50" w:before="156" w:after="50" w:line="360" w:lineRule="auto"/>
        <w:ind w:firstLineChars="200" w:firstLine="422"/>
        <w:jc w:val="center"/>
        <w:rPr>
          <w:rStyle w:val="a9"/>
          <w:rFonts w:ascii="黑体" w:eastAsia="黑体" w:hAnsi="黑体"/>
          <w:b/>
          <w:color w:val="000000"/>
          <w:szCs w:val="21"/>
        </w:rPr>
      </w:pPr>
      <w:r w:rsidRPr="004979A7">
        <w:rPr>
          <w:rStyle w:val="a9"/>
          <w:rFonts w:ascii="黑体" w:eastAsia="黑体" w:hAnsi="黑体" w:hint="eastAsia"/>
          <w:b/>
          <w:color w:val="000000"/>
          <w:szCs w:val="21"/>
        </w:rPr>
        <w:t>磋商声明书</w:t>
      </w:r>
    </w:p>
    <w:p w:rsidR="009A048C" w:rsidRPr="004979A7" w:rsidRDefault="009A048C" w:rsidP="00EF26EB">
      <w:pPr>
        <w:snapToGrid w:val="0"/>
        <w:spacing w:beforeLines="50" w:before="156" w:after="50" w:line="288" w:lineRule="auto"/>
        <w:ind w:firstLineChars="200" w:firstLine="420"/>
        <w:rPr>
          <w:rFonts w:ascii="黑体" w:eastAsia="黑体" w:hAnsi="黑体" w:cs="宋体"/>
          <w:kern w:val="0"/>
          <w:szCs w:val="21"/>
        </w:rPr>
      </w:pPr>
      <w:r w:rsidRPr="004979A7">
        <w:rPr>
          <w:rFonts w:ascii="黑体" w:eastAsia="黑体" w:hAnsi="黑体" w:cs="宋体" w:hint="eastAsia"/>
          <w:kern w:val="0"/>
          <w:szCs w:val="21"/>
        </w:rPr>
        <w:t>×××（采购代理机构名称）：</w:t>
      </w:r>
    </w:p>
    <w:p w:rsidR="009A048C" w:rsidRPr="004979A7" w:rsidRDefault="009A048C" w:rsidP="00EF26EB">
      <w:pPr>
        <w:snapToGrid w:val="0"/>
        <w:spacing w:beforeLines="50" w:before="156" w:after="50" w:line="288" w:lineRule="auto"/>
        <w:ind w:firstLineChars="200" w:firstLine="420"/>
        <w:rPr>
          <w:rFonts w:ascii="黑体" w:eastAsia="黑体" w:hAnsi="黑体" w:cs="宋体"/>
          <w:kern w:val="0"/>
          <w:szCs w:val="21"/>
        </w:rPr>
      </w:pPr>
      <w:r w:rsidRPr="004979A7">
        <w:rPr>
          <w:rFonts w:ascii="黑体" w:eastAsia="黑体" w:hAnsi="黑体" w:cs="宋体" w:hint="eastAsia"/>
          <w:kern w:val="0"/>
          <w:szCs w:val="21"/>
        </w:rPr>
        <w:t>（供应商名称）系中华人民共和国合法企业，经营地址。</w:t>
      </w:r>
    </w:p>
    <w:p w:rsidR="009A048C" w:rsidRPr="004979A7" w:rsidRDefault="009A048C" w:rsidP="00EF26EB">
      <w:pPr>
        <w:snapToGrid w:val="0"/>
        <w:spacing w:beforeLines="50" w:before="156" w:after="50" w:line="288" w:lineRule="auto"/>
        <w:ind w:firstLineChars="200" w:firstLine="420"/>
        <w:rPr>
          <w:rFonts w:ascii="黑体" w:eastAsia="黑体" w:hAnsi="黑体" w:cs="宋体"/>
          <w:kern w:val="0"/>
          <w:szCs w:val="21"/>
        </w:rPr>
      </w:pPr>
      <w:r w:rsidRPr="004979A7">
        <w:rPr>
          <w:rFonts w:ascii="黑体" w:eastAsia="黑体" w:hAnsi="黑体" w:cs="宋体" w:hint="eastAsia"/>
          <w:kern w:val="0"/>
          <w:szCs w:val="21"/>
        </w:rPr>
        <w:t>我（</w:t>
      </w:r>
      <w:r w:rsidRPr="004979A7">
        <w:rPr>
          <w:rFonts w:ascii="黑体" w:eastAsia="黑体" w:hAnsi="黑体" w:cs="宋体" w:hint="eastAsia"/>
          <w:kern w:val="0"/>
          <w:szCs w:val="21"/>
          <w:u w:val="single"/>
        </w:rPr>
        <w:t xml:space="preserve"> 姓名 </w:t>
      </w:r>
      <w:r w:rsidRPr="004979A7">
        <w:rPr>
          <w:rFonts w:ascii="黑体" w:eastAsia="黑体" w:hAnsi="黑体" w:cs="宋体" w:hint="eastAsia"/>
          <w:kern w:val="0"/>
          <w:szCs w:val="21"/>
        </w:rPr>
        <w:t>）系（</w:t>
      </w:r>
      <w:r w:rsidRPr="004979A7">
        <w:rPr>
          <w:rFonts w:ascii="黑体" w:eastAsia="黑体" w:hAnsi="黑体" w:cs="宋体" w:hint="eastAsia"/>
          <w:kern w:val="0"/>
          <w:szCs w:val="21"/>
          <w:u w:val="single"/>
        </w:rPr>
        <w:t xml:space="preserve"> 供应商名称 </w:t>
      </w:r>
      <w:r w:rsidRPr="004979A7">
        <w:rPr>
          <w:rFonts w:ascii="黑体" w:eastAsia="黑体" w:hAnsi="黑体" w:cs="宋体" w:hint="eastAsia"/>
          <w:kern w:val="0"/>
          <w:szCs w:val="21"/>
        </w:rPr>
        <w:t>）的法定代表人，我公司自愿参加贵方组织的××（磋商</w:t>
      </w:r>
      <w:r w:rsidRPr="004979A7">
        <w:rPr>
          <w:rFonts w:ascii="黑体" w:eastAsia="黑体" w:hAnsi="黑体" w:cs="宋体" w:hint="eastAsia"/>
          <w:kern w:val="0"/>
          <w:szCs w:val="21"/>
          <w:u w:val="single"/>
        </w:rPr>
        <w:t>项目名称</w:t>
      </w:r>
      <w:r w:rsidRPr="004979A7">
        <w:rPr>
          <w:rFonts w:ascii="黑体" w:eastAsia="黑体" w:hAnsi="黑体" w:cs="宋体" w:hint="eastAsia"/>
          <w:kern w:val="0"/>
          <w:szCs w:val="21"/>
        </w:rPr>
        <w:t>）（编号为××）的磋商，为此，我公司就本次磋商有关事项郑重声明如下：</w:t>
      </w:r>
    </w:p>
    <w:p w:rsidR="009A048C" w:rsidRPr="004979A7" w:rsidRDefault="009A048C" w:rsidP="00EF26EB">
      <w:pPr>
        <w:numPr>
          <w:ilvl w:val="0"/>
          <w:numId w:val="6"/>
        </w:numPr>
        <w:snapToGrid w:val="0"/>
        <w:spacing w:beforeLines="50" w:before="156" w:after="50" w:line="288" w:lineRule="auto"/>
        <w:ind w:firstLineChars="200" w:firstLine="420"/>
        <w:rPr>
          <w:rFonts w:ascii="黑体" w:eastAsia="黑体" w:hAnsi="黑体" w:cs="宋体"/>
          <w:b/>
          <w:kern w:val="0"/>
          <w:szCs w:val="21"/>
        </w:rPr>
      </w:pPr>
      <w:r w:rsidRPr="004979A7">
        <w:rPr>
          <w:rFonts w:ascii="黑体" w:eastAsia="黑体" w:hAnsi="黑体" w:cs="Arial" w:hint="eastAsia"/>
          <w:szCs w:val="21"/>
        </w:rPr>
        <w:t>我公司声明截止磋商时间近三年以来：在参加政府采购活动过程中无重大违法记录（重大违法记录是指供应商因违法经营受到刑事处罚或者责令停产停业、吊销许可证或者执照、较大数额罚款等行政处罚）。</w:t>
      </w:r>
    </w:p>
    <w:p w:rsidR="009A048C" w:rsidRPr="004979A7" w:rsidRDefault="009A048C" w:rsidP="00EF26EB">
      <w:pPr>
        <w:numPr>
          <w:ilvl w:val="0"/>
          <w:numId w:val="6"/>
        </w:numPr>
        <w:snapToGrid w:val="0"/>
        <w:spacing w:beforeLines="50" w:before="156" w:after="50" w:line="288" w:lineRule="auto"/>
        <w:ind w:firstLineChars="200" w:firstLine="420"/>
        <w:rPr>
          <w:rFonts w:ascii="黑体" w:eastAsia="黑体" w:hAnsi="黑体" w:cs="宋体"/>
          <w:kern w:val="0"/>
          <w:szCs w:val="21"/>
        </w:rPr>
      </w:pPr>
      <w:r w:rsidRPr="004979A7">
        <w:rPr>
          <w:rFonts w:ascii="黑体" w:eastAsia="黑体" w:hAnsi="黑体" w:cs="宋体" w:hint="eastAsia"/>
          <w:kern w:val="0"/>
          <w:szCs w:val="21"/>
        </w:rPr>
        <w:t>我公司</w:t>
      </w:r>
      <w:r w:rsidRPr="004979A7">
        <w:rPr>
          <w:rFonts w:ascii="黑体" w:eastAsia="黑体" w:hAnsi="黑体" w:cs="宋体"/>
          <w:kern w:val="0"/>
          <w:szCs w:val="21"/>
        </w:rPr>
        <w:t>在参与</w:t>
      </w:r>
      <w:r w:rsidRPr="004979A7">
        <w:rPr>
          <w:rFonts w:ascii="黑体" w:eastAsia="黑体" w:hAnsi="黑体" w:cs="宋体" w:hint="eastAsia"/>
          <w:kern w:val="0"/>
          <w:szCs w:val="21"/>
        </w:rPr>
        <w:t>磋商</w:t>
      </w:r>
      <w:r w:rsidRPr="004979A7">
        <w:rPr>
          <w:rFonts w:ascii="黑体" w:eastAsia="黑体" w:hAnsi="黑体" w:cs="宋体"/>
          <w:kern w:val="0"/>
          <w:szCs w:val="21"/>
        </w:rPr>
        <w:t>前已</w:t>
      </w:r>
      <w:r w:rsidRPr="004979A7">
        <w:rPr>
          <w:rFonts w:ascii="黑体" w:eastAsia="黑体" w:hAnsi="黑体" w:cs="宋体" w:hint="eastAsia"/>
          <w:kern w:val="0"/>
          <w:szCs w:val="21"/>
        </w:rPr>
        <w:t>详细审查</w:t>
      </w:r>
      <w:r w:rsidRPr="004979A7">
        <w:rPr>
          <w:rFonts w:ascii="黑体" w:eastAsia="黑体" w:hAnsi="黑体" w:cs="宋体"/>
          <w:kern w:val="0"/>
          <w:szCs w:val="21"/>
        </w:rPr>
        <w:t>了</w:t>
      </w:r>
      <w:r w:rsidRPr="004979A7">
        <w:rPr>
          <w:rFonts w:ascii="黑体" w:eastAsia="黑体" w:hAnsi="黑体" w:cs="宋体" w:hint="eastAsia"/>
          <w:kern w:val="0"/>
          <w:szCs w:val="21"/>
        </w:rPr>
        <w:t>磋商采购</w:t>
      </w:r>
      <w:r w:rsidRPr="004979A7">
        <w:rPr>
          <w:rFonts w:ascii="黑体" w:eastAsia="黑体" w:hAnsi="黑体" w:cs="宋体"/>
          <w:kern w:val="0"/>
          <w:szCs w:val="21"/>
        </w:rPr>
        <w:t>文件和所有相关资料，我方完全明白并认为此</w:t>
      </w:r>
      <w:r w:rsidRPr="004979A7">
        <w:rPr>
          <w:rFonts w:ascii="黑体" w:eastAsia="黑体" w:hAnsi="黑体" w:cs="宋体" w:hint="eastAsia"/>
          <w:kern w:val="0"/>
          <w:szCs w:val="21"/>
        </w:rPr>
        <w:t>磋商采购</w:t>
      </w:r>
      <w:r w:rsidRPr="004979A7">
        <w:rPr>
          <w:rFonts w:ascii="黑体" w:eastAsia="黑体" w:hAnsi="黑体" w:cs="宋体"/>
          <w:kern w:val="0"/>
          <w:szCs w:val="21"/>
        </w:rPr>
        <w:t>文件没</w:t>
      </w:r>
      <w:proofErr w:type="gramStart"/>
      <w:r w:rsidRPr="004979A7">
        <w:rPr>
          <w:rFonts w:ascii="黑体" w:eastAsia="黑体" w:hAnsi="黑体" w:cs="宋体"/>
          <w:kern w:val="0"/>
          <w:szCs w:val="21"/>
        </w:rPr>
        <w:t>有倾</w:t>
      </w:r>
      <w:proofErr w:type="gramEnd"/>
      <w:r w:rsidRPr="004979A7">
        <w:rPr>
          <w:rFonts w:ascii="黑体" w:eastAsia="黑体" w:hAnsi="黑体" w:cs="宋体"/>
          <w:kern w:val="0"/>
          <w:szCs w:val="21"/>
        </w:rPr>
        <w:t>向性，也没有存在排斥潜在</w:t>
      </w:r>
      <w:r w:rsidRPr="004979A7">
        <w:rPr>
          <w:rFonts w:ascii="黑体" w:eastAsia="黑体" w:hAnsi="黑体" w:cs="宋体" w:hint="eastAsia"/>
          <w:kern w:val="0"/>
          <w:szCs w:val="21"/>
        </w:rPr>
        <w:t>供应商</w:t>
      </w:r>
      <w:r w:rsidRPr="004979A7">
        <w:rPr>
          <w:rFonts w:ascii="黑体" w:eastAsia="黑体" w:hAnsi="黑体" w:cs="宋体"/>
          <w:kern w:val="0"/>
          <w:szCs w:val="21"/>
        </w:rPr>
        <w:t>的内容，我方</w:t>
      </w:r>
      <w:proofErr w:type="gramStart"/>
      <w:r w:rsidRPr="004979A7">
        <w:rPr>
          <w:rFonts w:ascii="黑体" w:eastAsia="黑体" w:hAnsi="黑体" w:cs="宋体"/>
          <w:kern w:val="0"/>
          <w:szCs w:val="21"/>
        </w:rPr>
        <w:t>同意</w:t>
      </w:r>
      <w:r w:rsidRPr="004979A7">
        <w:rPr>
          <w:rFonts w:ascii="黑体" w:eastAsia="黑体" w:hAnsi="黑体" w:cs="宋体" w:hint="eastAsia"/>
          <w:kern w:val="0"/>
          <w:szCs w:val="21"/>
        </w:rPr>
        <w:t>磋商</w:t>
      </w:r>
      <w:proofErr w:type="gramEnd"/>
      <w:r w:rsidRPr="004979A7">
        <w:rPr>
          <w:rFonts w:ascii="黑体" w:eastAsia="黑体" w:hAnsi="黑体" w:cs="宋体" w:hint="eastAsia"/>
          <w:kern w:val="0"/>
          <w:szCs w:val="21"/>
        </w:rPr>
        <w:t>采购</w:t>
      </w:r>
      <w:r w:rsidRPr="004979A7">
        <w:rPr>
          <w:rFonts w:ascii="黑体" w:eastAsia="黑体" w:hAnsi="黑体" w:cs="宋体"/>
          <w:kern w:val="0"/>
          <w:szCs w:val="21"/>
        </w:rPr>
        <w:t>文件的相关条款，放弃对</w:t>
      </w:r>
      <w:r w:rsidRPr="004979A7">
        <w:rPr>
          <w:rFonts w:ascii="黑体" w:eastAsia="黑体" w:hAnsi="黑体" w:cs="宋体" w:hint="eastAsia"/>
          <w:kern w:val="0"/>
          <w:szCs w:val="21"/>
        </w:rPr>
        <w:t>磋商采购</w:t>
      </w:r>
      <w:r w:rsidRPr="004979A7">
        <w:rPr>
          <w:rFonts w:ascii="黑体" w:eastAsia="黑体" w:hAnsi="黑体" w:cs="宋体"/>
          <w:kern w:val="0"/>
          <w:szCs w:val="21"/>
        </w:rPr>
        <w:t>文件提出误解和质疑的一切权</w:t>
      </w:r>
      <w:r w:rsidRPr="004979A7">
        <w:rPr>
          <w:rFonts w:ascii="黑体" w:eastAsia="黑体" w:hAnsi="黑体" w:cs="宋体" w:hint="eastAsia"/>
          <w:kern w:val="0"/>
          <w:szCs w:val="21"/>
        </w:rPr>
        <w:t>利。</w:t>
      </w:r>
    </w:p>
    <w:p w:rsidR="009A048C" w:rsidRPr="004979A7" w:rsidRDefault="009A048C" w:rsidP="00EF26EB">
      <w:pPr>
        <w:snapToGrid w:val="0"/>
        <w:spacing w:beforeLines="50" w:before="156" w:after="50" w:line="288" w:lineRule="auto"/>
        <w:ind w:firstLineChars="200" w:firstLine="420"/>
        <w:rPr>
          <w:rFonts w:ascii="黑体" w:eastAsia="黑体" w:hAnsi="黑体"/>
          <w:szCs w:val="21"/>
        </w:rPr>
      </w:pPr>
      <w:r w:rsidRPr="004979A7">
        <w:rPr>
          <w:rFonts w:ascii="黑体" w:eastAsia="黑体" w:hAnsi="黑体" w:hint="eastAsia"/>
          <w:szCs w:val="21"/>
        </w:rPr>
        <w:t>3、我</w:t>
      </w:r>
      <w:r w:rsidRPr="004979A7">
        <w:rPr>
          <w:rFonts w:ascii="黑体" w:eastAsia="黑体" w:hAnsi="黑体" w:cs="仿宋_GB2312" w:hint="eastAsia"/>
          <w:kern w:val="0"/>
          <w:szCs w:val="21"/>
          <w:lang w:val="zh-CN"/>
        </w:rPr>
        <w:t>公司</w:t>
      </w:r>
      <w:r w:rsidRPr="004979A7">
        <w:rPr>
          <w:rFonts w:ascii="黑体" w:eastAsia="黑体" w:hAnsi="黑体" w:hint="eastAsia"/>
          <w:szCs w:val="21"/>
        </w:rPr>
        <w:t>不是采购人的附属机构；在获知本项目采购信息后，与采购人聘请的为此项目提供咨询服务的公司及其附属机构没有任何联系。</w:t>
      </w:r>
    </w:p>
    <w:p w:rsidR="009A048C" w:rsidRPr="004979A7" w:rsidRDefault="009A048C" w:rsidP="00EF26EB">
      <w:pPr>
        <w:snapToGrid w:val="0"/>
        <w:spacing w:beforeLines="50" w:before="156" w:after="50" w:line="288" w:lineRule="auto"/>
        <w:ind w:firstLineChars="200" w:firstLine="420"/>
        <w:rPr>
          <w:rFonts w:ascii="黑体" w:eastAsia="黑体" w:hAnsi="黑体"/>
          <w:kern w:val="0"/>
          <w:szCs w:val="21"/>
          <w:lang w:val="af-ZA"/>
        </w:rPr>
      </w:pPr>
      <w:r w:rsidRPr="004979A7">
        <w:rPr>
          <w:rFonts w:ascii="黑体" w:eastAsia="黑体" w:hAnsi="黑体" w:hint="eastAsia"/>
          <w:szCs w:val="21"/>
        </w:rPr>
        <w:t>4、</w:t>
      </w:r>
      <w:r w:rsidRPr="004979A7">
        <w:rPr>
          <w:rFonts w:ascii="黑体" w:eastAsia="黑体" w:hAnsi="黑体" w:cs="宋体" w:hint="eastAsia"/>
          <w:kern w:val="0"/>
          <w:szCs w:val="21"/>
        </w:rPr>
        <w:t>我</w:t>
      </w:r>
      <w:r w:rsidRPr="004979A7">
        <w:rPr>
          <w:rFonts w:ascii="黑体" w:eastAsia="黑体" w:hAnsi="黑体" w:cs="仿宋_GB2312" w:hint="eastAsia"/>
          <w:kern w:val="0"/>
          <w:szCs w:val="21"/>
          <w:lang w:val="zh-CN"/>
        </w:rPr>
        <w:t>公司</w:t>
      </w:r>
      <w:r w:rsidRPr="004979A7">
        <w:rPr>
          <w:rFonts w:ascii="黑体" w:eastAsia="黑体" w:hAnsi="黑体" w:cs="宋体" w:hint="eastAsia"/>
          <w:kern w:val="0"/>
          <w:szCs w:val="21"/>
        </w:rPr>
        <w:t>保证，</w:t>
      </w:r>
      <w:r w:rsidRPr="004979A7">
        <w:rPr>
          <w:rFonts w:ascii="黑体" w:eastAsia="黑体" w:hAnsi="黑体" w:hint="eastAsia"/>
          <w:kern w:val="0"/>
          <w:szCs w:val="21"/>
          <w:lang w:val="af-ZA"/>
        </w:rPr>
        <w:t>采购人在中华人民共和国境内使用</w:t>
      </w:r>
      <w:r w:rsidRPr="004979A7">
        <w:rPr>
          <w:rFonts w:ascii="黑体" w:eastAsia="黑体" w:hAnsi="黑体" w:cs="宋体" w:hint="eastAsia"/>
          <w:kern w:val="0"/>
          <w:szCs w:val="21"/>
        </w:rPr>
        <w:t>我</w:t>
      </w:r>
      <w:r w:rsidRPr="004979A7">
        <w:rPr>
          <w:rFonts w:ascii="黑体" w:eastAsia="黑体" w:hAnsi="黑体" w:cs="仿宋_GB2312" w:hint="eastAsia"/>
          <w:kern w:val="0"/>
          <w:szCs w:val="21"/>
          <w:lang w:val="zh-CN"/>
        </w:rPr>
        <w:t>公司</w:t>
      </w:r>
      <w:r w:rsidRPr="004979A7">
        <w:rPr>
          <w:rFonts w:ascii="黑体" w:eastAsia="黑体" w:hAnsi="黑体" w:hint="eastAsia"/>
          <w:kern w:val="0"/>
          <w:szCs w:val="21"/>
          <w:lang w:val="af-ZA"/>
        </w:rPr>
        <w:t>磋商响应的货物、资料、技术、服务或其任何一部分时，享有不受限制的无偿使用权，如有第三方向采购人提出侵犯其专利权、商标权或其它知识产权的主张，该责任由</w:t>
      </w:r>
      <w:r w:rsidRPr="004979A7">
        <w:rPr>
          <w:rFonts w:ascii="黑体" w:eastAsia="黑体" w:hAnsi="黑体" w:cs="宋体" w:hint="eastAsia"/>
          <w:kern w:val="0"/>
          <w:szCs w:val="21"/>
          <w:lang w:val="af-ZA"/>
        </w:rPr>
        <w:t>我方</w:t>
      </w:r>
      <w:r w:rsidRPr="004979A7">
        <w:rPr>
          <w:rFonts w:ascii="黑体" w:eastAsia="黑体" w:hAnsi="黑体" w:hint="eastAsia"/>
          <w:kern w:val="0"/>
          <w:szCs w:val="21"/>
          <w:lang w:val="af-ZA"/>
        </w:rPr>
        <w:t>承担。</w:t>
      </w:r>
      <w:r w:rsidRPr="004979A7">
        <w:rPr>
          <w:rFonts w:ascii="黑体" w:eastAsia="黑体" w:hAnsi="黑体" w:cs="宋体" w:hint="eastAsia"/>
          <w:kern w:val="0"/>
          <w:szCs w:val="21"/>
          <w:lang w:val="af-ZA"/>
        </w:rPr>
        <w:t>我方的</w:t>
      </w:r>
      <w:r w:rsidRPr="004979A7">
        <w:rPr>
          <w:rFonts w:ascii="黑体" w:eastAsia="黑体" w:hAnsi="黑体" w:hint="eastAsia"/>
          <w:kern w:val="0"/>
          <w:szCs w:val="21"/>
          <w:lang w:val="af-ZA"/>
        </w:rPr>
        <w:t>总报价</w:t>
      </w:r>
      <w:r w:rsidRPr="004979A7">
        <w:rPr>
          <w:rFonts w:ascii="黑体" w:eastAsia="黑体" w:hAnsi="黑体" w:cs="宋体" w:hint="eastAsia"/>
          <w:kern w:val="0"/>
          <w:szCs w:val="21"/>
          <w:lang w:val="af-ZA"/>
        </w:rPr>
        <w:t>已</w:t>
      </w:r>
      <w:r w:rsidRPr="004979A7">
        <w:rPr>
          <w:rFonts w:ascii="黑体" w:eastAsia="黑体" w:hAnsi="黑体" w:hint="eastAsia"/>
          <w:kern w:val="0"/>
          <w:szCs w:val="21"/>
          <w:lang w:val="af-ZA"/>
        </w:rPr>
        <w:t>包含所有应向所有权人支付的专利权、商标权或其它知识产权的一切相关费用。</w:t>
      </w:r>
    </w:p>
    <w:p w:rsidR="009A048C" w:rsidRPr="004979A7" w:rsidRDefault="009A048C" w:rsidP="00EF26EB">
      <w:pPr>
        <w:snapToGrid w:val="0"/>
        <w:spacing w:beforeLines="50" w:before="156" w:after="50" w:line="288" w:lineRule="auto"/>
        <w:ind w:firstLineChars="200" w:firstLine="420"/>
        <w:rPr>
          <w:rFonts w:ascii="黑体" w:eastAsia="黑体" w:hAnsi="黑体" w:cs="仿宋_GB2312"/>
          <w:szCs w:val="21"/>
        </w:rPr>
      </w:pPr>
      <w:r w:rsidRPr="004979A7">
        <w:rPr>
          <w:rFonts w:ascii="黑体" w:eastAsia="黑体" w:hAnsi="黑体" w:cs="宋体" w:hint="eastAsia"/>
          <w:kern w:val="0"/>
          <w:szCs w:val="21"/>
          <w:lang w:val="af-ZA"/>
        </w:rPr>
        <w:t>5、我</w:t>
      </w:r>
      <w:r w:rsidRPr="004979A7">
        <w:rPr>
          <w:rFonts w:ascii="黑体" w:eastAsia="黑体" w:hAnsi="黑体" w:cs="宋体" w:hint="eastAsia"/>
          <w:kern w:val="0"/>
          <w:szCs w:val="21"/>
          <w:lang w:val="zh-CN"/>
        </w:rPr>
        <w:t>公司</w:t>
      </w:r>
      <w:r w:rsidRPr="004979A7">
        <w:rPr>
          <w:rFonts w:ascii="黑体" w:eastAsia="黑体" w:hAnsi="黑体" w:cs="宋体" w:hint="eastAsia"/>
          <w:kern w:val="0"/>
          <w:szCs w:val="21"/>
          <w:lang w:val="af-ZA"/>
        </w:rPr>
        <w:t>严格履行政府采购合同，不降低合同约定的产品质量和服务，</w:t>
      </w:r>
      <w:proofErr w:type="gramStart"/>
      <w:r w:rsidRPr="004979A7">
        <w:rPr>
          <w:rFonts w:ascii="黑体" w:eastAsia="黑体" w:hAnsi="黑体" w:cs="宋体" w:hint="eastAsia"/>
          <w:kern w:val="0"/>
          <w:szCs w:val="21"/>
          <w:lang w:val="af-ZA"/>
        </w:rPr>
        <w:t>不</w:t>
      </w:r>
      <w:proofErr w:type="gramEnd"/>
      <w:r w:rsidRPr="004979A7">
        <w:rPr>
          <w:rFonts w:ascii="黑体" w:eastAsia="黑体" w:hAnsi="黑体" w:cs="宋体" w:hint="eastAsia"/>
          <w:kern w:val="0"/>
          <w:szCs w:val="21"/>
          <w:lang w:val="af-ZA"/>
        </w:rPr>
        <w:t>擅自变更、中止、终止合同，或拒绝履行合同义务；</w:t>
      </w:r>
    </w:p>
    <w:p w:rsidR="009A048C" w:rsidRPr="004979A7" w:rsidRDefault="009A048C" w:rsidP="00EF26EB">
      <w:pPr>
        <w:snapToGrid w:val="0"/>
        <w:spacing w:beforeLines="50" w:before="156" w:after="50" w:line="288" w:lineRule="auto"/>
        <w:ind w:firstLineChars="200" w:firstLine="420"/>
        <w:rPr>
          <w:rFonts w:ascii="黑体" w:eastAsia="黑体" w:hAnsi="黑体"/>
          <w:szCs w:val="21"/>
        </w:rPr>
      </w:pPr>
      <w:r w:rsidRPr="004979A7">
        <w:rPr>
          <w:rFonts w:ascii="黑体" w:eastAsia="黑体" w:hAnsi="黑体" w:hint="eastAsia"/>
          <w:szCs w:val="21"/>
        </w:rPr>
        <w:t>6、以上事项如有虚假或隐瞒，我</w:t>
      </w:r>
      <w:r w:rsidRPr="004979A7">
        <w:rPr>
          <w:rFonts w:ascii="黑体" w:eastAsia="黑体" w:hAnsi="黑体" w:cs="仿宋_GB2312" w:hint="eastAsia"/>
          <w:kern w:val="0"/>
          <w:szCs w:val="21"/>
          <w:lang w:val="zh-CN"/>
        </w:rPr>
        <w:t>公司</w:t>
      </w:r>
      <w:r w:rsidRPr="004979A7">
        <w:rPr>
          <w:rFonts w:ascii="黑体" w:eastAsia="黑体" w:hAnsi="黑体" w:hint="eastAsia"/>
          <w:szCs w:val="21"/>
        </w:rPr>
        <w:t>愿意承担一切后果，并不再寻求任何旨在减轻或免除法律责任的辩解。</w:t>
      </w:r>
    </w:p>
    <w:p w:rsidR="009A048C" w:rsidRPr="004979A7" w:rsidRDefault="009A048C" w:rsidP="009A048C">
      <w:pPr>
        <w:adjustRightInd w:val="0"/>
        <w:snapToGrid w:val="0"/>
        <w:spacing w:line="360" w:lineRule="auto"/>
        <w:ind w:firstLine="480"/>
        <w:rPr>
          <w:rFonts w:ascii="黑体" w:eastAsia="黑体" w:hAnsi="黑体" w:cs="仿宋_GB2312"/>
          <w:kern w:val="0"/>
          <w:szCs w:val="21"/>
        </w:rPr>
      </w:pPr>
    </w:p>
    <w:p w:rsidR="009A048C" w:rsidRPr="004979A7" w:rsidRDefault="009A048C" w:rsidP="00EF26EB">
      <w:pPr>
        <w:adjustRightInd w:val="0"/>
        <w:snapToGrid w:val="0"/>
        <w:spacing w:line="360" w:lineRule="auto"/>
        <w:ind w:firstLineChars="1950" w:firstLine="4095"/>
        <w:rPr>
          <w:rFonts w:ascii="黑体" w:eastAsia="黑体" w:hAnsi="黑体" w:cs="仿宋_GB2312"/>
          <w:kern w:val="0"/>
          <w:szCs w:val="21"/>
          <w:lang w:val="zh-CN"/>
        </w:rPr>
      </w:pPr>
      <w:r w:rsidRPr="004979A7">
        <w:rPr>
          <w:rFonts w:ascii="黑体" w:eastAsia="黑体" w:hAnsi="黑体" w:cs="仿宋_GB2312" w:hint="eastAsia"/>
          <w:kern w:val="0"/>
          <w:szCs w:val="21"/>
          <w:lang w:val="zh-CN"/>
        </w:rPr>
        <w:t xml:space="preserve">    供应商名称(公章)：</w:t>
      </w:r>
    </w:p>
    <w:p w:rsidR="009A048C" w:rsidRPr="004979A7" w:rsidRDefault="009A048C" w:rsidP="009A048C">
      <w:pPr>
        <w:adjustRightInd w:val="0"/>
        <w:snapToGrid w:val="0"/>
        <w:spacing w:line="360" w:lineRule="auto"/>
        <w:rPr>
          <w:rFonts w:ascii="黑体" w:eastAsia="黑体" w:hAnsi="黑体" w:cs="仿宋_GB2312"/>
          <w:kern w:val="0"/>
          <w:szCs w:val="21"/>
          <w:lang w:val="zh-CN"/>
        </w:rPr>
      </w:pPr>
      <w:r w:rsidRPr="004979A7">
        <w:rPr>
          <w:rFonts w:ascii="黑体" w:eastAsia="黑体" w:hAnsi="黑体" w:cs="仿宋_GB2312" w:hint="eastAsia"/>
          <w:kern w:val="0"/>
          <w:szCs w:val="21"/>
          <w:lang w:val="zh-CN"/>
        </w:rPr>
        <w:t xml:space="preserve">                                       法定代表人或授权委托人(签字)：</w:t>
      </w:r>
    </w:p>
    <w:p w:rsidR="009A048C" w:rsidRPr="004979A7" w:rsidRDefault="009A048C" w:rsidP="009A048C">
      <w:pPr>
        <w:adjustRightInd w:val="0"/>
        <w:snapToGrid w:val="0"/>
        <w:spacing w:line="360" w:lineRule="auto"/>
        <w:ind w:right="480"/>
        <w:jc w:val="center"/>
        <w:rPr>
          <w:rFonts w:ascii="黑体" w:eastAsia="黑体" w:hAnsi="黑体" w:cs="仿宋_GB2312"/>
          <w:kern w:val="0"/>
          <w:szCs w:val="21"/>
          <w:lang w:val="zh-CN"/>
        </w:rPr>
      </w:pPr>
      <w:r w:rsidRPr="004979A7">
        <w:rPr>
          <w:rFonts w:ascii="黑体" w:eastAsia="黑体" w:hAnsi="黑体" w:cs="仿宋_GB2312" w:hint="eastAsia"/>
          <w:kern w:val="0"/>
          <w:szCs w:val="21"/>
          <w:lang w:val="zh-CN"/>
        </w:rPr>
        <w:t xml:space="preserve">                                  日期：年  月   日</w:t>
      </w:r>
    </w:p>
    <w:p w:rsidR="009A048C" w:rsidRPr="004979A7" w:rsidRDefault="009A048C" w:rsidP="009A048C">
      <w:pPr>
        <w:adjustRightInd w:val="0"/>
        <w:snapToGrid w:val="0"/>
        <w:spacing w:line="360" w:lineRule="auto"/>
        <w:ind w:right="480"/>
        <w:jc w:val="center"/>
        <w:rPr>
          <w:rFonts w:ascii="黑体" w:eastAsia="黑体" w:hAnsi="黑体" w:cs="仿宋_GB2312"/>
          <w:kern w:val="0"/>
          <w:szCs w:val="21"/>
          <w:lang w:val="zh-CN"/>
        </w:rPr>
      </w:pPr>
    </w:p>
    <w:p w:rsidR="009A048C" w:rsidRPr="004979A7" w:rsidRDefault="009A048C" w:rsidP="009A048C">
      <w:pPr>
        <w:adjustRightInd w:val="0"/>
        <w:snapToGrid w:val="0"/>
        <w:spacing w:line="360" w:lineRule="auto"/>
        <w:ind w:right="480"/>
        <w:rPr>
          <w:rFonts w:ascii="黑体" w:eastAsia="黑体" w:hAnsi="黑体"/>
          <w:b/>
          <w:szCs w:val="21"/>
        </w:rPr>
      </w:pPr>
      <w:r>
        <w:rPr>
          <w:rFonts w:ascii="黑体" w:eastAsia="黑体" w:hAnsi="黑体"/>
          <w:b/>
          <w:szCs w:val="21"/>
        </w:rPr>
        <w:br w:type="page"/>
      </w:r>
      <w:r w:rsidRPr="004979A7">
        <w:rPr>
          <w:rFonts w:ascii="黑体" w:eastAsia="黑体" w:hAnsi="黑体" w:hint="eastAsia"/>
          <w:b/>
          <w:szCs w:val="21"/>
        </w:rPr>
        <w:lastRenderedPageBreak/>
        <w:t>附件3</w:t>
      </w:r>
    </w:p>
    <w:p w:rsidR="009A048C" w:rsidRPr="004979A7" w:rsidRDefault="009A048C" w:rsidP="00EF26EB">
      <w:pPr>
        <w:spacing w:line="360" w:lineRule="auto"/>
        <w:ind w:firstLineChars="100" w:firstLine="211"/>
        <w:jc w:val="center"/>
        <w:rPr>
          <w:rFonts w:ascii="黑体" w:eastAsia="黑体" w:hAnsi="黑体"/>
          <w:b/>
          <w:szCs w:val="21"/>
          <w:u w:val="single"/>
        </w:rPr>
      </w:pPr>
      <w:r w:rsidRPr="004979A7">
        <w:rPr>
          <w:rFonts w:ascii="黑体" w:eastAsia="黑体" w:hAnsi="黑体"/>
          <w:b/>
          <w:szCs w:val="21"/>
        </w:rPr>
        <w:t>授权</w:t>
      </w:r>
      <w:r w:rsidRPr="004979A7">
        <w:rPr>
          <w:rFonts w:ascii="黑体" w:eastAsia="黑体" w:hAnsi="黑体" w:hint="eastAsia"/>
          <w:b/>
          <w:szCs w:val="21"/>
        </w:rPr>
        <w:t>委托</w:t>
      </w:r>
      <w:r w:rsidRPr="004979A7">
        <w:rPr>
          <w:rFonts w:ascii="黑体" w:eastAsia="黑体" w:hAnsi="黑体"/>
          <w:b/>
          <w:szCs w:val="21"/>
        </w:rPr>
        <w:t>书</w:t>
      </w:r>
    </w:p>
    <w:p w:rsidR="009A048C" w:rsidRPr="004979A7" w:rsidRDefault="009A048C" w:rsidP="009A048C">
      <w:pPr>
        <w:pStyle w:val="aa"/>
        <w:spacing w:line="500" w:lineRule="exact"/>
        <w:rPr>
          <w:rFonts w:ascii="黑体" w:eastAsia="黑体" w:hAnsi="黑体"/>
          <w:b/>
          <w:szCs w:val="21"/>
        </w:rPr>
      </w:pPr>
      <w:r w:rsidRPr="004979A7">
        <w:rPr>
          <w:rFonts w:ascii="黑体" w:eastAsia="黑体" w:hAnsi="黑体" w:hint="eastAsia"/>
          <w:b/>
          <w:szCs w:val="21"/>
          <w:u w:val="single"/>
        </w:rPr>
        <w:t>×××</w:t>
      </w:r>
      <w:r w:rsidRPr="004979A7">
        <w:rPr>
          <w:rFonts w:ascii="黑体" w:eastAsia="黑体" w:hAnsi="黑体" w:cs="宋体" w:hint="eastAsia"/>
          <w:kern w:val="0"/>
          <w:szCs w:val="21"/>
          <w:u w:val="single"/>
        </w:rPr>
        <w:t>（采购代理机构名称）</w:t>
      </w:r>
      <w:r w:rsidRPr="004979A7">
        <w:rPr>
          <w:rFonts w:ascii="黑体" w:eastAsia="黑体" w:hAnsi="黑体"/>
          <w:b/>
          <w:szCs w:val="21"/>
        </w:rPr>
        <w:t>：</w:t>
      </w:r>
    </w:p>
    <w:p w:rsidR="009A048C" w:rsidRPr="004979A7" w:rsidRDefault="009A048C" w:rsidP="00EF26EB">
      <w:pPr>
        <w:pStyle w:val="aa"/>
        <w:spacing w:line="500" w:lineRule="exact"/>
        <w:ind w:left="210" w:hangingChars="100" w:hanging="210"/>
        <w:rPr>
          <w:rFonts w:ascii="黑体" w:eastAsia="黑体" w:hAnsi="黑体"/>
          <w:szCs w:val="21"/>
        </w:rPr>
      </w:pPr>
      <w:r w:rsidRPr="004979A7">
        <w:rPr>
          <w:rFonts w:ascii="黑体" w:eastAsia="黑体" w:hAnsi="黑体"/>
          <w:szCs w:val="21"/>
        </w:rPr>
        <w:t xml:space="preserve">    </w:t>
      </w:r>
      <w:r w:rsidRPr="004979A7">
        <w:rPr>
          <w:rFonts w:ascii="黑体" w:eastAsia="黑体" w:hAnsi="黑体"/>
          <w:szCs w:val="21"/>
          <w:u w:val="single"/>
        </w:rPr>
        <w:t xml:space="preserve">  （</w:t>
      </w:r>
      <w:r w:rsidRPr="004979A7">
        <w:rPr>
          <w:rFonts w:ascii="黑体" w:eastAsia="黑体" w:hAnsi="黑体" w:hint="eastAsia"/>
          <w:szCs w:val="21"/>
          <w:u w:val="single"/>
        </w:rPr>
        <w:t>供应商</w:t>
      </w:r>
      <w:r w:rsidRPr="004979A7">
        <w:rPr>
          <w:rFonts w:ascii="黑体" w:eastAsia="黑体" w:hAnsi="黑体"/>
          <w:szCs w:val="21"/>
          <w:u w:val="single"/>
        </w:rPr>
        <w:t xml:space="preserve">全称）  </w:t>
      </w:r>
      <w:r w:rsidRPr="004979A7">
        <w:rPr>
          <w:rFonts w:ascii="黑体" w:eastAsia="黑体" w:hAnsi="黑体"/>
          <w:szCs w:val="21"/>
        </w:rPr>
        <w:t>法定代表人</w:t>
      </w:r>
      <w:r w:rsidRPr="004979A7">
        <w:rPr>
          <w:rFonts w:ascii="黑体" w:eastAsia="黑体" w:hAnsi="黑体" w:cs="Arial" w:hint="eastAsia"/>
          <w:szCs w:val="21"/>
        </w:rPr>
        <w:t>（或营业执照中单位负责人）</w:t>
      </w:r>
      <w:r w:rsidRPr="004979A7">
        <w:rPr>
          <w:rFonts w:ascii="黑体" w:eastAsia="黑体" w:hAnsi="黑体"/>
          <w:szCs w:val="21"/>
          <w:u w:val="single"/>
        </w:rPr>
        <w:tab/>
        <w:t>（法定代表</w:t>
      </w:r>
      <w:r w:rsidRPr="004979A7">
        <w:rPr>
          <w:rFonts w:ascii="黑体" w:eastAsia="黑体" w:hAnsi="黑体" w:hint="eastAsia"/>
          <w:szCs w:val="21"/>
          <w:u w:val="single"/>
        </w:rPr>
        <w:t>人</w:t>
      </w:r>
      <w:r w:rsidRPr="004979A7">
        <w:rPr>
          <w:rFonts w:ascii="黑体" w:eastAsia="黑体" w:hAnsi="黑体" w:cs="Arial" w:hint="eastAsia"/>
          <w:szCs w:val="21"/>
          <w:u w:val="single"/>
        </w:rPr>
        <w:t>或营业执照中单位负责人</w:t>
      </w:r>
      <w:r w:rsidRPr="004979A7">
        <w:rPr>
          <w:rFonts w:ascii="黑体" w:eastAsia="黑体" w:hAnsi="黑体"/>
          <w:szCs w:val="21"/>
          <w:u w:val="single"/>
        </w:rPr>
        <w:t xml:space="preserve">姓名） </w:t>
      </w:r>
      <w:r w:rsidRPr="004979A7">
        <w:rPr>
          <w:rFonts w:ascii="黑体" w:eastAsia="黑体" w:hAnsi="黑体"/>
          <w:szCs w:val="21"/>
        </w:rPr>
        <w:t>授权</w:t>
      </w:r>
      <w:r w:rsidRPr="004979A7">
        <w:rPr>
          <w:rFonts w:ascii="黑体" w:eastAsia="黑体" w:hAnsi="黑体" w:hint="eastAsia"/>
          <w:szCs w:val="21"/>
          <w:u w:val="single"/>
        </w:rPr>
        <w:t xml:space="preserve">   （全权代表</w:t>
      </w:r>
      <w:r w:rsidRPr="004979A7">
        <w:rPr>
          <w:rFonts w:ascii="黑体" w:eastAsia="黑体" w:hAnsi="黑体"/>
          <w:szCs w:val="21"/>
          <w:u w:val="single"/>
        </w:rPr>
        <w:t>姓名</w:t>
      </w:r>
      <w:r w:rsidRPr="004979A7">
        <w:rPr>
          <w:rFonts w:ascii="黑体" w:eastAsia="黑体" w:hAnsi="黑体" w:hint="eastAsia"/>
          <w:szCs w:val="21"/>
          <w:u w:val="single"/>
        </w:rPr>
        <w:t xml:space="preserve">） </w:t>
      </w:r>
      <w:r w:rsidRPr="004979A7">
        <w:rPr>
          <w:rFonts w:ascii="黑体" w:eastAsia="黑体" w:hAnsi="黑体"/>
          <w:szCs w:val="21"/>
        </w:rPr>
        <w:t>为</w:t>
      </w:r>
      <w:r w:rsidRPr="004979A7">
        <w:rPr>
          <w:rFonts w:ascii="黑体" w:eastAsia="黑体" w:hAnsi="黑体" w:hint="eastAsia"/>
          <w:szCs w:val="21"/>
        </w:rPr>
        <w:t>全权代表</w:t>
      </w:r>
      <w:r w:rsidRPr="004979A7">
        <w:rPr>
          <w:rFonts w:ascii="黑体" w:eastAsia="黑体" w:hAnsi="黑体"/>
          <w:szCs w:val="21"/>
        </w:rPr>
        <w:t>，参加贵单位组织的</w:t>
      </w:r>
      <w:r w:rsidRPr="004979A7">
        <w:rPr>
          <w:rFonts w:ascii="黑体" w:eastAsia="黑体" w:hAnsi="黑体"/>
          <w:szCs w:val="21"/>
          <w:u w:val="single"/>
        </w:rPr>
        <w:tab/>
      </w:r>
      <w:r w:rsidRPr="004979A7">
        <w:rPr>
          <w:rFonts w:ascii="黑体" w:eastAsia="黑体" w:hAnsi="黑体" w:hint="eastAsia"/>
          <w:szCs w:val="21"/>
          <w:u w:val="single"/>
        </w:rPr>
        <w:t xml:space="preserve">    </w:t>
      </w:r>
      <w:r w:rsidRPr="004979A7">
        <w:rPr>
          <w:rFonts w:ascii="黑体" w:eastAsia="黑体" w:hAnsi="黑体"/>
          <w:szCs w:val="21"/>
        </w:rPr>
        <w:t>项目的采购活动，并代表我方全权办理针对上述项目的磋商、签约等具体事务和签署相关文件。</w:t>
      </w:r>
      <w:r w:rsidRPr="004979A7">
        <w:rPr>
          <w:rFonts w:ascii="黑体" w:eastAsia="黑体" w:hAnsi="黑体" w:hint="eastAsia"/>
          <w:szCs w:val="21"/>
        </w:rPr>
        <w:t>我方对全权代表的签字事项负全部责任。</w:t>
      </w:r>
    </w:p>
    <w:p w:rsidR="009A048C" w:rsidRPr="004979A7" w:rsidRDefault="009A048C" w:rsidP="00EF26EB">
      <w:pPr>
        <w:pStyle w:val="aa"/>
        <w:spacing w:line="500" w:lineRule="exact"/>
        <w:ind w:leftChars="66" w:left="139" w:firstLineChars="200" w:firstLine="420"/>
        <w:rPr>
          <w:rFonts w:ascii="黑体" w:eastAsia="黑体" w:hAnsi="黑体"/>
          <w:szCs w:val="21"/>
        </w:rPr>
      </w:pPr>
      <w:r w:rsidRPr="004979A7">
        <w:rPr>
          <w:rFonts w:ascii="黑体" w:eastAsia="黑体" w:hAnsi="黑体" w:hint="eastAsia"/>
          <w:szCs w:val="21"/>
        </w:rPr>
        <w:t>在撤销授权的书面通知以前，本授权书一直有效。全权代表在授权委托书有效期内签署的所有文件不因授权的撤销而失效。</w:t>
      </w:r>
    </w:p>
    <w:p w:rsidR="009A048C" w:rsidRPr="004979A7" w:rsidRDefault="009A048C" w:rsidP="00EF26EB">
      <w:pPr>
        <w:pStyle w:val="aa"/>
        <w:spacing w:line="500" w:lineRule="exact"/>
        <w:ind w:leftChars="66" w:left="139" w:firstLineChars="200" w:firstLine="420"/>
        <w:rPr>
          <w:rFonts w:ascii="黑体" w:eastAsia="黑体" w:hAnsi="黑体"/>
          <w:szCs w:val="21"/>
        </w:rPr>
      </w:pPr>
      <w:r w:rsidRPr="004979A7">
        <w:rPr>
          <w:rFonts w:ascii="黑体" w:eastAsia="黑体" w:hAnsi="黑体" w:hint="eastAsia"/>
          <w:szCs w:val="21"/>
        </w:rPr>
        <w:t>全权代表无转委托权，特此委托。</w:t>
      </w:r>
    </w:p>
    <w:p w:rsidR="009A048C" w:rsidRPr="004979A7" w:rsidRDefault="009A048C" w:rsidP="009A048C">
      <w:pPr>
        <w:spacing w:line="360" w:lineRule="auto"/>
        <w:rPr>
          <w:rFonts w:ascii="黑体" w:eastAsia="黑体" w:hAnsi="黑体"/>
          <w:szCs w:val="21"/>
        </w:rPr>
      </w:pP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法定代表人签字或盖章：</w:t>
      </w:r>
    </w:p>
    <w:p w:rsidR="009A048C" w:rsidRPr="004979A7" w:rsidRDefault="009A048C" w:rsidP="009A048C">
      <w:pPr>
        <w:spacing w:line="360" w:lineRule="auto"/>
        <w:rPr>
          <w:rFonts w:ascii="黑体" w:eastAsia="黑体" w:hAnsi="黑体"/>
          <w:szCs w:val="21"/>
        </w:rPr>
      </w:pP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供应商全称（公章）：                              日期：</w:t>
      </w:r>
    </w:p>
    <w:p w:rsidR="009A048C" w:rsidRPr="004979A7" w:rsidRDefault="009A048C" w:rsidP="009A048C">
      <w:pPr>
        <w:spacing w:line="360" w:lineRule="auto"/>
        <w:rPr>
          <w:rFonts w:ascii="黑体" w:eastAsia="黑体" w:hAnsi="黑体"/>
          <w:szCs w:val="21"/>
        </w:rPr>
      </w:pPr>
    </w:p>
    <w:p w:rsidR="009A048C" w:rsidRPr="004979A7" w:rsidRDefault="009A048C" w:rsidP="009A048C">
      <w:pPr>
        <w:spacing w:line="360" w:lineRule="auto"/>
        <w:rPr>
          <w:rFonts w:ascii="黑体" w:eastAsia="黑体" w:hAnsi="黑体"/>
          <w:b/>
          <w:szCs w:val="21"/>
        </w:rPr>
      </w:pPr>
      <w:r w:rsidRPr="004979A7">
        <w:rPr>
          <w:rFonts w:ascii="黑体" w:eastAsia="黑体" w:hAnsi="黑体" w:hint="eastAsia"/>
          <w:b/>
          <w:szCs w:val="21"/>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tblGrid>
      <w:tr w:rsidR="009A048C" w:rsidRPr="004979A7" w:rsidTr="008C5C24">
        <w:trPr>
          <w:trHeight w:val="2020"/>
        </w:trPr>
        <w:tc>
          <w:tcPr>
            <w:tcW w:w="4080" w:type="dxa"/>
          </w:tcPr>
          <w:p w:rsidR="009A048C" w:rsidRPr="004979A7" w:rsidRDefault="009A048C" w:rsidP="008C5C24">
            <w:pPr>
              <w:spacing w:line="360" w:lineRule="auto"/>
              <w:rPr>
                <w:rFonts w:ascii="黑体" w:eastAsia="黑体" w:hAnsi="黑体"/>
                <w:b/>
                <w:szCs w:val="21"/>
              </w:rPr>
            </w:pPr>
          </w:p>
          <w:p w:rsidR="009A048C" w:rsidRPr="004979A7" w:rsidRDefault="009A048C" w:rsidP="00EF26EB">
            <w:pPr>
              <w:spacing w:line="360" w:lineRule="auto"/>
              <w:ind w:firstLineChars="150" w:firstLine="316"/>
              <w:rPr>
                <w:rFonts w:ascii="黑体" w:eastAsia="黑体" w:hAnsi="黑体"/>
                <w:b/>
                <w:szCs w:val="21"/>
              </w:rPr>
            </w:pPr>
            <w:r w:rsidRPr="004979A7">
              <w:rPr>
                <w:rFonts w:ascii="黑体" w:eastAsia="黑体" w:hAnsi="黑体" w:hint="eastAsia"/>
                <w:b/>
                <w:szCs w:val="21"/>
              </w:rPr>
              <w:t>法定代表身份证复印件</w:t>
            </w:r>
            <w:proofErr w:type="gramStart"/>
            <w:r w:rsidRPr="004979A7">
              <w:rPr>
                <w:rFonts w:ascii="黑体" w:eastAsia="黑体" w:hAnsi="黑体" w:hint="eastAsia"/>
                <w:b/>
                <w:szCs w:val="21"/>
              </w:rPr>
              <w:t>粘帖</w:t>
            </w:r>
            <w:proofErr w:type="gramEnd"/>
            <w:r w:rsidRPr="004979A7">
              <w:rPr>
                <w:rFonts w:ascii="黑体" w:eastAsia="黑体" w:hAnsi="黑体" w:hint="eastAsia"/>
                <w:b/>
                <w:szCs w:val="21"/>
              </w:rPr>
              <w:t>处</w:t>
            </w:r>
          </w:p>
        </w:tc>
      </w:tr>
    </w:tbl>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 xml:space="preserve">法定代表人姓名：                                 </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传真：</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电话：</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详细通讯地址：</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邮政编码：</w:t>
      </w:r>
    </w:p>
    <w:p w:rsidR="009A048C" w:rsidRPr="004979A7" w:rsidRDefault="009A048C" w:rsidP="009A048C">
      <w:pPr>
        <w:spacing w:line="360" w:lineRule="auto"/>
        <w:rPr>
          <w:rFonts w:ascii="黑体" w:eastAsia="黑体" w:hAnsi="黑体"/>
          <w:b/>
          <w:szCs w:val="21"/>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tblGrid>
      <w:tr w:rsidR="009A048C" w:rsidRPr="004979A7" w:rsidTr="008C5C24">
        <w:trPr>
          <w:trHeight w:val="2020"/>
        </w:trPr>
        <w:tc>
          <w:tcPr>
            <w:tcW w:w="4080" w:type="dxa"/>
          </w:tcPr>
          <w:p w:rsidR="009A048C" w:rsidRPr="004979A7" w:rsidRDefault="009A048C" w:rsidP="008C5C24">
            <w:pPr>
              <w:spacing w:line="360" w:lineRule="auto"/>
              <w:rPr>
                <w:rFonts w:ascii="黑体" w:eastAsia="黑体" w:hAnsi="黑体"/>
                <w:b/>
                <w:szCs w:val="21"/>
              </w:rPr>
            </w:pPr>
          </w:p>
          <w:p w:rsidR="009A048C" w:rsidRPr="004979A7" w:rsidRDefault="009A048C" w:rsidP="00EF26EB">
            <w:pPr>
              <w:spacing w:line="360" w:lineRule="auto"/>
              <w:ind w:firstLineChars="150" w:firstLine="316"/>
              <w:rPr>
                <w:rFonts w:ascii="黑体" w:eastAsia="黑体" w:hAnsi="黑体"/>
                <w:b/>
                <w:szCs w:val="21"/>
              </w:rPr>
            </w:pPr>
            <w:r w:rsidRPr="004979A7">
              <w:rPr>
                <w:rFonts w:ascii="黑体" w:eastAsia="黑体" w:hAnsi="黑体" w:hint="eastAsia"/>
                <w:b/>
                <w:szCs w:val="21"/>
              </w:rPr>
              <w:t>全权代表身份证复印件</w:t>
            </w:r>
            <w:proofErr w:type="gramStart"/>
            <w:r w:rsidRPr="004979A7">
              <w:rPr>
                <w:rFonts w:ascii="黑体" w:eastAsia="黑体" w:hAnsi="黑体" w:hint="eastAsia"/>
                <w:b/>
                <w:szCs w:val="21"/>
              </w:rPr>
              <w:t>粘帖</w:t>
            </w:r>
            <w:proofErr w:type="gramEnd"/>
            <w:r w:rsidRPr="004979A7">
              <w:rPr>
                <w:rFonts w:ascii="黑体" w:eastAsia="黑体" w:hAnsi="黑体" w:hint="eastAsia"/>
                <w:b/>
                <w:szCs w:val="21"/>
              </w:rPr>
              <w:t>处</w:t>
            </w:r>
          </w:p>
        </w:tc>
      </w:tr>
    </w:tbl>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 xml:space="preserve">全权代表姓名：       </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 xml:space="preserve">职务：                           </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传真：</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电话：</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详细通讯地址：</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邮政编码：</w:t>
      </w:r>
    </w:p>
    <w:p w:rsidR="009A048C" w:rsidRPr="004979A7" w:rsidRDefault="009A048C" w:rsidP="009A048C">
      <w:pPr>
        <w:pStyle w:val="reader-word-layer"/>
        <w:shd w:val="clear" w:color="auto" w:fill="FFFFFF"/>
        <w:spacing w:before="0" w:beforeAutospacing="0" w:after="0" w:afterAutospacing="0" w:line="360" w:lineRule="auto"/>
        <w:rPr>
          <w:rFonts w:ascii="黑体" w:eastAsia="黑体" w:hAnsi="黑体"/>
          <w:b/>
          <w:color w:val="000000"/>
          <w:sz w:val="21"/>
          <w:szCs w:val="21"/>
        </w:rPr>
      </w:pPr>
      <w:r>
        <w:rPr>
          <w:rFonts w:ascii="黑体" w:eastAsia="黑体" w:hAnsi="黑体"/>
          <w:b/>
          <w:color w:val="000000"/>
          <w:sz w:val="21"/>
          <w:szCs w:val="21"/>
        </w:rPr>
        <w:br w:type="page"/>
      </w:r>
      <w:r w:rsidRPr="004979A7">
        <w:rPr>
          <w:rFonts w:ascii="黑体" w:eastAsia="黑体" w:hAnsi="黑体" w:hint="eastAsia"/>
          <w:b/>
          <w:color w:val="000000"/>
          <w:sz w:val="21"/>
          <w:szCs w:val="21"/>
        </w:rPr>
        <w:lastRenderedPageBreak/>
        <w:t xml:space="preserve">附件4：       </w:t>
      </w:r>
    </w:p>
    <w:p w:rsidR="009A048C" w:rsidRPr="00207A5B" w:rsidRDefault="009A048C" w:rsidP="009A048C">
      <w:pPr>
        <w:pStyle w:val="reader-word-layer"/>
        <w:shd w:val="clear" w:color="auto" w:fill="FFFFFF"/>
        <w:spacing w:before="0" w:beforeAutospacing="0" w:after="0" w:afterAutospacing="0" w:line="360" w:lineRule="auto"/>
        <w:jc w:val="center"/>
        <w:rPr>
          <w:rFonts w:ascii="黑体" w:eastAsia="黑体" w:hAnsi="黑体"/>
          <w:b/>
          <w:bCs/>
          <w:color w:val="000000"/>
          <w:spacing w:val="21"/>
          <w:sz w:val="21"/>
          <w:szCs w:val="21"/>
        </w:rPr>
      </w:pPr>
      <w:r w:rsidRPr="004979A7">
        <w:rPr>
          <w:rFonts w:ascii="黑体" w:eastAsia="黑体" w:hAnsi="黑体" w:hint="eastAsia"/>
          <w:b/>
          <w:color w:val="000000"/>
          <w:sz w:val="21"/>
          <w:szCs w:val="21"/>
        </w:rPr>
        <w:t xml:space="preserve">  供应商</w:t>
      </w:r>
      <w:r w:rsidRPr="004979A7">
        <w:rPr>
          <w:rFonts w:ascii="黑体" w:eastAsia="黑体" w:hAnsi="黑体" w:hint="eastAsia"/>
          <w:b/>
          <w:bCs/>
          <w:color w:val="000000"/>
          <w:spacing w:val="21"/>
          <w:sz w:val="21"/>
          <w:szCs w:val="21"/>
        </w:rPr>
        <w:t>基本情况表</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87"/>
        <w:gridCol w:w="1272"/>
        <w:gridCol w:w="1281"/>
        <w:gridCol w:w="270"/>
        <w:gridCol w:w="1012"/>
        <w:gridCol w:w="287"/>
        <w:gridCol w:w="853"/>
        <w:gridCol w:w="286"/>
        <w:gridCol w:w="397"/>
        <w:gridCol w:w="884"/>
        <w:gridCol w:w="155"/>
        <w:gridCol w:w="854"/>
      </w:tblGrid>
      <w:tr w:rsidR="009A048C" w:rsidTr="00D91F15">
        <w:trPr>
          <w:trHeight w:val="318"/>
        </w:trPr>
        <w:tc>
          <w:tcPr>
            <w:tcW w:w="1101" w:type="dxa"/>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27"/>
                <w:sz w:val="16"/>
                <w:szCs w:val="18"/>
              </w:rPr>
              <w:t>企业名称</w:t>
            </w:r>
          </w:p>
        </w:tc>
        <w:tc>
          <w:tcPr>
            <w:tcW w:w="4110"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2438"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法人代表</w:t>
            </w:r>
          </w:p>
        </w:tc>
        <w:tc>
          <w:tcPr>
            <w:tcW w:w="2290"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r>
      <w:tr w:rsidR="009A048C" w:rsidTr="00D91F15">
        <w:trPr>
          <w:trHeight w:val="355"/>
        </w:trPr>
        <w:tc>
          <w:tcPr>
            <w:tcW w:w="1101" w:type="dxa"/>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27"/>
                <w:sz w:val="18"/>
                <w:szCs w:val="18"/>
              </w:rPr>
              <w:t>地址</w:t>
            </w:r>
          </w:p>
        </w:tc>
        <w:tc>
          <w:tcPr>
            <w:tcW w:w="4110" w:type="dxa"/>
            <w:gridSpan w:val="4"/>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438"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企业性质</w:t>
            </w:r>
          </w:p>
        </w:tc>
        <w:tc>
          <w:tcPr>
            <w:tcW w:w="2290"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363"/>
        </w:trPr>
        <w:tc>
          <w:tcPr>
            <w:tcW w:w="1101" w:type="dxa"/>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6"/>
                <w:szCs w:val="18"/>
              </w:rPr>
            </w:pPr>
            <w:r w:rsidRPr="00207A5B">
              <w:rPr>
                <w:rFonts w:ascii="黑体" w:eastAsia="黑体" w:hAnsi="黑体" w:hint="eastAsia"/>
                <w:bCs/>
                <w:color w:val="000000"/>
                <w:spacing w:val="27"/>
                <w:sz w:val="16"/>
                <w:szCs w:val="18"/>
              </w:rPr>
              <w:t>股东姓名</w:t>
            </w:r>
          </w:p>
        </w:tc>
        <w:tc>
          <w:tcPr>
            <w:tcW w:w="1287" w:type="dxa"/>
            <w:tcBorders>
              <w:bottom w:val="single" w:sz="4" w:space="0" w:color="auto"/>
            </w:tcBorders>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pacing w:val="16"/>
                <w:sz w:val="18"/>
                <w:szCs w:val="18"/>
              </w:rPr>
            </w:pPr>
          </w:p>
        </w:tc>
        <w:tc>
          <w:tcPr>
            <w:tcW w:w="1272" w:type="dxa"/>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股权结（%）</w:t>
            </w:r>
          </w:p>
        </w:tc>
        <w:tc>
          <w:tcPr>
            <w:tcW w:w="1551" w:type="dxa"/>
            <w:gridSpan w:val="2"/>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438"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股东关系</w:t>
            </w:r>
          </w:p>
        </w:tc>
        <w:tc>
          <w:tcPr>
            <w:tcW w:w="2290" w:type="dxa"/>
            <w:gridSpan w:val="4"/>
          </w:tcPr>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16"/>
                <w:sz w:val="18"/>
                <w:szCs w:val="18"/>
              </w:rPr>
            </w:pPr>
          </w:p>
        </w:tc>
      </w:tr>
      <w:tr w:rsidR="009A048C" w:rsidTr="00D91F15">
        <w:trPr>
          <w:trHeight w:val="309"/>
        </w:trPr>
        <w:tc>
          <w:tcPr>
            <w:tcW w:w="1101" w:type="dxa"/>
            <w:vMerge w:val="restart"/>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D91F15">
              <w:rPr>
                <w:rFonts w:ascii="黑体" w:eastAsia="黑体" w:hAnsi="黑体" w:hint="eastAsia"/>
                <w:bCs/>
                <w:color w:val="000000"/>
                <w:spacing w:val="12"/>
                <w:sz w:val="16"/>
                <w:szCs w:val="18"/>
              </w:rPr>
              <w:t>联系人</w:t>
            </w:r>
            <w:r w:rsidRPr="00D91F15">
              <w:rPr>
                <w:rFonts w:ascii="黑体" w:eastAsia="黑体" w:hAnsi="黑体" w:hint="eastAsia"/>
                <w:bCs/>
                <w:color w:val="000000"/>
                <w:spacing w:val="27"/>
                <w:sz w:val="16"/>
                <w:szCs w:val="18"/>
              </w:rPr>
              <w:t>姓名</w:t>
            </w:r>
          </w:p>
        </w:tc>
        <w:tc>
          <w:tcPr>
            <w:tcW w:w="1287" w:type="dxa"/>
            <w:vMerge w:val="restart"/>
            <w:tcBorders>
              <w:top w:val="nil"/>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1272" w:type="dxa"/>
            <w:tcBorders>
              <w:top w:val="nil"/>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固定电话</w:t>
            </w:r>
          </w:p>
        </w:tc>
        <w:tc>
          <w:tcPr>
            <w:tcW w:w="1551" w:type="dxa"/>
            <w:gridSpan w:val="2"/>
            <w:tcBorders>
              <w:top w:val="nil"/>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438" w:type="dxa"/>
            <w:gridSpan w:val="4"/>
            <w:vMerge w:val="restart"/>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传真</w:t>
            </w:r>
          </w:p>
        </w:tc>
        <w:tc>
          <w:tcPr>
            <w:tcW w:w="2290" w:type="dxa"/>
            <w:gridSpan w:val="4"/>
            <w:vMerge w:val="restart"/>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267"/>
        </w:trPr>
        <w:tc>
          <w:tcPr>
            <w:tcW w:w="1101" w:type="dxa"/>
            <w:vMerge/>
            <w:tcBorders>
              <w:bottom w:val="single" w:sz="4" w:space="0" w:color="auto"/>
            </w:tcBorders>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287" w:type="dxa"/>
            <w:vMerge/>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1272" w:type="dxa"/>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27"/>
                <w:sz w:val="18"/>
                <w:szCs w:val="18"/>
              </w:rPr>
              <w:t>手机</w:t>
            </w:r>
          </w:p>
        </w:tc>
        <w:tc>
          <w:tcPr>
            <w:tcW w:w="1551" w:type="dxa"/>
            <w:gridSpan w:val="2"/>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438" w:type="dxa"/>
            <w:gridSpan w:val="4"/>
            <w:vMerge/>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290" w:type="dxa"/>
            <w:gridSpan w:val="4"/>
            <w:vMerge/>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535"/>
        </w:trPr>
        <w:tc>
          <w:tcPr>
            <w:tcW w:w="1101" w:type="dxa"/>
            <w:vMerge w:val="restart"/>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bCs/>
                <w:color w:val="000000"/>
                <w:sz w:val="18"/>
                <w:szCs w:val="18"/>
              </w:rPr>
              <w:t>1</w:t>
            </w:r>
            <w:r w:rsidRPr="00207A5B">
              <w:rPr>
                <w:rFonts w:ascii="黑体" w:eastAsia="黑体" w:hAnsi="黑体" w:hint="eastAsia"/>
                <w:bCs/>
                <w:color w:val="000000"/>
                <w:sz w:val="18"/>
                <w:szCs w:val="18"/>
              </w:rPr>
              <w:t>.</w:t>
            </w:r>
          </w:p>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hint="eastAsia"/>
                <w:bCs/>
                <w:color w:val="000000"/>
                <w:sz w:val="18"/>
                <w:szCs w:val="18"/>
              </w:rPr>
              <w:t>企</w:t>
            </w:r>
          </w:p>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hint="eastAsia"/>
                <w:bCs/>
                <w:color w:val="000000"/>
                <w:sz w:val="18"/>
                <w:szCs w:val="18"/>
              </w:rPr>
              <w:t>业</w:t>
            </w:r>
          </w:p>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27"/>
                <w:sz w:val="18"/>
                <w:szCs w:val="18"/>
              </w:rPr>
            </w:pPr>
            <w:r w:rsidRPr="00207A5B">
              <w:rPr>
                <w:rFonts w:ascii="黑体" w:eastAsia="黑体" w:hAnsi="黑体" w:hint="eastAsia"/>
                <w:bCs/>
                <w:color w:val="000000"/>
                <w:spacing w:val="27"/>
                <w:sz w:val="18"/>
                <w:szCs w:val="18"/>
              </w:rPr>
              <w:t>概</w:t>
            </w:r>
          </w:p>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roofErr w:type="gramStart"/>
            <w:r w:rsidRPr="00207A5B">
              <w:rPr>
                <w:rFonts w:ascii="黑体" w:eastAsia="黑体" w:hAnsi="黑体" w:hint="eastAsia"/>
                <w:bCs/>
                <w:color w:val="000000"/>
                <w:spacing w:val="27"/>
                <w:sz w:val="18"/>
                <w:szCs w:val="18"/>
              </w:rPr>
              <w:t>况</w:t>
            </w:r>
            <w:proofErr w:type="gramEnd"/>
          </w:p>
        </w:tc>
        <w:tc>
          <w:tcPr>
            <w:tcW w:w="1287" w:type="dxa"/>
            <w:tcBorders>
              <w:top w:val="nil"/>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职工人数</w:t>
            </w:r>
          </w:p>
        </w:tc>
        <w:tc>
          <w:tcPr>
            <w:tcW w:w="1272" w:type="dxa"/>
            <w:tcBorders>
              <w:top w:val="nil"/>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1551" w:type="dxa"/>
            <w:gridSpan w:val="2"/>
            <w:tcBorders>
              <w:top w:val="nil"/>
            </w:tcBorders>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z w:val="18"/>
                <w:szCs w:val="18"/>
              </w:rPr>
            </w:pPr>
            <w:r w:rsidRPr="00207A5B">
              <w:rPr>
                <w:rFonts w:ascii="黑体" w:eastAsia="黑体" w:hAnsi="黑体" w:hint="eastAsia"/>
                <w:bCs/>
                <w:color w:val="000000"/>
                <w:spacing w:val="18"/>
                <w:sz w:val="18"/>
                <w:szCs w:val="18"/>
              </w:rPr>
              <w:t>具备大专以</w:t>
            </w:r>
            <w:r w:rsidRPr="00207A5B">
              <w:rPr>
                <w:rFonts w:ascii="黑体" w:eastAsia="黑体" w:hAnsi="黑体" w:hint="eastAsia"/>
                <w:bCs/>
                <w:color w:val="000000"/>
                <w:spacing w:val="12"/>
                <w:sz w:val="18"/>
                <w:szCs w:val="18"/>
              </w:rPr>
              <w:t>上学历人数</w:t>
            </w:r>
          </w:p>
        </w:tc>
        <w:tc>
          <w:tcPr>
            <w:tcW w:w="1299" w:type="dxa"/>
            <w:gridSpan w:val="2"/>
            <w:tcBorders>
              <w:top w:val="nil"/>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1536" w:type="dxa"/>
            <w:gridSpan w:val="3"/>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65"/>
                <w:sz w:val="18"/>
                <w:szCs w:val="18"/>
              </w:rPr>
              <w:t>国家授予</w:t>
            </w:r>
            <w:r w:rsidRPr="00207A5B">
              <w:rPr>
                <w:rFonts w:ascii="黑体" w:eastAsia="黑体" w:hAnsi="黑体" w:hint="eastAsia"/>
                <w:bCs/>
                <w:color w:val="000000"/>
                <w:spacing w:val="12"/>
                <w:sz w:val="18"/>
                <w:szCs w:val="18"/>
              </w:rPr>
              <w:t>术职称人数</w:t>
            </w:r>
          </w:p>
        </w:tc>
        <w:tc>
          <w:tcPr>
            <w:tcW w:w="1893" w:type="dxa"/>
            <w:gridSpan w:val="3"/>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832"/>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287" w:type="dxa"/>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占地面积</w:t>
            </w:r>
          </w:p>
        </w:tc>
        <w:tc>
          <w:tcPr>
            <w:tcW w:w="1272" w:type="dxa"/>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551"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建筑面积</w:t>
            </w:r>
          </w:p>
        </w:tc>
        <w:tc>
          <w:tcPr>
            <w:tcW w:w="1299"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z w:val="18"/>
                <w:szCs w:val="18"/>
              </w:rPr>
              <w:t xml:space="preserve">平方米 </w:t>
            </w:r>
            <w:r w:rsidRPr="00207A5B">
              <w:rPr>
                <w:rFonts w:ascii="黑体" w:eastAsia="黑体" w:hAnsi="黑体" w:hint="eastAsia"/>
                <w:bCs/>
                <w:color w:val="000000"/>
                <w:spacing w:val="16"/>
                <w:sz w:val="18"/>
                <w:szCs w:val="18"/>
              </w:rPr>
              <w:t>□自有□租賃</w:t>
            </w:r>
          </w:p>
        </w:tc>
        <w:tc>
          <w:tcPr>
            <w:tcW w:w="1536" w:type="dxa"/>
            <w:gridSpan w:val="3"/>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生产经营场所及场所的设施与设备</w:t>
            </w:r>
          </w:p>
        </w:tc>
        <w:tc>
          <w:tcPr>
            <w:tcW w:w="1893" w:type="dxa"/>
            <w:gridSpan w:val="3"/>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pacing w:val="16"/>
                <w:sz w:val="18"/>
                <w:szCs w:val="18"/>
              </w:rPr>
            </w:pPr>
          </w:p>
        </w:tc>
      </w:tr>
      <w:tr w:rsidR="009A048C" w:rsidTr="00D91F15">
        <w:trPr>
          <w:trHeight w:val="191"/>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287" w:type="dxa"/>
          </w:tcPr>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注册资金</w:t>
            </w:r>
          </w:p>
        </w:tc>
        <w:tc>
          <w:tcPr>
            <w:tcW w:w="1272" w:type="dxa"/>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551"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注册发证</w:t>
            </w:r>
            <w:r w:rsidRPr="00207A5B">
              <w:rPr>
                <w:rFonts w:ascii="黑体" w:eastAsia="黑体" w:hAnsi="黑体" w:hint="eastAsia"/>
                <w:bCs/>
                <w:color w:val="000000"/>
                <w:spacing w:val="27"/>
                <w:sz w:val="18"/>
                <w:szCs w:val="18"/>
              </w:rPr>
              <w:t>机关</w:t>
            </w:r>
          </w:p>
        </w:tc>
        <w:tc>
          <w:tcPr>
            <w:tcW w:w="2835" w:type="dxa"/>
            <w:gridSpan w:val="5"/>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039" w:type="dxa"/>
            <w:gridSpan w:val="2"/>
          </w:tcPr>
          <w:p w:rsidR="009A048C" w:rsidRPr="00207A5B" w:rsidRDefault="009A048C" w:rsidP="00D91F15">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z w:val="18"/>
                <w:szCs w:val="18"/>
              </w:rPr>
              <w:t>公司成</w:t>
            </w:r>
            <w:r w:rsidRPr="00207A5B">
              <w:rPr>
                <w:rFonts w:ascii="黑体" w:eastAsia="黑体" w:hAnsi="黑体" w:hint="eastAsia"/>
                <w:bCs/>
                <w:color w:val="000000"/>
                <w:spacing w:val="12"/>
                <w:sz w:val="18"/>
                <w:szCs w:val="18"/>
              </w:rPr>
              <w:t>立时间</w:t>
            </w:r>
          </w:p>
        </w:tc>
        <w:tc>
          <w:tcPr>
            <w:tcW w:w="854" w:type="dxa"/>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r>
      <w:tr w:rsidR="009A048C" w:rsidTr="00D91F15">
        <w:trPr>
          <w:trHeight w:val="741"/>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287" w:type="dxa"/>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hint="eastAsia"/>
                <w:bCs/>
                <w:color w:val="000000"/>
                <w:sz w:val="18"/>
                <w:szCs w:val="18"/>
              </w:rPr>
              <w:t>核准经营范围</w:t>
            </w:r>
          </w:p>
        </w:tc>
        <w:tc>
          <w:tcPr>
            <w:tcW w:w="7551" w:type="dxa"/>
            <w:gridSpan w:val="11"/>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r>
      <w:tr w:rsidR="009A048C" w:rsidTr="00D91F15">
        <w:trPr>
          <w:trHeight w:val="422"/>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8838" w:type="dxa"/>
            <w:gridSpan w:val="12"/>
          </w:tcPr>
          <w:p w:rsidR="009A048C" w:rsidRPr="00207A5B" w:rsidRDefault="009A048C" w:rsidP="008C5C24">
            <w:pPr>
              <w:pStyle w:val="reader-word-layer"/>
              <w:shd w:val="clear" w:color="auto" w:fill="FFFFFF"/>
              <w:spacing w:line="360" w:lineRule="auto"/>
              <w:rPr>
                <w:rFonts w:ascii="黑体" w:eastAsia="黑体" w:hAnsi="黑体"/>
                <w:bCs/>
                <w:color w:val="000000"/>
                <w:spacing w:val="13"/>
                <w:sz w:val="18"/>
                <w:szCs w:val="18"/>
              </w:rPr>
            </w:pPr>
            <w:r w:rsidRPr="00207A5B">
              <w:rPr>
                <w:rFonts w:ascii="黑体" w:eastAsia="黑体" w:hAnsi="黑体" w:hint="eastAsia"/>
                <w:bCs/>
                <w:color w:val="000000"/>
                <w:spacing w:val="13"/>
                <w:sz w:val="18"/>
                <w:szCs w:val="18"/>
              </w:rPr>
              <w:t>发展历程及主要荣誉：</w:t>
            </w:r>
          </w:p>
        </w:tc>
      </w:tr>
      <w:tr w:rsidR="009A048C" w:rsidTr="00D91F15">
        <w:trPr>
          <w:trHeight w:val="393"/>
        </w:trPr>
        <w:tc>
          <w:tcPr>
            <w:tcW w:w="1101" w:type="dxa"/>
            <w:vMerge w:val="restart"/>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bCs/>
                <w:color w:val="000000"/>
                <w:sz w:val="18"/>
                <w:szCs w:val="18"/>
              </w:rPr>
              <w:t>2</w:t>
            </w:r>
            <w:r w:rsidRPr="00207A5B">
              <w:rPr>
                <w:rFonts w:ascii="黑体" w:eastAsia="黑体" w:hAnsi="黑体" w:hint="eastAsia"/>
                <w:bCs/>
                <w:color w:val="000000"/>
                <w:sz w:val="18"/>
                <w:szCs w:val="18"/>
              </w:rPr>
              <w:t>．</w:t>
            </w:r>
          </w:p>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16"/>
                <w:sz w:val="18"/>
                <w:szCs w:val="18"/>
              </w:rPr>
            </w:pPr>
            <w:r w:rsidRPr="00207A5B">
              <w:rPr>
                <w:rFonts w:ascii="黑体" w:eastAsia="黑体" w:hAnsi="黑体" w:hint="eastAsia"/>
                <w:bCs/>
                <w:color w:val="000000"/>
                <w:sz w:val="18"/>
                <w:szCs w:val="18"/>
              </w:rPr>
              <w:t>企</w:t>
            </w:r>
            <w:r w:rsidRPr="00207A5B">
              <w:rPr>
                <w:rFonts w:ascii="黑体" w:eastAsia="黑体" w:hAnsi="黑体" w:hint="eastAsia"/>
                <w:bCs/>
                <w:color w:val="000000"/>
                <w:spacing w:val="12"/>
                <w:sz w:val="18"/>
                <w:szCs w:val="18"/>
              </w:rPr>
              <w:t>业有关资质获证情况</w:t>
            </w:r>
          </w:p>
        </w:tc>
        <w:tc>
          <w:tcPr>
            <w:tcW w:w="2559" w:type="dxa"/>
            <w:gridSpan w:val="2"/>
            <w:vMerge w:val="restart"/>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pacing w:val="16"/>
                <w:sz w:val="18"/>
                <w:szCs w:val="18"/>
              </w:rPr>
            </w:pPr>
            <w:r w:rsidRPr="00207A5B">
              <w:rPr>
                <w:rFonts w:ascii="黑体" w:eastAsia="黑体" w:hAnsi="黑体" w:hint="eastAsia"/>
                <w:bCs/>
                <w:color w:val="000000"/>
                <w:spacing w:val="12"/>
                <w:sz w:val="18"/>
                <w:szCs w:val="18"/>
              </w:rPr>
              <w:t>产品生产许可证情况</w:t>
            </w:r>
            <w:r w:rsidRPr="00207A5B">
              <w:rPr>
                <w:rFonts w:ascii="黑体" w:eastAsia="黑体" w:hAnsi="黑体" w:hint="eastAsia"/>
                <w:bCs/>
                <w:color w:val="000000"/>
                <w:spacing w:val="41"/>
                <w:sz w:val="18"/>
                <w:szCs w:val="18"/>
              </w:rPr>
              <w:t>（对需获得生产许可证的</w:t>
            </w:r>
            <w:r w:rsidRPr="00207A5B">
              <w:rPr>
                <w:rFonts w:ascii="黑体" w:eastAsia="黑体" w:hAnsi="黑体" w:hint="eastAsia"/>
                <w:bCs/>
                <w:color w:val="000000"/>
                <w:spacing w:val="11"/>
                <w:sz w:val="18"/>
                <w:szCs w:val="18"/>
              </w:rPr>
              <w:t>产品要填写此栏）</w:t>
            </w:r>
          </w:p>
        </w:tc>
        <w:tc>
          <w:tcPr>
            <w:tcW w:w="1281" w:type="dxa"/>
          </w:tcPr>
          <w:p w:rsidR="009A048C" w:rsidRPr="00207A5B" w:rsidRDefault="009A048C" w:rsidP="00EF26EB">
            <w:pPr>
              <w:pStyle w:val="reader-word-layer"/>
              <w:shd w:val="clear" w:color="auto" w:fill="FFFFFF"/>
              <w:spacing w:line="360" w:lineRule="auto"/>
              <w:ind w:rightChars="-37" w:right="-78"/>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产品名称</w:t>
            </w:r>
          </w:p>
        </w:tc>
        <w:tc>
          <w:tcPr>
            <w:tcW w:w="1282" w:type="dxa"/>
            <w:gridSpan w:val="2"/>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发证机关</w:t>
            </w:r>
          </w:p>
        </w:tc>
        <w:tc>
          <w:tcPr>
            <w:tcW w:w="1140" w:type="dxa"/>
            <w:gridSpan w:val="2"/>
          </w:tcPr>
          <w:p w:rsidR="009A048C" w:rsidRPr="00207A5B" w:rsidRDefault="009A048C" w:rsidP="008C5C24">
            <w:pPr>
              <w:pStyle w:val="reader-word-layer"/>
              <w:shd w:val="clear" w:color="auto" w:fill="FFFFFF"/>
              <w:spacing w:line="360" w:lineRule="auto"/>
              <w:jc w:val="center"/>
              <w:rPr>
                <w:rFonts w:ascii="黑体" w:eastAsia="黑体" w:hAnsi="黑体"/>
                <w:bCs/>
                <w:color w:val="000000"/>
                <w:sz w:val="18"/>
                <w:szCs w:val="18"/>
              </w:rPr>
            </w:pPr>
            <w:r w:rsidRPr="00207A5B">
              <w:rPr>
                <w:rFonts w:ascii="黑体" w:eastAsia="黑体" w:hAnsi="黑体" w:hint="eastAsia"/>
                <w:bCs/>
                <w:color w:val="000000"/>
                <w:spacing w:val="27"/>
                <w:sz w:val="18"/>
                <w:szCs w:val="18"/>
              </w:rPr>
              <w:t>编号</w:t>
            </w:r>
          </w:p>
        </w:tc>
        <w:tc>
          <w:tcPr>
            <w:tcW w:w="1567" w:type="dxa"/>
            <w:gridSpan w:val="3"/>
          </w:tcPr>
          <w:p w:rsidR="009A048C" w:rsidRPr="00207A5B" w:rsidRDefault="009A048C" w:rsidP="008C5C24">
            <w:pPr>
              <w:pStyle w:val="reader-word-layer"/>
              <w:shd w:val="clear" w:color="auto" w:fill="FFFFFF"/>
              <w:spacing w:line="360" w:lineRule="auto"/>
              <w:jc w:val="center"/>
              <w:rPr>
                <w:rFonts w:ascii="黑体" w:eastAsia="黑体" w:hAnsi="黑体"/>
                <w:bCs/>
                <w:color w:val="000000"/>
                <w:sz w:val="18"/>
                <w:szCs w:val="18"/>
              </w:rPr>
            </w:pPr>
            <w:r w:rsidRPr="00207A5B">
              <w:rPr>
                <w:rFonts w:ascii="黑体" w:eastAsia="黑体" w:hAnsi="黑体" w:hint="eastAsia"/>
                <w:bCs/>
                <w:color w:val="000000"/>
                <w:spacing w:val="16"/>
                <w:sz w:val="18"/>
                <w:szCs w:val="18"/>
              </w:rPr>
              <w:t>发证时间</w:t>
            </w:r>
          </w:p>
        </w:tc>
        <w:tc>
          <w:tcPr>
            <w:tcW w:w="1009" w:type="dxa"/>
            <w:gridSpan w:val="2"/>
          </w:tcPr>
          <w:p w:rsidR="009A048C" w:rsidRPr="00207A5B" w:rsidRDefault="009A048C" w:rsidP="008C5C24">
            <w:pPr>
              <w:pStyle w:val="reader-word-layer"/>
              <w:shd w:val="clear" w:color="auto" w:fill="FFFFFF"/>
              <w:spacing w:before="0" w:beforeAutospacing="0" w:after="0" w:afterAutospacing="0" w:line="360" w:lineRule="auto"/>
              <w:jc w:val="center"/>
              <w:rPr>
                <w:rFonts w:ascii="黑体" w:eastAsia="黑体" w:hAnsi="黑体"/>
                <w:bCs/>
                <w:color w:val="000000"/>
                <w:sz w:val="18"/>
                <w:szCs w:val="18"/>
              </w:rPr>
            </w:pPr>
            <w:r w:rsidRPr="00207A5B">
              <w:rPr>
                <w:rFonts w:ascii="黑体" w:eastAsia="黑体" w:hAnsi="黑体" w:hint="eastAsia"/>
                <w:bCs/>
                <w:color w:val="000000"/>
                <w:spacing w:val="27"/>
                <w:sz w:val="18"/>
                <w:szCs w:val="18"/>
              </w:rPr>
              <w:t>期限</w:t>
            </w:r>
          </w:p>
        </w:tc>
      </w:tr>
      <w:tr w:rsidR="009A048C" w:rsidTr="00D91F15">
        <w:trPr>
          <w:trHeight w:val="671"/>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2559" w:type="dxa"/>
            <w:gridSpan w:val="2"/>
            <w:vMerge/>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281" w:type="dxa"/>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282"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140"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2576" w:type="dxa"/>
            <w:gridSpan w:val="5"/>
          </w:tcPr>
          <w:p w:rsidR="009A048C" w:rsidRPr="00207A5B" w:rsidRDefault="009A048C" w:rsidP="008C5C24">
            <w:pPr>
              <w:pStyle w:val="reader-word-layer"/>
              <w:shd w:val="clear" w:color="auto" w:fill="FFFFFF"/>
              <w:spacing w:line="360" w:lineRule="auto"/>
              <w:jc w:val="center"/>
              <w:rPr>
                <w:rFonts w:ascii="黑体" w:eastAsia="黑体" w:hAnsi="黑体"/>
                <w:bCs/>
                <w:color w:val="000000"/>
                <w:sz w:val="18"/>
                <w:szCs w:val="18"/>
              </w:rPr>
            </w:pPr>
          </w:p>
        </w:tc>
      </w:tr>
      <w:tr w:rsidR="009A048C" w:rsidTr="00D91F15">
        <w:trPr>
          <w:trHeight w:val="933"/>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16"/>
                <w:sz w:val="18"/>
                <w:szCs w:val="18"/>
              </w:rPr>
            </w:pPr>
          </w:p>
        </w:tc>
        <w:tc>
          <w:tcPr>
            <w:tcW w:w="2559" w:type="dxa"/>
            <w:gridSpan w:val="2"/>
          </w:tcPr>
          <w:p w:rsidR="009A048C" w:rsidRPr="00207A5B" w:rsidRDefault="009A048C" w:rsidP="00EF26EB">
            <w:pPr>
              <w:pStyle w:val="reader-word-layer"/>
              <w:shd w:val="clear" w:color="auto" w:fill="FFFFFF"/>
              <w:spacing w:before="0" w:beforeAutospacing="0" w:after="0" w:afterAutospacing="0" w:line="360" w:lineRule="auto"/>
              <w:ind w:rightChars="-51" w:right="-107"/>
              <w:rPr>
                <w:rFonts w:ascii="黑体" w:eastAsia="黑体" w:hAnsi="黑体"/>
                <w:bCs/>
                <w:color w:val="000000"/>
                <w:spacing w:val="41"/>
                <w:sz w:val="18"/>
                <w:szCs w:val="18"/>
              </w:rPr>
            </w:pPr>
            <w:r w:rsidRPr="00207A5B">
              <w:rPr>
                <w:rFonts w:ascii="黑体" w:eastAsia="黑体" w:hAnsi="黑体" w:hint="eastAsia"/>
                <w:bCs/>
                <w:color w:val="000000"/>
                <w:spacing w:val="41"/>
                <w:sz w:val="18"/>
                <w:szCs w:val="18"/>
              </w:rPr>
              <w:t>企业通过质量体系、环保</w:t>
            </w:r>
            <w:r w:rsidRPr="00207A5B">
              <w:rPr>
                <w:rFonts w:ascii="黑体" w:eastAsia="黑体" w:hAnsi="黑体" w:hint="eastAsia"/>
                <w:bCs/>
                <w:color w:val="000000"/>
                <w:spacing w:val="11"/>
                <w:sz w:val="18"/>
                <w:szCs w:val="18"/>
              </w:rPr>
              <w:t>体系、计量等认证情况</w:t>
            </w:r>
          </w:p>
        </w:tc>
        <w:tc>
          <w:tcPr>
            <w:tcW w:w="6279" w:type="dxa"/>
            <w:gridSpan w:val="10"/>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429"/>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27"/>
                <w:sz w:val="18"/>
                <w:szCs w:val="18"/>
              </w:rPr>
            </w:pPr>
          </w:p>
        </w:tc>
        <w:tc>
          <w:tcPr>
            <w:tcW w:w="2559"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0"/>
                <w:sz w:val="18"/>
                <w:szCs w:val="18"/>
              </w:rPr>
              <w:t>企业获得专利情况</w:t>
            </w:r>
          </w:p>
        </w:tc>
        <w:tc>
          <w:tcPr>
            <w:tcW w:w="6279" w:type="dxa"/>
            <w:gridSpan w:val="10"/>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8C5C24">
        <w:trPr>
          <w:trHeight w:val="727"/>
        </w:trPr>
        <w:tc>
          <w:tcPr>
            <w:tcW w:w="9939" w:type="dxa"/>
            <w:gridSpan w:val="13"/>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sz w:val="18"/>
                <w:szCs w:val="18"/>
              </w:rPr>
              <w:t>2014年以来，我单位在政府采购活动中的投标行为有</w:t>
            </w:r>
            <w:r w:rsidRPr="00207A5B">
              <w:rPr>
                <w:rFonts w:ascii="黑体" w:eastAsia="黑体" w:hAnsi="黑体" w:hint="eastAsia"/>
                <w:sz w:val="18"/>
                <w:szCs w:val="18"/>
                <w:u w:val="single"/>
              </w:rPr>
              <w:t xml:space="preserve">       </w:t>
            </w:r>
            <w:r w:rsidRPr="00207A5B">
              <w:rPr>
                <w:rFonts w:ascii="黑体" w:eastAsia="黑体" w:hAnsi="黑体" w:hint="eastAsia"/>
                <w:sz w:val="18"/>
                <w:szCs w:val="18"/>
              </w:rPr>
              <w:t>项不良行为（如提供虚假资料、保证金不予退还、不遵守开、评标现场纪律等不良记录及监管部门的处理处罚决定等）记录。</w:t>
            </w:r>
          </w:p>
        </w:tc>
      </w:tr>
    </w:tbl>
    <w:p w:rsidR="009A048C" w:rsidRDefault="009A048C" w:rsidP="009A048C">
      <w:pPr>
        <w:pStyle w:val="reader-word-layer"/>
        <w:shd w:val="clear" w:color="auto" w:fill="FFFFFF"/>
        <w:spacing w:before="0" w:beforeAutospacing="0" w:after="0" w:afterAutospacing="0" w:line="360" w:lineRule="auto"/>
        <w:rPr>
          <w:rFonts w:ascii="黑体" w:eastAsia="黑体" w:hAnsi="黑体"/>
          <w:b/>
          <w:sz w:val="21"/>
          <w:szCs w:val="21"/>
        </w:rPr>
      </w:pPr>
      <w:r>
        <w:rPr>
          <w:rFonts w:ascii="黑体" w:eastAsia="黑体" w:hAnsi="黑体" w:hint="eastAsia"/>
          <w:b/>
          <w:sz w:val="21"/>
          <w:szCs w:val="21"/>
        </w:rPr>
        <w:t>要求：</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1.姓名</w:t>
      </w:r>
      <w:proofErr w:type="gramStart"/>
      <w:r w:rsidRPr="00207A5B">
        <w:rPr>
          <w:rFonts w:ascii="黑体" w:eastAsia="黑体" w:hAnsi="黑体" w:hint="eastAsia"/>
          <w:color w:val="000000"/>
          <w:sz w:val="20"/>
          <w:szCs w:val="21"/>
        </w:rPr>
        <w:t>栏必须</w:t>
      </w:r>
      <w:proofErr w:type="gramEnd"/>
      <w:r w:rsidRPr="00207A5B">
        <w:rPr>
          <w:rFonts w:ascii="黑体" w:eastAsia="黑体" w:hAnsi="黑体" w:hint="eastAsia"/>
          <w:color w:val="000000"/>
          <w:sz w:val="20"/>
          <w:szCs w:val="21"/>
        </w:rPr>
        <w:t>将所有股东都统计在内，若非股份公司此行（第三行）无需填写；</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投标人名称（盖章）：</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投标人代表签字或盖章：</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 xml:space="preserve">职        </w:t>
      </w:r>
      <w:proofErr w:type="gramStart"/>
      <w:r w:rsidRPr="00207A5B">
        <w:rPr>
          <w:rFonts w:ascii="黑体" w:eastAsia="黑体" w:hAnsi="黑体" w:hint="eastAsia"/>
          <w:color w:val="000000"/>
          <w:sz w:val="20"/>
          <w:szCs w:val="21"/>
        </w:rPr>
        <w:t>务</w:t>
      </w:r>
      <w:proofErr w:type="gramEnd"/>
      <w:r w:rsidRPr="00207A5B">
        <w:rPr>
          <w:rFonts w:ascii="黑体" w:eastAsia="黑体" w:hAnsi="黑体" w:hint="eastAsia"/>
          <w:color w:val="000000"/>
          <w:sz w:val="20"/>
          <w:szCs w:val="21"/>
        </w:rPr>
        <w:t>：</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日        期：：</w:t>
      </w:r>
    </w:p>
    <w:p w:rsidR="009A048C" w:rsidRPr="004979A7" w:rsidRDefault="009A048C" w:rsidP="009A048C">
      <w:pPr>
        <w:snapToGrid w:val="0"/>
        <w:spacing w:before="50" w:after="50"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附件5：</w:t>
      </w:r>
    </w:p>
    <w:p w:rsidR="009A048C" w:rsidRPr="004979A7" w:rsidRDefault="009A048C" w:rsidP="00D91F15">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项目实施人员一览表</w:t>
      </w:r>
    </w:p>
    <w:p w:rsidR="009A048C" w:rsidRPr="004979A7" w:rsidRDefault="009A048C" w:rsidP="00EF26EB">
      <w:pPr>
        <w:snapToGrid w:val="0"/>
        <w:spacing w:beforeLines="50" w:before="156" w:after="50" w:line="360" w:lineRule="auto"/>
        <w:ind w:firstLineChars="1000" w:firstLine="2100"/>
        <w:rPr>
          <w:rFonts w:ascii="黑体" w:eastAsia="黑体" w:hAnsi="黑体"/>
          <w:color w:val="000000"/>
          <w:szCs w:val="21"/>
        </w:rPr>
      </w:pPr>
      <w:r w:rsidRPr="004979A7">
        <w:rPr>
          <w:rFonts w:ascii="黑体" w:eastAsia="黑体" w:hAnsi="黑体" w:hint="eastAsia"/>
          <w:color w:val="000000"/>
          <w:szCs w:val="21"/>
        </w:rPr>
        <w:t>（主要从业人员及其技术资格）</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
        <w:gridCol w:w="543"/>
        <w:gridCol w:w="1004"/>
        <w:gridCol w:w="795"/>
        <w:gridCol w:w="1276"/>
        <w:gridCol w:w="1275"/>
        <w:gridCol w:w="1418"/>
        <w:gridCol w:w="2126"/>
      </w:tblGrid>
      <w:tr w:rsidR="009A048C" w:rsidRPr="004979A7" w:rsidTr="008C5C24">
        <w:tc>
          <w:tcPr>
            <w:tcW w:w="46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bCs/>
                <w:color w:val="000000"/>
                <w:szCs w:val="21"/>
              </w:rPr>
            </w:pPr>
            <w:r w:rsidRPr="004979A7">
              <w:rPr>
                <w:rFonts w:ascii="黑体" w:eastAsia="黑体" w:hAnsi="黑体" w:hint="eastAsia"/>
                <w:b/>
                <w:bCs/>
                <w:color w:val="000000"/>
                <w:szCs w:val="21"/>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bCs/>
                <w:color w:val="000000"/>
                <w:szCs w:val="21"/>
              </w:rPr>
            </w:pPr>
            <w:r w:rsidRPr="004979A7">
              <w:rPr>
                <w:rFonts w:ascii="黑体" w:eastAsia="黑体" w:hAnsi="黑体" w:hint="eastAsia"/>
                <w:b/>
                <w:color w:val="000000"/>
                <w:szCs w:val="21"/>
              </w:rPr>
              <w:t>劳动合同编号</w:t>
            </w: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EF26EB">
            <w:pPr>
              <w:pStyle w:val="af1"/>
              <w:snapToGrid w:val="0"/>
              <w:spacing w:beforeLines="50" w:before="156" w:after="50" w:line="360" w:lineRule="auto"/>
              <w:ind w:left="5250"/>
              <w:rPr>
                <w:rFonts w:ascii="黑体" w:eastAsia="黑体" w:hAnsi="黑体"/>
                <w:b/>
                <w:color w:val="000000"/>
                <w:kern w:val="44"/>
                <w:sz w:val="21"/>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EF26EB">
            <w:pPr>
              <w:pStyle w:val="af1"/>
              <w:snapToGrid w:val="0"/>
              <w:spacing w:beforeLines="50" w:before="156" w:after="50" w:line="360" w:lineRule="auto"/>
              <w:ind w:left="5250"/>
              <w:rPr>
                <w:rFonts w:ascii="黑体" w:eastAsia="黑体" w:hAnsi="黑体"/>
                <w:b/>
                <w:color w:val="000000"/>
                <w:kern w:val="44"/>
                <w:sz w:val="21"/>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EF26EB">
            <w:pPr>
              <w:pStyle w:val="af1"/>
              <w:spacing w:line="360" w:lineRule="auto"/>
              <w:ind w:left="5250"/>
              <w:rPr>
                <w:rFonts w:ascii="黑体" w:eastAsia="黑体" w:hAnsi="黑体"/>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bl>
    <w:p w:rsidR="009A048C" w:rsidRPr="004979A7" w:rsidRDefault="009A048C" w:rsidP="009A048C">
      <w:pPr>
        <w:spacing w:line="360" w:lineRule="auto"/>
        <w:rPr>
          <w:rFonts w:ascii="黑体" w:eastAsia="黑体" w:hAnsi="黑体"/>
          <w:b/>
          <w:color w:val="000000"/>
          <w:szCs w:val="21"/>
        </w:rPr>
      </w:pPr>
      <w:r w:rsidRPr="004979A7">
        <w:rPr>
          <w:rFonts w:ascii="黑体" w:eastAsia="黑体" w:hAnsi="黑体" w:hint="eastAsia"/>
          <w:b/>
          <w:color w:val="000000"/>
          <w:szCs w:val="21"/>
        </w:rPr>
        <w:t>要求：</w:t>
      </w:r>
    </w:p>
    <w:p w:rsidR="009A048C" w:rsidRPr="004979A7" w:rsidRDefault="009A048C" w:rsidP="009A048C">
      <w:pPr>
        <w:spacing w:line="360" w:lineRule="auto"/>
        <w:ind w:left="437"/>
        <w:rPr>
          <w:rFonts w:ascii="黑体" w:eastAsia="黑体" w:hAnsi="黑体"/>
          <w:color w:val="000000"/>
          <w:szCs w:val="21"/>
        </w:rPr>
      </w:pPr>
      <w:r w:rsidRPr="004979A7">
        <w:rPr>
          <w:rFonts w:ascii="黑体" w:eastAsia="黑体" w:hAnsi="黑体" w:hint="eastAsia"/>
          <w:b/>
          <w:color w:val="000000"/>
          <w:szCs w:val="21"/>
        </w:rPr>
        <w:t>1.</w:t>
      </w:r>
      <w:r w:rsidRPr="004979A7">
        <w:rPr>
          <w:rFonts w:ascii="黑体" w:eastAsia="黑体" w:hAnsi="黑体" w:hint="eastAsia"/>
          <w:color w:val="000000"/>
          <w:szCs w:val="21"/>
        </w:rPr>
        <w:t>在填写时，如本表格不适合供应商的实际情况，可根据本表格式</w:t>
      </w:r>
      <w:proofErr w:type="gramStart"/>
      <w:r w:rsidRPr="004979A7">
        <w:rPr>
          <w:rFonts w:ascii="黑体" w:eastAsia="黑体" w:hAnsi="黑体" w:hint="eastAsia"/>
          <w:color w:val="000000"/>
          <w:szCs w:val="21"/>
        </w:rPr>
        <w:t>自行划表填写</w:t>
      </w:r>
      <w:proofErr w:type="gramEnd"/>
      <w:r w:rsidRPr="004979A7">
        <w:rPr>
          <w:rFonts w:ascii="黑体" w:eastAsia="黑体" w:hAnsi="黑体" w:hint="eastAsia"/>
          <w:color w:val="000000"/>
          <w:szCs w:val="21"/>
        </w:rPr>
        <w:t>。</w:t>
      </w:r>
    </w:p>
    <w:p w:rsidR="009A048C" w:rsidRPr="004979A7" w:rsidRDefault="009A048C" w:rsidP="00EF26EB">
      <w:pPr>
        <w:pStyle w:val="300"/>
        <w:spacing w:line="360" w:lineRule="auto"/>
        <w:ind w:leftChars="202" w:left="984" w:hanging="560"/>
        <w:rPr>
          <w:rFonts w:ascii="黑体" w:eastAsia="黑体" w:hAnsi="黑体"/>
          <w:color w:val="000000"/>
          <w:szCs w:val="21"/>
        </w:rPr>
      </w:pPr>
      <w:r w:rsidRPr="004979A7">
        <w:rPr>
          <w:rFonts w:ascii="黑体" w:eastAsia="黑体" w:hAnsi="黑体" w:hint="eastAsia"/>
          <w:color w:val="000000"/>
          <w:szCs w:val="21"/>
        </w:rPr>
        <w:t>2.</w:t>
      </w:r>
      <w:proofErr w:type="gramStart"/>
      <w:r w:rsidRPr="004979A7">
        <w:rPr>
          <w:rFonts w:ascii="黑体" w:eastAsia="黑体" w:hAnsi="黑体" w:hint="eastAsia"/>
          <w:color w:val="000000"/>
          <w:szCs w:val="21"/>
        </w:rPr>
        <w:t>附人员</w:t>
      </w:r>
      <w:proofErr w:type="gramEnd"/>
      <w:r w:rsidRPr="004979A7">
        <w:rPr>
          <w:rFonts w:ascii="黑体" w:eastAsia="黑体" w:hAnsi="黑体" w:hint="eastAsia"/>
          <w:color w:val="000000"/>
          <w:szCs w:val="21"/>
        </w:rPr>
        <w:t>证书复印件；</w:t>
      </w:r>
    </w:p>
    <w:p w:rsidR="009A048C" w:rsidRPr="004979A7" w:rsidRDefault="009A048C" w:rsidP="00EF26EB">
      <w:pPr>
        <w:pStyle w:val="300"/>
        <w:spacing w:line="360" w:lineRule="auto"/>
        <w:ind w:left="424" w:hangingChars="202" w:hanging="424"/>
        <w:rPr>
          <w:rFonts w:ascii="黑体" w:eastAsia="黑体" w:hAnsi="黑体"/>
          <w:color w:val="000000"/>
          <w:szCs w:val="21"/>
        </w:rPr>
      </w:pPr>
      <w:r w:rsidRPr="004979A7">
        <w:rPr>
          <w:rFonts w:ascii="黑体" w:eastAsia="黑体" w:hAnsi="黑体" w:hint="eastAsia"/>
          <w:color w:val="000000"/>
          <w:szCs w:val="21"/>
        </w:rPr>
        <w:t xml:space="preserve">　　3.出具上述人员在本单位服务的外部证明，如：</w:t>
      </w:r>
      <w:r w:rsidRPr="00207A5B">
        <w:rPr>
          <w:rFonts w:ascii="黑体" w:eastAsia="黑体" w:hAnsi="黑体" w:hint="eastAsia"/>
          <w:color w:val="000000"/>
          <w:szCs w:val="21"/>
        </w:rPr>
        <w:t>劳动合同</w:t>
      </w:r>
      <w:r>
        <w:rPr>
          <w:rFonts w:ascii="黑体" w:eastAsia="黑体" w:hAnsi="黑体" w:hint="eastAsia"/>
          <w:color w:val="000000"/>
          <w:szCs w:val="21"/>
        </w:rPr>
        <w:t>和</w:t>
      </w:r>
      <w:r w:rsidRPr="00532218">
        <w:rPr>
          <w:rFonts w:ascii="黑体" w:eastAsia="黑体" w:hAnsi="黑体" w:hint="eastAsia"/>
          <w:color w:val="000000"/>
          <w:szCs w:val="21"/>
        </w:rPr>
        <w:t>近3个月的社保缴费证明</w:t>
      </w:r>
      <w:r w:rsidRPr="00207A5B">
        <w:rPr>
          <w:rFonts w:ascii="黑体" w:eastAsia="黑体" w:hAnsi="黑体" w:hint="eastAsia"/>
          <w:color w:val="000000"/>
          <w:szCs w:val="21"/>
        </w:rPr>
        <w:t>等</w:t>
      </w:r>
      <w:r w:rsidRPr="004979A7">
        <w:rPr>
          <w:rFonts w:ascii="黑体" w:eastAsia="黑体" w:hAnsi="黑体" w:hint="eastAsia"/>
          <w:color w:val="000000"/>
          <w:szCs w:val="21"/>
        </w:rPr>
        <w:t>。</w:t>
      </w:r>
    </w:p>
    <w:p w:rsidR="009A048C" w:rsidRPr="004979A7" w:rsidRDefault="009A048C" w:rsidP="009A048C">
      <w:pPr>
        <w:snapToGrid w:val="0"/>
        <w:spacing w:before="50" w:afterLines="50" w:after="156" w:line="360" w:lineRule="auto"/>
        <w:jc w:val="left"/>
        <w:rPr>
          <w:rFonts w:ascii="黑体" w:eastAsia="黑体" w:hAnsi="黑体"/>
          <w:color w:val="000000"/>
          <w:szCs w:val="21"/>
        </w:rPr>
      </w:pPr>
    </w:p>
    <w:p w:rsidR="009A048C" w:rsidRPr="004979A7" w:rsidRDefault="009A048C" w:rsidP="009A048C">
      <w:pPr>
        <w:spacing w:line="360" w:lineRule="auto"/>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r w:rsidRPr="004979A7">
        <w:rPr>
          <w:rFonts w:ascii="黑体" w:eastAsia="黑体" w:hAnsi="黑体" w:hint="eastAsia"/>
          <w:color w:val="000000"/>
          <w:szCs w:val="21"/>
        </w:rPr>
        <w:t xml:space="preserve"> </w:t>
      </w: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 xml:space="preserve">职        </w:t>
      </w:r>
      <w:proofErr w:type="gramStart"/>
      <w:r w:rsidRPr="004979A7">
        <w:rPr>
          <w:rFonts w:ascii="黑体" w:eastAsia="黑体" w:hAnsi="黑体" w:hint="eastAsia"/>
          <w:color w:val="000000"/>
          <w:szCs w:val="21"/>
        </w:rPr>
        <w:t>务</w:t>
      </w:r>
      <w:proofErr w:type="gramEnd"/>
      <w:r w:rsidRPr="004979A7">
        <w:rPr>
          <w:rFonts w:ascii="黑体" w:eastAsia="黑体" w:hAnsi="黑体" w:hint="eastAsia"/>
          <w:color w:val="000000"/>
          <w:szCs w:val="21"/>
        </w:rPr>
        <w:t>：</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b/>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附件6：</w:t>
      </w:r>
    </w:p>
    <w:p w:rsidR="009A048C" w:rsidRPr="004979A7" w:rsidRDefault="009A048C" w:rsidP="009A048C">
      <w:pPr>
        <w:spacing w:beforeLines="50" w:before="156" w:afterLines="50" w:after="156" w:line="360" w:lineRule="auto"/>
        <w:ind w:right="-10"/>
        <w:jc w:val="center"/>
        <w:rPr>
          <w:rFonts w:ascii="黑体" w:eastAsia="黑体" w:hAnsi="黑体"/>
          <w:b/>
          <w:bCs/>
          <w:color w:val="000000"/>
          <w:szCs w:val="21"/>
        </w:rPr>
      </w:pPr>
      <w:r w:rsidRPr="004979A7">
        <w:rPr>
          <w:rFonts w:ascii="黑体" w:eastAsia="黑体" w:hAnsi="黑体" w:hint="eastAsia"/>
          <w:b/>
          <w:bCs/>
          <w:color w:val="000000"/>
          <w:szCs w:val="21"/>
        </w:rPr>
        <w:t>项目负责人资格情况表</w:t>
      </w:r>
    </w:p>
    <w:p w:rsidR="009A048C" w:rsidRPr="004979A7" w:rsidRDefault="009A048C" w:rsidP="009A048C">
      <w:pPr>
        <w:spacing w:line="360" w:lineRule="auto"/>
        <w:rPr>
          <w:rFonts w:ascii="黑体" w:eastAsia="黑体" w:hAnsi="黑体"/>
          <w:color w:val="000000"/>
          <w:szCs w:val="21"/>
        </w:rPr>
      </w:pPr>
      <w:r w:rsidRPr="004979A7">
        <w:rPr>
          <w:rFonts w:ascii="黑体" w:eastAsia="黑体" w:hAnsi="黑体" w:hint="eastAsia"/>
          <w:color w:val="000000"/>
          <w:szCs w:val="21"/>
        </w:rPr>
        <w:t>采购项目：                                            采购编号：</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967"/>
        <w:gridCol w:w="3685"/>
      </w:tblGrid>
      <w:tr w:rsidR="009A048C" w:rsidRPr="004979A7" w:rsidTr="008C5C24">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近年来主要工作业绩</w:t>
            </w: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rPr>
            </w:pPr>
            <w:r w:rsidRPr="004979A7">
              <w:rPr>
                <w:rFonts w:ascii="黑体" w:eastAsia="黑体" w:hAnsi="黑体" w:hint="eastAsia"/>
                <w:color w:val="000000"/>
                <w:szCs w:val="21"/>
              </w:rPr>
              <w:t>注：业绩证明应提供旁证材料</w:t>
            </w:r>
          </w:p>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r w:rsidRPr="004979A7">
              <w:rPr>
                <w:rFonts w:ascii="黑体" w:eastAsia="黑体" w:hAnsi="黑体" w:hint="eastAsia"/>
                <w:color w:val="000000"/>
                <w:szCs w:val="21"/>
              </w:rPr>
              <w:t>（供货合同或成交通知书）。</w:t>
            </w: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bl>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EF26EB">
      <w:pPr>
        <w:spacing w:line="360" w:lineRule="auto"/>
        <w:ind w:firstLineChars="200" w:firstLine="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r w:rsidRPr="004979A7">
        <w:rPr>
          <w:rFonts w:ascii="黑体" w:eastAsia="黑体" w:hAnsi="黑体" w:hint="eastAsia"/>
          <w:color w:val="000000"/>
          <w:szCs w:val="21"/>
        </w:rPr>
        <w:t xml:space="preserve"> </w:t>
      </w: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 xml:space="preserve">职        </w:t>
      </w:r>
      <w:proofErr w:type="gramStart"/>
      <w:r w:rsidRPr="004979A7">
        <w:rPr>
          <w:rFonts w:ascii="黑体" w:eastAsia="黑体" w:hAnsi="黑体" w:hint="eastAsia"/>
          <w:color w:val="000000"/>
          <w:szCs w:val="21"/>
        </w:rPr>
        <w:t>务</w:t>
      </w:r>
      <w:proofErr w:type="gramEnd"/>
      <w:r w:rsidRPr="004979A7">
        <w:rPr>
          <w:rFonts w:ascii="黑体" w:eastAsia="黑体" w:hAnsi="黑体" w:hint="eastAsia"/>
          <w:color w:val="000000"/>
          <w:szCs w:val="21"/>
        </w:rPr>
        <w:t>：</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附件7：</w:t>
      </w:r>
    </w:p>
    <w:p w:rsidR="009A048C" w:rsidRPr="00207A5B" w:rsidRDefault="009A048C" w:rsidP="00D91F15">
      <w:pPr>
        <w:spacing w:line="360" w:lineRule="auto"/>
        <w:ind w:left="480"/>
        <w:jc w:val="center"/>
        <w:rPr>
          <w:rFonts w:ascii="黑体" w:eastAsia="黑体" w:hAnsi="黑体"/>
          <w:b/>
          <w:color w:val="000000"/>
          <w:szCs w:val="21"/>
        </w:rPr>
      </w:pPr>
      <w:r w:rsidRPr="004979A7">
        <w:rPr>
          <w:rFonts w:ascii="黑体" w:eastAsia="黑体" w:hAnsi="黑体" w:hint="eastAsia"/>
          <w:b/>
          <w:color w:val="000000"/>
          <w:szCs w:val="21"/>
        </w:rPr>
        <w:t>供货</w:t>
      </w:r>
      <w:r w:rsidRPr="004979A7">
        <w:rPr>
          <w:rFonts w:ascii="黑体" w:eastAsia="黑体" w:hAnsi="黑体"/>
          <w:b/>
          <w:color w:val="000000"/>
          <w:szCs w:val="21"/>
        </w:rPr>
        <w:t>清单</w:t>
      </w:r>
    </w:p>
    <w:p w:rsidR="009A048C" w:rsidRPr="004979A7" w:rsidRDefault="009A048C" w:rsidP="009A048C">
      <w:pPr>
        <w:spacing w:line="360" w:lineRule="auto"/>
        <w:ind w:left="480"/>
        <w:jc w:val="center"/>
        <w:rPr>
          <w:rFonts w:ascii="黑体" w:eastAsia="黑体" w:hAnsi="黑体"/>
          <w:b/>
          <w:color w:val="000000"/>
          <w:szCs w:val="21"/>
        </w:rPr>
      </w:pPr>
    </w:p>
    <w:p w:rsidR="009A048C" w:rsidRPr="004979A7" w:rsidRDefault="009A048C" w:rsidP="009A048C">
      <w:pPr>
        <w:spacing w:line="360" w:lineRule="auto"/>
        <w:ind w:left="480"/>
        <w:rPr>
          <w:rFonts w:ascii="黑体" w:eastAsia="黑体" w:hAnsi="黑体"/>
          <w:color w:val="000000"/>
          <w:szCs w:val="21"/>
        </w:rPr>
      </w:pPr>
      <w:r w:rsidRPr="004979A7">
        <w:rPr>
          <w:rFonts w:ascii="黑体" w:eastAsia="黑体" w:hAnsi="黑体" w:hint="eastAsia"/>
          <w:color w:val="000000"/>
          <w:szCs w:val="21"/>
        </w:rPr>
        <w:t xml:space="preserve">                                                                                                                                                      </w:t>
      </w:r>
    </w:p>
    <w:p w:rsidR="009A048C" w:rsidRPr="004979A7" w:rsidRDefault="009A048C" w:rsidP="009A048C">
      <w:pPr>
        <w:spacing w:line="360" w:lineRule="auto"/>
        <w:rPr>
          <w:rFonts w:ascii="黑体" w:eastAsia="黑体" w:hAnsi="黑体"/>
          <w:color w:val="000000"/>
          <w:szCs w:val="21"/>
        </w:rPr>
      </w:pPr>
      <w:r w:rsidRPr="004979A7">
        <w:rPr>
          <w:rFonts w:ascii="黑体" w:eastAsia="黑体" w:hAnsi="黑体" w:hint="eastAsia"/>
          <w:color w:val="000000"/>
          <w:szCs w:val="21"/>
        </w:rPr>
        <w:t xml:space="preserve">  项目编号：</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169"/>
        <w:gridCol w:w="1134"/>
        <w:gridCol w:w="1842"/>
        <w:gridCol w:w="993"/>
        <w:gridCol w:w="1559"/>
      </w:tblGrid>
      <w:tr w:rsidR="009A048C" w:rsidRPr="004979A7" w:rsidTr="008C5C24">
        <w:trPr>
          <w:cantSplit/>
          <w:trHeight w:val="640"/>
        </w:trPr>
        <w:tc>
          <w:tcPr>
            <w:tcW w:w="525" w:type="dxa"/>
            <w:vAlign w:val="center"/>
          </w:tcPr>
          <w:p w:rsidR="009A048C" w:rsidRPr="004979A7" w:rsidRDefault="009A048C" w:rsidP="008C5C24">
            <w:pPr>
              <w:spacing w:line="360" w:lineRule="auto"/>
              <w:rPr>
                <w:rFonts w:ascii="黑体" w:eastAsia="黑体" w:hAnsi="黑体"/>
                <w:b/>
                <w:color w:val="000000"/>
                <w:szCs w:val="21"/>
              </w:rPr>
            </w:pPr>
            <w:r w:rsidRPr="004979A7">
              <w:rPr>
                <w:rFonts w:ascii="黑体" w:eastAsia="黑体" w:hAnsi="黑体" w:hint="eastAsia"/>
                <w:b/>
                <w:color w:val="000000"/>
                <w:szCs w:val="21"/>
              </w:rPr>
              <w:t>序号</w:t>
            </w:r>
          </w:p>
        </w:tc>
        <w:tc>
          <w:tcPr>
            <w:tcW w:w="2169" w:type="dxa"/>
            <w:vAlign w:val="center"/>
          </w:tcPr>
          <w:p w:rsidR="009A048C" w:rsidRPr="004979A7" w:rsidRDefault="009A048C" w:rsidP="00EF26EB">
            <w:pPr>
              <w:tabs>
                <w:tab w:val="left" w:pos="8280"/>
              </w:tabs>
              <w:autoSpaceDE w:val="0"/>
              <w:autoSpaceDN w:val="0"/>
              <w:adjustRightInd w:val="0"/>
              <w:spacing w:line="360" w:lineRule="auto"/>
              <w:ind w:right="25" w:firstLineChars="150" w:firstLine="316"/>
              <w:jc w:val="center"/>
              <w:rPr>
                <w:rFonts w:ascii="黑体" w:eastAsia="黑体" w:hAnsi="黑体"/>
                <w:b/>
                <w:color w:val="000000"/>
                <w:szCs w:val="21"/>
              </w:rPr>
            </w:pPr>
            <w:r w:rsidRPr="004979A7">
              <w:rPr>
                <w:rFonts w:ascii="黑体" w:eastAsia="黑体" w:hAnsi="黑体" w:hint="eastAsia"/>
                <w:b/>
                <w:color w:val="000000"/>
                <w:szCs w:val="21"/>
              </w:rPr>
              <w:t>名称</w:t>
            </w:r>
          </w:p>
        </w:tc>
        <w:tc>
          <w:tcPr>
            <w:tcW w:w="1134" w:type="dxa"/>
            <w:vAlign w:val="center"/>
          </w:tcPr>
          <w:p w:rsidR="009A048C" w:rsidRPr="004979A7" w:rsidRDefault="009A048C" w:rsidP="008C5C24">
            <w:pPr>
              <w:tabs>
                <w:tab w:val="left" w:pos="8280"/>
              </w:tabs>
              <w:autoSpaceDE w:val="0"/>
              <w:autoSpaceDN w:val="0"/>
              <w:adjustRightInd w:val="0"/>
              <w:spacing w:line="360" w:lineRule="auto"/>
              <w:ind w:right="25"/>
              <w:jc w:val="center"/>
              <w:rPr>
                <w:rFonts w:ascii="黑体" w:eastAsia="黑体" w:hAnsi="黑体"/>
                <w:b/>
                <w:color w:val="000000"/>
                <w:szCs w:val="21"/>
              </w:rPr>
            </w:pPr>
            <w:r w:rsidRPr="004979A7">
              <w:rPr>
                <w:rFonts w:ascii="黑体" w:eastAsia="黑体" w:hAnsi="黑体" w:hint="eastAsia"/>
                <w:b/>
                <w:color w:val="000000"/>
                <w:szCs w:val="21"/>
              </w:rPr>
              <w:t>品牌</w:t>
            </w:r>
          </w:p>
        </w:tc>
        <w:tc>
          <w:tcPr>
            <w:tcW w:w="1842" w:type="dxa"/>
            <w:vAlign w:val="center"/>
          </w:tcPr>
          <w:p w:rsidR="009A048C" w:rsidRPr="004979A7" w:rsidRDefault="009A048C" w:rsidP="008C5C24">
            <w:pPr>
              <w:tabs>
                <w:tab w:val="left" w:pos="8280"/>
              </w:tabs>
              <w:autoSpaceDE w:val="0"/>
              <w:autoSpaceDN w:val="0"/>
              <w:adjustRightInd w:val="0"/>
              <w:spacing w:line="360" w:lineRule="auto"/>
              <w:ind w:right="25"/>
              <w:jc w:val="center"/>
              <w:rPr>
                <w:rFonts w:ascii="黑体" w:eastAsia="黑体" w:hAnsi="黑体"/>
                <w:b/>
                <w:color w:val="000000"/>
                <w:szCs w:val="21"/>
              </w:rPr>
            </w:pPr>
            <w:r w:rsidRPr="004979A7">
              <w:rPr>
                <w:rFonts w:ascii="黑体" w:eastAsia="黑体" w:hAnsi="黑体" w:hint="eastAsia"/>
                <w:b/>
                <w:color w:val="000000"/>
                <w:szCs w:val="21"/>
              </w:rPr>
              <w:t>规格型号</w:t>
            </w:r>
          </w:p>
        </w:tc>
        <w:tc>
          <w:tcPr>
            <w:tcW w:w="993" w:type="dxa"/>
            <w:vAlign w:val="center"/>
          </w:tcPr>
          <w:p w:rsidR="009A048C" w:rsidRPr="004979A7" w:rsidRDefault="009A048C" w:rsidP="008C5C24">
            <w:pPr>
              <w:spacing w:line="360" w:lineRule="auto"/>
              <w:ind w:left="52"/>
              <w:jc w:val="center"/>
              <w:rPr>
                <w:rFonts w:ascii="黑体" w:eastAsia="黑体" w:hAnsi="黑体"/>
                <w:b/>
                <w:color w:val="000000"/>
                <w:szCs w:val="21"/>
              </w:rPr>
            </w:pPr>
            <w:r w:rsidRPr="004979A7">
              <w:rPr>
                <w:rFonts w:ascii="黑体" w:eastAsia="黑体" w:hAnsi="黑体" w:hint="eastAsia"/>
                <w:b/>
                <w:color w:val="000000"/>
                <w:szCs w:val="21"/>
              </w:rPr>
              <w:t>产地</w:t>
            </w:r>
          </w:p>
        </w:tc>
        <w:tc>
          <w:tcPr>
            <w:tcW w:w="1559" w:type="dxa"/>
            <w:vAlign w:val="center"/>
          </w:tcPr>
          <w:p w:rsidR="009A048C" w:rsidRPr="004979A7" w:rsidRDefault="009A048C" w:rsidP="008C5C24">
            <w:pPr>
              <w:spacing w:line="360" w:lineRule="auto"/>
              <w:ind w:left="152"/>
              <w:jc w:val="center"/>
              <w:rPr>
                <w:rFonts w:ascii="黑体" w:eastAsia="黑体" w:hAnsi="黑体"/>
                <w:b/>
                <w:color w:val="000000"/>
                <w:szCs w:val="21"/>
              </w:rPr>
            </w:pPr>
            <w:r w:rsidRPr="004979A7">
              <w:rPr>
                <w:rFonts w:ascii="黑体" w:eastAsia="黑体" w:hAnsi="黑体" w:hint="eastAsia"/>
                <w:b/>
                <w:color w:val="000000"/>
                <w:szCs w:val="21"/>
              </w:rPr>
              <w:t>数量</w:t>
            </w:r>
          </w:p>
        </w:tc>
      </w:tr>
      <w:tr w:rsidR="009A048C" w:rsidRPr="004979A7" w:rsidTr="008C5C24">
        <w:trPr>
          <w:cantSplit/>
          <w:trHeight w:val="54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48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50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50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46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32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60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bl>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left="435"/>
        <w:rPr>
          <w:rFonts w:ascii="黑体" w:eastAsia="黑体" w:hAnsi="黑体"/>
          <w:b/>
          <w:color w:val="000000"/>
          <w:szCs w:val="21"/>
        </w:rPr>
      </w:pPr>
      <w:r w:rsidRPr="004979A7">
        <w:rPr>
          <w:rFonts w:ascii="黑体" w:eastAsia="黑体" w:hAnsi="黑体" w:hint="eastAsia"/>
          <w:b/>
          <w:color w:val="000000"/>
          <w:szCs w:val="21"/>
        </w:rPr>
        <w:t>要求：</w:t>
      </w:r>
    </w:p>
    <w:p w:rsidR="009A048C" w:rsidRPr="004979A7" w:rsidRDefault="009A048C" w:rsidP="00EF26EB">
      <w:pPr>
        <w:spacing w:line="360" w:lineRule="auto"/>
        <w:ind w:left="435" w:firstLineChars="265" w:firstLine="559"/>
        <w:rPr>
          <w:rFonts w:ascii="黑体" w:eastAsia="黑体" w:hAnsi="黑体"/>
          <w:color w:val="000000"/>
          <w:szCs w:val="21"/>
        </w:rPr>
      </w:pPr>
      <w:r w:rsidRPr="004979A7">
        <w:rPr>
          <w:rFonts w:ascii="黑体" w:eastAsia="黑体" w:hAnsi="黑体" w:hint="eastAsia"/>
          <w:b/>
          <w:color w:val="000000"/>
          <w:szCs w:val="21"/>
        </w:rPr>
        <w:t>1.</w:t>
      </w:r>
      <w:r w:rsidRPr="004979A7">
        <w:rPr>
          <w:rFonts w:ascii="黑体" w:eastAsia="黑体" w:hAnsi="黑体" w:hint="eastAsia"/>
          <w:color w:val="000000"/>
          <w:szCs w:val="21"/>
        </w:rPr>
        <w:t>本表中的名称、数量应与报价明细表中相对应的报价名称、数量一致</w:t>
      </w:r>
    </w:p>
    <w:p w:rsidR="009A048C" w:rsidRPr="004979A7" w:rsidRDefault="009A048C" w:rsidP="009A048C">
      <w:pPr>
        <w:spacing w:line="360" w:lineRule="auto"/>
        <w:rPr>
          <w:rFonts w:ascii="黑体" w:eastAsia="黑体" w:hAnsi="黑体"/>
          <w:color w:val="000000"/>
          <w:szCs w:val="21"/>
        </w:rPr>
      </w:pPr>
    </w:p>
    <w:p w:rsidR="009A048C" w:rsidRPr="004979A7" w:rsidRDefault="009A048C" w:rsidP="00EF26EB">
      <w:pPr>
        <w:spacing w:line="360" w:lineRule="auto"/>
        <w:ind w:left="420" w:firstLineChars="238" w:firstLine="50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firstLine="993"/>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993"/>
        <w:rPr>
          <w:rFonts w:ascii="黑体" w:eastAsia="黑体" w:hAnsi="黑体"/>
          <w:color w:val="000000"/>
          <w:szCs w:val="21"/>
        </w:rPr>
      </w:pPr>
      <w:r w:rsidRPr="004979A7">
        <w:rPr>
          <w:rFonts w:ascii="黑体" w:eastAsia="黑体" w:hAnsi="黑体" w:hint="eastAsia"/>
          <w:color w:val="000000"/>
          <w:szCs w:val="21"/>
        </w:rPr>
        <w:t xml:space="preserve">职        </w:t>
      </w:r>
      <w:proofErr w:type="gramStart"/>
      <w:r w:rsidRPr="004979A7">
        <w:rPr>
          <w:rFonts w:ascii="黑体" w:eastAsia="黑体" w:hAnsi="黑体" w:hint="eastAsia"/>
          <w:color w:val="000000"/>
          <w:szCs w:val="21"/>
        </w:rPr>
        <w:t>务</w:t>
      </w:r>
      <w:proofErr w:type="gramEnd"/>
      <w:r w:rsidRPr="004979A7">
        <w:rPr>
          <w:rFonts w:ascii="黑体" w:eastAsia="黑体" w:hAnsi="黑体" w:hint="eastAsia"/>
          <w:color w:val="000000"/>
          <w:szCs w:val="21"/>
        </w:rPr>
        <w:t>：</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993"/>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b/>
          <w:color w:val="000000"/>
          <w:szCs w:val="21"/>
        </w:rPr>
      </w:pPr>
    </w:p>
    <w:p w:rsidR="009A048C" w:rsidRPr="004979A7" w:rsidRDefault="009A048C" w:rsidP="009A048C">
      <w:pPr>
        <w:spacing w:line="360" w:lineRule="auto"/>
        <w:ind w:firstLine="435"/>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附件8：</w:t>
      </w:r>
    </w:p>
    <w:p w:rsidR="009A048C" w:rsidRPr="004979A7" w:rsidRDefault="009A048C" w:rsidP="009A048C">
      <w:pPr>
        <w:pStyle w:val="aa"/>
        <w:adjustRightInd w:val="0"/>
        <w:snapToGrid w:val="0"/>
        <w:spacing w:line="360" w:lineRule="auto"/>
        <w:jc w:val="center"/>
        <w:rPr>
          <w:rFonts w:ascii="黑体" w:eastAsia="黑体" w:hAnsi="黑体"/>
          <w:b/>
          <w:color w:val="000000"/>
          <w:szCs w:val="21"/>
        </w:rPr>
      </w:pPr>
      <w:r w:rsidRPr="004979A7">
        <w:rPr>
          <w:rFonts w:ascii="黑体" w:eastAsia="黑体" w:hAnsi="黑体" w:hint="eastAsia"/>
          <w:b/>
          <w:color w:val="000000"/>
          <w:szCs w:val="21"/>
        </w:rPr>
        <w:t>商务及技术响应表</w:t>
      </w:r>
    </w:p>
    <w:p w:rsidR="009A048C" w:rsidRPr="004979A7" w:rsidRDefault="009A048C" w:rsidP="009A048C">
      <w:pPr>
        <w:pStyle w:val="aa"/>
        <w:adjustRightInd w:val="0"/>
        <w:snapToGrid w:val="0"/>
        <w:spacing w:line="360" w:lineRule="auto"/>
        <w:jc w:val="left"/>
        <w:rPr>
          <w:rFonts w:ascii="黑体" w:eastAsia="黑体" w:hAnsi="黑体" w:cs="Arial"/>
          <w:b/>
          <w:color w:val="000000"/>
          <w:szCs w:val="21"/>
        </w:rPr>
      </w:pPr>
      <w:r w:rsidRPr="004979A7">
        <w:rPr>
          <w:rFonts w:ascii="黑体" w:eastAsia="黑体" w:hAnsi="黑体" w:hint="eastAsia"/>
          <w:b/>
          <w:bCs/>
          <w:color w:val="000000"/>
          <w:szCs w:val="21"/>
        </w:rPr>
        <w:t>项目名称及编号：</w:t>
      </w:r>
    </w:p>
    <w:tbl>
      <w:tblPr>
        <w:tblW w:w="0" w:type="auto"/>
        <w:tblLayout w:type="fixed"/>
        <w:tblLook w:val="0000" w:firstRow="0" w:lastRow="0" w:firstColumn="0" w:lastColumn="0" w:noHBand="0" w:noVBand="0"/>
      </w:tblPr>
      <w:tblGrid>
        <w:gridCol w:w="1202"/>
        <w:gridCol w:w="1831"/>
        <w:gridCol w:w="2160"/>
        <w:gridCol w:w="2127"/>
        <w:gridCol w:w="1472"/>
      </w:tblGrid>
      <w:tr w:rsidR="009A048C" w:rsidRPr="004979A7" w:rsidTr="008C5C24">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bCs/>
                <w:color w:val="000000"/>
                <w:spacing w:val="10"/>
                <w:kern w:val="0"/>
                <w:szCs w:val="21"/>
              </w:rPr>
            </w:pPr>
            <w:r w:rsidRPr="004979A7">
              <w:rPr>
                <w:rFonts w:ascii="黑体" w:eastAsia="黑体" w:hAnsi="黑体" w:cs="宋体" w:hint="eastAsia"/>
                <w:bCs/>
                <w:color w:val="000000"/>
                <w:spacing w:val="10"/>
                <w:kern w:val="0"/>
                <w:szCs w:val="21"/>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bCs/>
                <w:color w:val="000000"/>
                <w:spacing w:val="10"/>
                <w:kern w:val="0"/>
                <w:szCs w:val="21"/>
              </w:rPr>
            </w:pPr>
            <w:r w:rsidRPr="004979A7">
              <w:rPr>
                <w:rFonts w:ascii="黑体" w:eastAsia="黑体" w:hAnsi="黑体" w:cs="宋体" w:hint="eastAsia"/>
                <w:bCs/>
                <w:color w:val="000000"/>
                <w:spacing w:val="10"/>
                <w:kern w:val="0"/>
                <w:szCs w:val="21"/>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9A048C" w:rsidRPr="004979A7" w:rsidRDefault="008F6A0E" w:rsidP="008C5C24">
            <w:pPr>
              <w:pStyle w:val="aa"/>
              <w:adjustRightInd w:val="0"/>
              <w:snapToGrid w:val="0"/>
              <w:spacing w:line="360" w:lineRule="auto"/>
              <w:jc w:val="center"/>
              <w:rPr>
                <w:rFonts w:ascii="黑体" w:eastAsia="黑体" w:hAnsi="黑体" w:cs="宋体"/>
                <w:bCs/>
                <w:color w:val="000000"/>
                <w:spacing w:val="10"/>
                <w:kern w:val="0"/>
                <w:szCs w:val="21"/>
              </w:rPr>
            </w:pPr>
            <w:r>
              <w:rPr>
                <w:rFonts w:ascii="黑体" w:eastAsia="黑体" w:hAnsi="黑体" w:cs="宋体" w:hint="eastAsia"/>
                <w:bCs/>
                <w:color w:val="000000"/>
                <w:spacing w:val="10"/>
                <w:kern w:val="0"/>
                <w:szCs w:val="21"/>
              </w:rPr>
              <w:t>磋商采购文件</w:t>
            </w:r>
            <w:r w:rsidR="009A048C" w:rsidRPr="004979A7">
              <w:rPr>
                <w:rFonts w:ascii="黑体" w:eastAsia="黑体" w:hAnsi="黑体" w:cs="宋体" w:hint="eastAsia"/>
                <w:bCs/>
                <w:color w:val="000000"/>
                <w:spacing w:val="10"/>
                <w:kern w:val="0"/>
                <w:szCs w:val="21"/>
              </w:rPr>
              <w:t>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bCs/>
                <w:color w:val="000000"/>
                <w:spacing w:val="10"/>
                <w:kern w:val="0"/>
                <w:szCs w:val="21"/>
              </w:rPr>
            </w:pPr>
            <w:r w:rsidRPr="004979A7">
              <w:rPr>
                <w:rFonts w:ascii="黑体" w:eastAsia="黑体" w:hAnsi="黑体" w:cs="宋体" w:hint="eastAsia"/>
                <w:bCs/>
                <w:color w:val="000000"/>
                <w:spacing w:val="10"/>
                <w:kern w:val="0"/>
                <w:szCs w:val="21"/>
              </w:rPr>
              <w:t>磋商响应文件产品技术响应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bCs/>
                <w:color w:val="000000"/>
                <w:spacing w:val="10"/>
                <w:kern w:val="0"/>
                <w:szCs w:val="21"/>
              </w:rPr>
            </w:pPr>
            <w:r w:rsidRPr="004979A7">
              <w:rPr>
                <w:rFonts w:ascii="黑体" w:eastAsia="黑体" w:hAnsi="黑体" w:cs="宋体" w:hint="eastAsia"/>
                <w:bCs/>
                <w:color w:val="000000"/>
                <w:spacing w:val="10"/>
                <w:kern w:val="0"/>
                <w:szCs w:val="21"/>
              </w:rPr>
              <w:t>偏离情况</w:t>
            </w:r>
          </w:p>
        </w:tc>
      </w:tr>
      <w:tr w:rsidR="009A048C" w:rsidRPr="004979A7" w:rsidTr="008C5C24">
        <w:trPr>
          <w:trHeight w:val="519"/>
        </w:trPr>
        <w:tc>
          <w:tcPr>
            <w:tcW w:w="1202" w:type="dxa"/>
            <w:vMerge w:val="restart"/>
            <w:tcBorders>
              <w:top w:val="single" w:sz="4" w:space="0" w:color="auto"/>
              <w:left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r w:rsidRPr="004979A7">
              <w:rPr>
                <w:rFonts w:ascii="黑体" w:eastAsia="黑体" w:hAnsi="黑体" w:hint="eastAsia"/>
                <w:color w:val="000000"/>
                <w:szCs w:val="21"/>
              </w:rPr>
              <w:t>质保期</w:t>
            </w: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left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r w:rsidRPr="004979A7">
              <w:rPr>
                <w:rFonts w:ascii="黑体" w:eastAsia="黑体" w:hAnsi="黑体" w:hint="eastAsia"/>
                <w:color w:val="000000"/>
                <w:szCs w:val="21"/>
              </w:rPr>
              <w:t xml:space="preserve"> </w:t>
            </w:r>
            <w:r>
              <w:rPr>
                <w:rFonts w:ascii="黑体" w:eastAsia="黑体" w:hAnsi="黑体" w:hint="eastAsia"/>
                <w:color w:val="000000"/>
                <w:szCs w:val="21"/>
              </w:rPr>
              <w:t>服务</w:t>
            </w:r>
            <w:r w:rsidRPr="004979A7">
              <w:rPr>
                <w:rFonts w:ascii="黑体" w:eastAsia="黑体" w:hAnsi="黑体" w:hint="eastAsia"/>
                <w:color w:val="000000"/>
                <w:szCs w:val="21"/>
              </w:rPr>
              <w:t>期</w:t>
            </w: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left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r w:rsidRPr="004979A7">
              <w:rPr>
                <w:rFonts w:ascii="黑体" w:eastAsia="黑体" w:hAnsi="黑体" w:hint="eastAsia"/>
                <w:color w:val="000000"/>
                <w:szCs w:val="21"/>
              </w:rPr>
              <w:t>付款方式</w:t>
            </w: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r w:rsidRPr="004979A7">
              <w:rPr>
                <w:rFonts w:ascii="黑体" w:eastAsia="黑体" w:hAnsi="黑体" w:hint="eastAsia"/>
                <w:color w:val="000000"/>
                <w:szCs w:val="21"/>
              </w:rPr>
              <w:t>……</w:t>
            </w: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设备品牌型号</w:t>
            </w:r>
          </w:p>
        </w:tc>
        <w:tc>
          <w:tcPr>
            <w:tcW w:w="2160" w:type="dxa"/>
            <w:tcBorders>
              <w:top w:val="single" w:sz="4" w:space="0" w:color="auto"/>
              <w:left w:val="single" w:sz="4" w:space="0" w:color="auto"/>
              <w:bottom w:val="single" w:sz="4" w:space="0" w:color="auto"/>
              <w:right w:val="single" w:sz="4" w:space="0" w:color="auto"/>
            </w:tcBorders>
            <w:vAlign w:val="center"/>
          </w:tcPr>
          <w:p w:rsidR="009A048C" w:rsidRPr="004979A7" w:rsidRDefault="008F6A0E" w:rsidP="008C5C24">
            <w:pPr>
              <w:pStyle w:val="aa"/>
              <w:adjustRightInd w:val="0"/>
              <w:snapToGrid w:val="0"/>
              <w:spacing w:line="360"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磋商采购文件</w:t>
            </w:r>
            <w:r w:rsidR="009A048C" w:rsidRPr="004979A7">
              <w:rPr>
                <w:rFonts w:ascii="黑体" w:eastAsia="黑体" w:hAnsi="黑体" w:cs="宋体" w:hint="eastAsia"/>
                <w:color w:val="000000"/>
                <w:kern w:val="0"/>
                <w:szCs w:val="21"/>
              </w:rPr>
              <w:t>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磋商响应文件产品技术响应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偏离情况</w:t>
            </w:r>
          </w:p>
        </w:tc>
      </w:tr>
      <w:tr w:rsidR="009A048C" w:rsidRPr="004979A7" w:rsidTr="008C5C24">
        <w:trPr>
          <w:trHeight w:val="519"/>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技术响应情况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bl>
    <w:p w:rsidR="009A048C" w:rsidRPr="004979A7" w:rsidRDefault="009A048C" w:rsidP="009A048C">
      <w:pPr>
        <w:pStyle w:val="aa"/>
        <w:adjustRightInd w:val="0"/>
        <w:snapToGrid w:val="0"/>
        <w:spacing w:line="360" w:lineRule="auto"/>
        <w:rPr>
          <w:rFonts w:ascii="黑体" w:eastAsia="黑体" w:hAnsi="黑体"/>
          <w:color w:val="000000"/>
          <w:szCs w:val="21"/>
        </w:rPr>
      </w:pPr>
      <w:r w:rsidRPr="004979A7">
        <w:rPr>
          <w:rFonts w:ascii="黑体" w:eastAsia="黑体" w:hAnsi="黑体" w:hint="eastAsia"/>
          <w:color w:val="000000"/>
          <w:szCs w:val="21"/>
        </w:rPr>
        <w:t>备注：供应商在填写其中的“磋商响应文件产品技术响应”内容时，必须对照本</w:t>
      </w:r>
      <w:r w:rsidR="008F6A0E">
        <w:rPr>
          <w:rFonts w:ascii="黑体" w:eastAsia="黑体" w:hAnsi="黑体" w:hint="eastAsia"/>
          <w:color w:val="000000"/>
          <w:szCs w:val="21"/>
        </w:rPr>
        <w:t>磋商采购文件</w:t>
      </w:r>
      <w:r w:rsidRPr="004979A7">
        <w:rPr>
          <w:rFonts w:ascii="黑体" w:eastAsia="黑体" w:hAnsi="黑体" w:hint="eastAsia"/>
          <w:color w:val="000000"/>
          <w:szCs w:val="21"/>
        </w:rPr>
        <w:t>“产品技术要求”中各指标项逐条说明，写出各磋商产品的具体参数响应内容，不得以“符合”或“满足”等词语作简单回答或者完全复制本项目采购需求中参数内容，否则磋商小组有权视其磋商响应文件未响应</w:t>
      </w:r>
      <w:r w:rsidR="008F6A0E">
        <w:rPr>
          <w:rFonts w:ascii="黑体" w:eastAsia="黑体" w:hAnsi="黑体" w:hint="eastAsia"/>
          <w:color w:val="000000"/>
          <w:szCs w:val="21"/>
        </w:rPr>
        <w:t>磋商采购文件</w:t>
      </w:r>
      <w:r w:rsidRPr="004979A7">
        <w:rPr>
          <w:rFonts w:ascii="黑体" w:eastAsia="黑体" w:hAnsi="黑体" w:hint="eastAsia"/>
          <w:color w:val="000000"/>
          <w:szCs w:val="21"/>
        </w:rPr>
        <w:t>要求。</w:t>
      </w:r>
    </w:p>
    <w:p w:rsidR="009A048C" w:rsidRPr="004979A7" w:rsidRDefault="009A048C" w:rsidP="00EF26EB">
      <w:pPr>
        <w:ind w:firstLineChars="177" w:firstLine="372"/>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ind w:left="420"/>
        <w:rPr>
          <w:rFonts w:ascii="黑体" w:eastAsia="黑体" w:hAnsi="黑体"/>
          <w:color w:val="000000"/>
          <w:szCs w:val="21"/>
        </w:rPr>
      </w:pPr>
    </w:p>
    <w:p w:rsidR="009A048C" w:rsidRPr="004979A7" w:rsidRDefault="009A048C" w:rsidP="00EF26EB">
      <w:pPr>
        <w:ind w:firstLineChars="177" w:firstLine="372"/>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ind w:firstLine="435"/>
        <w:rPr>
          <w:rFonts w:ascii="黑体" w:eastAsia="黑体" w:hAnsi="黑体"/>
          <w:color w:val="000000"/>
          <w:szCs w:val="21"/>
        </w:rPr>
      </w:pPr>
    </w:p>
    <w:p w:rsidR="009A048C" w:rsidRPr="004979A7" w:rsidRDefault="009A048C" w:rsidP="00EF26EB">
      <w:pPr>
        <w:ind w:firstLineChars="177" w:firstLine="372"/>
        <w:rPr>
          <w:rFonts w:ascii="黑体" w:eastAsia="黑体" w:hAnsi="黑体"/>
          <w:color w:val="000000"/>
          <w:szCs w:val="21"/>
          <w:u w:val="single"/>
        </w:rPr>
      </w:pPr>
      <w:r w:rsidRPr="004979A7">
        <w:rPr>
          <w:rFonts w:ascii="黑体" w:eastAsia="黑体" w:hAnsi="黑体" w:hint="eastAsia"/>
          <w:color w:val="000000"/>
          <w:szCs w:val="21"/>
        </w:rPr>
        <w:t xml:space="preserve">职        </w:t>
      </w:r>
      <w:proofErr w:type="gramStart"/>
      <w:r w:rsidRPr="004979A7">
        <w:rPr>
          <w:rFonts w:ascii="黑体" w:eastAsia="黑体" w:hAnsi="黑体" w:hint="eastAsia"/>
          <w:color w:val="000000"/>
          <w:szCs w:val="21"/>
        </w:rPr>
        <w:t>务</w:t>
      </w:r>
      <w:proofErr w:type="gramEnd"/>
      <w:r w:rsidRPr="004979A7">
        <w:rPr>
          <w:rFonts w:ascii="黑体" w:eastAsia="黑体" w:hAnsi="黑体" w:hint="eastAsia"/>
          <w:color w:val="000000"/>
          <w:szCs w:val="21"/>
        </w:rPr>
        <w:t>：</w:t>
      </w:r>
      <w:r w:rsidRPr="004979A7">
        <w:rPr>
          <w:rFonts w:ascii="黑体" w:eastAsia="黑体" w:hAnsi="黑体" w:hint="eastAsia"/>
          <w:color w:val="000000"/>
          <w:szCs w:val="21"/>
          <w:u w:val="single"/>
        </w:rPr>
        <w:t xml:space="preserve">                             </w:t>
      </w:r>
    </w:p>
    <w:p w:rsidR="009A048C" w:rsidRPr="004979A7" w:rsidRDefault="009A048C" w:rsidP="009A048C">
      <w:pPr>
        <w:rPr>
          <w:rFonts w:ascii="黑体" w:eastAsia="黑体" w:hAnsi="黑体"/>
          <w:color w:val="000000"/>
          <w:szCs w:val="21"/>
        </w:rPr>
      </w:pPr>
    </w:p>
    <w:p w:rsidR="009A048C" w:rsidRPr="004979A7" w:rsidRDefault="009A048C" w:rsidP="009A048C">
      <w:pPr>
        <w:pStyle w:val="reader-word-layer"/>
        <w:shd w:val="clear" w:color="auto" w:fill="FFFFFF"/>
        <w:spacing w:before="0" w:beforeAutospacing="0" w:after="0" w:afterAutospacing="0"/>
        <w:ind w:firstLineChars="177" w:firstLine="372"/>
        <w:rPr>
          <w:rFonts w:ascii="黑体" w:eastAsia="黑体" w:hAnsi="黑体"/>
          <w:b/>
          <w:color w:val="000000"/>
          <w:sz w:val="21"/>
          <w:szCs w:val="21"/>
        </w:rPr>
      </w:pPr>
      <w:r w:rsidRPr="004979A7">
        <w:rPr>
          <w:rFonts w:ascii="黑体" w:eastAsia="黑体" w:hAnsi="黑体" w:hint="eastAsia"/>
          <w:color w:val="000000"/>
          <w:sz w:val="21"/>
          <w:szCs w:val="21"/>
        </w:rPr>
        <w:t>日        期：</w:t>
      </w:r>
      <w:r w:rsidRPr="004979A7">
        <w:rPr>
          <w:rFonts w:ascii="黑体" w:eastAsia="黑体" w:hAnsi="黑体" w:hint="eastAsia"/>
          <w:color w:val="000000"/>
          <w:sz w:val="21"/>
          <w:szCs w:val="21"/>
          <w:u w:val="single"/>
        </w:rPr>
        <w:t xml:space="preserve">                            </w:t>
      </w:r>
    </w:p>
    <w:p w:rsidR="009A048C" w:rsidRPr="004979A7" w:rsidRDefault="009A048C" w:rsidP="009A048C">
      <w:pPr>
        <w:snapToGrid w:val="0"/>
        <w:spacing w:beforeLines="50" w:before="156" w:after="50"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附件9：</w:t>
      </w:r>
    </w:p>
    <w:p w:rsidR="009A048C" w:rsidRPr="004979A7" w:rsidRDefault="009A048C" w:rsidP="009A048C">
      <w:pPr>
        <w:pStyle w:val="5"/>
        <w:spacing w:line="360" w:lineRule="auto"/>
        <w:jc w:val="center"/>
        <w:rPr>
          <w:rFonts w:ascii="黑体" w:eastAsia="黑体" w:hAnsi="黑体"/>
          <w:b/>
          <w:color w:val="000000"/>
          <w:szCs w:val="21"/>
        </w:rPr>
      </w:pPr>
      <w:r w:rsidRPr="004979A7">
        <w:rPr>
          <w:rFonts w:ascii="黑体" w:eastAsia="黑体" w:hAnsi="黑体" w:hint="eastAsia"/>
          <w:b/>
          <w:color w:val="000000"/>
          <w:szCs w:val="21"/>
        </w:rPr>
        <w:t>证书一览表</w:t>
      </w:r>
    </w:p>
    <w:p w:rsidR="009A048C" w:rsidRPr="004979A7" w:rsidRDefault="009A048C" w:rsidP="009A048C">
      <w:pPr>
        <w:pStyle w:val="5"/>
        <w:spacing w:line="360" w:lineRule="auto"/>
        <w:jc w:val="center"/>
        <w:rPr>
          <w:rFonts w:ascii="黑体" w:eastAsia="黑体" w:hAnsi="黑体" w:cs="Arial"/>
          <w:color w:val="000000"/>
          <w:szCs w:val="21"/>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67"/>
        <w:gridCol w:w="2258"/>
        <w:gridCol w:w="2260"/>
        <w:gridCol w:w="2047"/>
      </w:tblGrid>
      <w:tr w:rsidR="009A048C" w:rsidRPr="004979A7" w:rsidTr="008C5C24">
        <w:trPr>
          <w:trHeight w:val="335"/>
          <w:jc w:val="center"/>
        </w:trPr>
        <w:tc>
          <w:tcPr>
            <w:tcW w:w="1867" w:type="dxa"/>
            <w:tcBorders>
              <w:top w:val="single" w:sz="4" w:space="0" w:color="auto"/>
              <w:left w:val="single" w:sz="4" w:space="0" w:color="auto"/>
              <w:bottom w:val="single" w:sz="4" w:space="0" w:color="auto"/>
            </w:tcBorders>
          </w:tcPr>
          <w:p w:rsidR="009A048C" w:rsidRPr="004979A7" w:rsidRDefault="009A048C" w:rsidP="008C5C24">
            <w:pPr>
              <w:pStyle w:val="5"/>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证书名称</w:t>
            </w:r>
          </w:p>
        </w:tc>
        <w:tc>
          <w:tcPr>
            <w:tcW w:w="2258" w:type="dxa"/>
            <w:tcBorders>
              <w:top w:val="single" w:sz="4" w:space="0" w:color="auto"/>
              <w:bottom w:val="single" w:sz="4" w:space="0" w:color="auto"/>
            </w:tcBorders>
          </w:tcPr>
          <w:p w:rsidR="009A048C" w:rsidRPr="004979A7" w:rsidRDefault="009A048C" w:rsidP="008C5C24">
            <w:pPr>
              <w:pStyle w:val="5"/>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发证单位</w:t>
            </w:r>
          </w:p>
        </w:tc>
        <w:tc>
          <w:tcPr>
            <w:tcW w:w="2260" w:type="dxa"/>
            <w:tcBorders>
              <w:top w:val="single" w:sz="4" w:space="0" w:color="auto"/>
              <w:bottom w:val="single" w:sz="4" w:space="0" w:color="auto"/>
            </w:tcBorders>
          </w:tcPr>
          <w:p w:rsidR="009A048C" w:rsidRPr="004979A7" w:rsidRDefault="009A048C" w:rsidP="008C5C24">
            <w:pPr>
              <w:pStyle w:val="5"/>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证书等级</w:t>
            </w:r>
          </w:p>
        </w:tc>
        <w:tc>
          <w:tcPr>
            <w:tcW w:w="2047" w:type="dxa"/>
            <w:tcBorders>
              <w:top w:val="single" w:sz="4" w:space="0" w:color="auto"/>
              <w:bottom w:val="single" w:sz="4" w:space="0" w:color="auto"/>
              <w:right w:val="single" w:sz="4" w:space="0" w:color="auto"/>
            </w:tcBorders>
          </w:tcPr>
          <w:p w:rsidR="009A048C" w:rsidRPr="004979A7" w:rsidRDefault="009A048C" w:rsidP="008C5C24">
            <w:pPr>
              <w:pStyle w:val="5"/>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证书有效期</w:t>
            </w:r>
          </w:p>
        </w:tc>
      </w:tr>
      <w:tr w:rsidR="009A048C" w:rsidRPr="004979A7" w:rsidTr="008C5C24">
        <w:trPr>
          <w:jc w:val="center"/>
        </w:trPr>
        <w:tc>
          <w:tcPr>
            <w:tcW w:w="1867" w:type="dxa"/>
            <w:tcBorders>
              <w:top w:val="single" w:sz="4" w:space="0" w:color="auto"/>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Borders>
              <w:top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Borders>
              <w:top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top w:val="single" w:sz="4" w:space="0" w:color="auto"/>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bottom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Borders>
              <w:bottom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Borders>
              <w:bottom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bottom w:val="single" w:sz="4" w:space="0" w:color="auto"/>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bl>
    <w:p w:rsidR="009A048C" w:rsidRPr="004979A7" w:rsidRDefault="009A048C" w:rsidP="009A048C">
      <w:pPr>
        <w:pStyle w:val="5"/>
        <w:tabs>
          <w:tab w:val="left" w:pos="1050"/>
        </w:tabs>
        <w:spacing w:line="360" w:lineRule="auto"/>
        <w:rPr>
          <w:rFonts w:ascii="黑体" w:eastAsia="黑体" w:hAnsi="黑体"/>
          <w:color w:val="000000"/>
          <w:szCs w:val="21"/>
        </w:rPr>
      </w:pPr>
    </w:p>
    <w:p w:rsidR="009A048C" w:rsidRPr="004979A7" w:rsidRDefault="009A048C" w:rsidP="009A048C">
      <w:pPr>
        <w:pStyle w:val="5"/>
        <w:tabs>
          <w:tab w:val="left" w:pos="1050"/>
        </w:tabs>
        <w:spacing w:line="360" w:lineRule="auto"/>
        <w:rPr>
          <w:rFonts w:ascii="黑体" w:eastAsia="黑体" w:hAnsi="黑体"/>
          <w:color w:val="000000"/>
          <w:szCs w:val="21"/>
        </w:rPr>
      </w:pPr>
      <w:r w:rsidRPr="004979A7">
        <w:rPr>
          <w:rFonts w:ascii="黑体" w:eastAsia="黑体" w:hAnsi="黑体" w:hint="eastAsia"/>
          <w:b/>
          <w:color w:val="000000"/>
          <w:szCs w:val="21"/>
        </w:rPr>
        <w:t>要求：</w:t>
      </w:r>
    </w:p>
    <w:p w:rsidR="009A048C" w:rsidRPr="004979A7" w:rsidRDefault="009A048C" w:rsidP="00EF26EB">
      <w:pPr>
        <w:pStyle w:val="5"/>
        <w:tabs>
          <w:tab w:val="left" w:pos="1050"/>
        </w:tabs>
        <w:spacing w:line="360" w:lineRule="auto"/>
        <w:ind w:firstLineChars="202" w:firstLine="424"/>
        <w:rPr>
          <w:rFonts w:ascii="黑体" w:eastAsia="黑体" w:hAnsi="黑体"/>
          <w:color w:val="000000"/>
          <w:szCs w:val="21"/>
        </w:rPr>
      </w:pPr>
      <w:r w:rsidRPr="004979A7">
        <w:rPr>
          <w:rFonts w:ascii="黑体" w:eastAsia="黑体" w:hAnsi="黑体" w:hint="eastAsia"/>
          <w:color w:val="000000"/>
          <w:szCs w:val="21"/>
        </w:rPr>
        <w:t>1.</w:t>
      </w:r>
      <w:proofErr w:type="gramStart"/>
      <w:r w:rsidRPr="004979A7">
        <w:rPr>
          <w:rFonts w:ascii="黑体" w:eastAsia="黑体" w:hAnsi="黑体" w:hint="eastAsia"/>
          <w:color w:val="000000"/>
          <w:szCs w:val="21"/>
        </w:rPr>
        <w:t>填写磋商</w:t>
      </w:r>
      <w:proofErr w:type="gramEnd"/>
      <w:r w:rsidRPr="004979A7">
        <w:rPr>
          <w:rFonts w:ascii="黑体" w:eastAsia="黑体" w:hAnsi="黑体" w:hint="eastAsia"/>
          <w:color w:val="000000"/>
          <w:szCs w:val="21"/>
        </w:rPr>
        <w:t>供应商获得资质、认证或企业信誉证书。</w:t>
      </w:r>
    </w:p>
    <w:p w:rsidR="009A048C" w:rsidRPr="004979A7" w:rsidRDefault="009A048C" w:rsidP="00EF26EB">
      <w:pPr>
        <w:pStyle w:val="5"/>
        <w:tabs>
          <w:tab w:val="left" w:pos="1050"/>
        </w:tabs>
        <w:spacing w:line="360" w:lineRule="auto"/>
        <w:ind w:firstLineChars="202" w:firstLine="424"/>
        <w:rPr>
          <w:rFonts w:ascii="黑体" w:eastAsia="黑体" w:hAnsi="黑体"/>
          <w:szCs w:val="21"/>
        </w:rPr>
      </w:pPr>
      <w:r w:rsidRPr="004979A7">
        <w:rPr>
          <w:rFonts w:ascii="黑体" w:eastAsia="黑体" w:hAnsi="黑体" w:hint="eastAsia"/>
          <w:color w:val="000000"/>
          <w:szCs w:val="21"/>
        </w:rPr>
        <w:t>2.</w:t>
      </w:r>
      <w:r w:rsidRPr="004979A7">
        <w:rPr>
          <w:rFonts w:ascii="黑体" w:eastAsia="黑体" w:hAnsi="黑体" w:hint="eastAsia"/>
          <w:szCs w:val="21"/>
        </w:rPr>
        <w:t>附所</w:t>
      </w:r>
      <w:proofErr w:type="gramStart"/>
      <w:r w:rsidRPr="004979A7">
        <w:rPr>
          <w:rFonts w:ascii="黑体" w:eastAsia="黑体" w:hAnsi="黑体" w:hint="eastAsia"/>
          <w:szCs w:val="21"/>
        </w:rPr>
        <w:t>列证</w:t>
      </w:r>
      <w:proofErr w:type="gramEnd"/>
      <w:r w:rsidRPr="004979A7">
        <w:rPr>
          <w:rFonts w:ascii="黑体" w:eastAsia="黑体" w:hAnsi="黑体" w:hint="eastAsia"/>
          <w:szCs w:val="21"/>
        </w:rPr>
        <w:t>书复印件或其他证明材料。</w:t>
      </w:r>
    </w:p>
    <w:p w:rsidR="009A048C" w:rsidRPr="004979A7" w:rsidRDefault="009A048C" w:rsidP="00EF26EB">
      <w:pPr>
        <w:pStyle w:val="5"/>
        <w:tabs>
          <w:tab w:val="left" w:pos="1050"/>
        </w:tabs>
        <w:spacing w:line="360" w:lineRule="auto"/>
        <w:ind w:firstLineChars="202" w:firstLine="424"/>
        <w:rPr>
          <w:rFonts w:ascii="黑体" w:eastAsia="黑体" w:hAnsi="黑体"/>
          <w:color w:val="000000"/>
          <w:szCs w:val="21"/>
        </w:rPr>
      </w:pPr>
    </w:p>
    <w:p w:rsidR="009A048C" w:rsidRPr="004979A7" w:rsidRDefault="009A048C" w:rsidP="00EF26EB">
      <w:pPr>
        <w:pStyle w:val="5"/>
        <w:tabs>
          <w:tab w:val="left" w:pos="1050"/>
        </w:tabs>
        <w:spacing w:line="360" w:lineRule="auto"/>
        <w:ind w:firstLineChars="300" w:firstLine="630"/>
        <w:rPr>
          <w:rFonts w:ascii="黑体" w:eastAsia="黑体" w:hAnsi="黑体"/>
          <w:color w:val="000000"/>
          <w:szCs w:val="21"/>
        </w:rPr>
      </w:pPr>
    </w:p>
    <w:p w:rsidR="009A048C" w:rsidRPr="004979A7" w:rsidRDefault="009A048C" w:rsidP="00EF26EB">
      <w:pPr>
        <w:pStyle w:val="5"/>
        <w:tabs>
          <w:tab w:val="left" w:pos="1050"/>
        </w:tabs>
        <w:spacing w:line="360" w:lineRule="auto"/>
        <w:ind w:firstLineChars="300" w:firstLine="630"/>
        <w:rPr>
          <w:rFonts w:ascii="黑体" w:eastAsia="黑体" w:hAnsi="黑体"/>
          <w:color w:val="000000"/>
          <w:szCs w:val="21"/>
        </w:rPr>
      </w:pPr>
    </w:p>
    <w:p w:rsidR="009A048C" w:rsidRPr="004979A7" w:rsidRDefault="009A048C" w:rsidP="00EF26EB">
      <w:pPr>
        <w:pStyle w:val="5"/>
        <w:tabs>
          <w:tab w:val="left" w:pos="1050"/>
        </w:tabs>
        <w:spacing w:line="360" w:lineRule="auto"/>
        <w:ind w:firstLineChars="300" w:firstLine="630"/>
        <w:rPr>
          <w:rFonts w:ascii="黑体" w:eastAsia="黑体" w:hAnsi="黑体"/>
          <w:color w:val="000000"/>
          <w:szCs w:val="21"/>
        </w:rPr>
      </w:pPr>
    </w:p>
    <w:p w:rsidR="009A048C" w:rsidRPr="004979A7" w:rsidRDefault="009A048C" w:rsidP="00EF26EB">
      <w:pPr>
        <w:spacing w:line="360" w:lineRule="auto"/>
        <w:ind w:firstLineChars="177" w:firstLine="372"/>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EF26EB">
      <w:pPr>
        <w:spacing w:line="360" w:lineRule="auto"/>
        <w:ind w:firstLineChars="177" w:firstLine="372"/>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EF26EB">
      <w:pPr>
        <w:spacing w:line="360" w:lineRule="auto"/>
        <w:ind w:firstLineChars="177" w:firstLine="372"/>
        <w:rPr>
          <w:rFonts w:ascii="黑体" w:eastAsia="黑体" w:hAnsi="黑体"/>
          <w:color w:val="000000"/>
          <w:szCs w:val="21"/>
          <w:u w:val="single"/>
        </w:rPr>
      </w:pPr>
      <w:r w:rsidRPr="004979A7">
        <w:rPr>
          <w:rFonts w:ascii="黑体" w:eastAsia="黑体" w:hAnsi="黑体" w:hint="eastAsia"/>
          <w:color w:val="000000"/>
          <w:szCs w:val="21"/>
        </w:rPr>
        <w:t xml:space="preserve">职        </w:t>
      </w:r>
      <w:proofErr w:type="gramStart"/>
      <w:r w:rsidRPr="004979A7">
        <w:rPr>
          <w:rFonts w:ascii="黑体" w:eastAsia="黑体" w:hAnsi="黑体" w:hint="eastAsia"/>
          <w:color w:val="000000"/>
          <w:szCs w:val="21"/>
        </w:rPr>
        <w:t>务</w:t>
      </w:r>
      <w:proofErr w:type="gramEnd"/>
      <w:r w:rsidRPr="004979A7">
        <w:rPr>
          <w:rFonts w:ascii="黑体" w:eastAsia="黑体" w:hAnsi="黑体" w:hint="eastAsia"/>
          <w:color w:val="000000"/>
          <w:szCs w:val="21"/>
        </w:rPr>
        <w:t>：</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rPr>
          <w:rFonts w:ascii="黑体" w:eastAsia="黑体" w:hAnsi="黑体"/>
          <w:color w:val="000000"/>
          <w:szCs w:val="21"/>
        </w:rPr>
      </w:pPr>
    </w:p>
    <w:p w:rsidR="009A048C" w:rsidRPr="004979A7" w:rsidRDefault="009A048C" w:rsidP="009A048C">
      <w:pPr>
        <w:pStyle w:val="reader-word-layer"/>
        <w:shd w:val="clear" w:color="auto" w:fill="FFFFFF"/>
        <w:spacing w:before="0" w:beforeAutospacing="0" w:after="0" w:afterAutospacing="0" w:line="360" w:lineRule="auto"/>
        <w:ind w:firstLineChars="177" w:firstLine="372"/>
        <w:rPr>
          <w:rFonts w:ascii="黑体" w:eastAsia="黑体" w:hAnsi="黑体"/>
          <w:b/>
          <w:bCs/>
          <w:color w:val="000000"/>
          <w:spacing w:val="11"/>
          <w:sz w:val="21"/>
          <w:szCs w:val="21"/>
        </w:rPr>
      </w:pPr>
      <w:r w:rsidRPr="004979A7">
        <w:rPr>
          <w:rFonts w:ascii="黑体" w:eastAsia="黑体" w:hAnsi="黑体" w:hint="eastAsia"/>
          <w:color w:val="000000"/>
          <w:sz w:val="21"/>
          <w:szCs w:val="21"/>
        </w:rPr>
        <w:t>日        期：</w:t>
      </w:r>
      <w:r w:rsidRPr="004979A7">
        <w:rPr>
          <w:rFonts w:ascii="黑体" w:eastAsia="黑体" w:hAnsi="黑体" w:hint="eastAsia"/>
          <w:color w:val="000000"/>
          <w:sz w:val="21"/>
          <w:szCs w:val="21"/>
          <w:u w:val="single"/>
        </w:rPr>
        <w:t xml:space="preserve">                            </w:t>
      </w:r>
      <w:r w:rsidRPr="004979A7">
        <w:rPr>
          <w:rFonts w:ascii="黑体" w:eastAsia="黑体" w:hAnsi="黑体" w:hint="eastAsia"/>
          <w:color w:val="000000"/>
          <w:sz w:val="21"/>
          <w:szCs w:val="21"/>
        </w:rPr>
        <w:t>：</w:t>
      </w:r>
    </w:p>
    <w:p w:rsidR="009A048C" w:rsidRPr="004979A7" w:rsidRDefault="009A048C" w:rsidP="009A048C">
      <w:pPr>
        <w:spacing w:line="360" w:lineRule="auto"/>
        <w:rPr>
          <w:rFonts w:ascii="黑体" w:eastAsia="黑体" w:hAnsi="黑体"/>
          <w:b/>
          <w:color w:val="000000"/>
          <w:szCs w:val="21"/>
        </w:rPr>
      </w:pPr>
    </w:p>
    <w:p w:rsidR="009A048C" w:rsidRPr="004979A7" w:rsidRDefault="009A048C" w:rsidP="009A048C">
      <w:pPr>
        <w:spacing w:line="360" w:lineRule="auto"/>
        <w:rPr>
          <w:rFonts w:ascii="黑体" w:eastAsia="黑体" w:hAnsi="黑体"/>
          <w:b/>
          <w:color w:val="000000"/>
          <w:szCs w:val="21"/>
        </w:rPr>
      </w:pPr>
    </w:p>
    <w:p w:rsidR="009A048C" w:rsidRPr="004979A7" w:rsidRDefault="009A048C" w:rsidP="009A048C">
      <w:pPr>
        <w:spacing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附件10:</w:t>
      </w:r>
    </w:p>
    <w:p w:rsidR="009A048C" w:rsidRPr="004979A7" w:rsidRDefault="009A048C" w:rsidP="009A048C">
      <w:pPr>
        <w:pStyle w:val="4"/>
        <w:spacing w:line="360" w:lineRule="auto"/>
        <w:jc w:val="center"/>
        <w:rPr>
          <w:rFonts w:ascii="黑体" w:eastAsia="黑体" w:hAnsi="黑体"/>
          <w:b/>
          <w:color w:val="000000"/>
          <w:szCs w:val="21"/>
        </w:rPr>
      </w:pPr>
      <w:r w:rsidRPr="004979A7">
        <w:rPr>
          <w:rFonts w:ascii="黑体" w:eastAsia="黑体" w:hAnsi="黑体" w:hint="eastAsia"/>
          <w:b/>
          <w:color w:val="000000"/>
          <w:szCs w:val="21"/>
        </w:rPr>
        <w:t>类似项目实施情况一览表</w:t>
      </w:r>
    </w:p>
    <w:p w:rsidR="009A048C" w:rsidRPr="004979A7" w:rsidRDefault="009A048C" w:rsidP="009A048C">
      <w:pPr>
        <w:pStyle w:val="4"/>
        <w:spacing w:line="360" w:lineRule="auto"/>
        <w:jc w:val="center"/>
        <w:rPr>
          <w:rFonts w:ascii="黑体" w:eastAsia="黑体" w:hAnsi="黑体"/>
          <w:b/>
          <w:color w:val="000000"/>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293"/>
        <w:gridCol w:w="1575"/>
        <w:gridCol w:w="1260"/>
        <w:gridCol w:w="1452"/>
        <w:gridCol w:w="1383"/>
        <w:gridCol w:w="2037"/>
      </w:tblGrid>
      <w:tr w:rsidR="009A048C" w:rsidRPr="004979A7" w:rsidTr="008C5C24">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项目单位名称及其联系人电话</w:t>
            </w:r>
          </w:p>
        </w:tc>
      </w:tr>
      <w:tr w:rsidR="009A048C" w:rsidRPr="004979A7" w:rsidTr="008C5C24">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jc w:val="center"/>
              <w:rPr>
                <w:rFonts w:ascii="黑体" w:eastAsia="黑体" w:hAnsi="黑体" w:cs="Arial"/>
                <w:color w:val="000000"/>
                <w:szCs w:val="21"/>
              </w:rPr>
            </w:pPr>
            <w:r w:rsidRPr="004979A7">
              <w:rPr>
                <w:rFonts w:ascii="黑体" w:eastAsia="黑体" w:hAnsi="黑体" w:cs="Arial" w:hint="eastAsia"/>
                <w:color w:val="000000"/>
                <w:szCs w:val="21"/>
              </w:rPr>
              <w:t>1</w:t>
            </w: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jc w:val="center"/>
              <w:rPr>
                <w:rFonts w:ascii="黑体" w:eastAsia="黑体" w:hAnsi="黑体" w:cs="Arial"/>
                <w:color w:val="000000"/>
                <w:szCs w:val="21"/>
              </w:rPr>
            </w:pPr>
            <w:r w:rsidRPr="004979A7">
              <w:rPr>
                <w:rFonts w:ascii="黑体" w:eastAsia="黑体" w:hAnsi="黑体" w:cs="Arial" w:hint="eastAsia"/>
                <w:color w:val="000000"/>
                <w:szCs w:val="21"/>
              </w:rPr>
              <w:t>2</w:t>
            </w: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jc w:val="center"/>
              <w:rPr>
                <w:rFonts w:ascii="黑体" w:eastAsia="黑体" w:hAnsi="黑体" w:cs="Arial"/>
                <w:color w:val="000000"/>
                <w:szCs w:val="21"/>
              </w:rPr>
            </w:pPr>
            <w:r w:rsidRPr="004979A7">
              <w:rPr>
                <w:rFonts w:ascii="黑体" w:eastAsia="黑体" w:hAnsi="黑体" w:cs="Arial" w:hint="eastAsia"/>
                <w:color w:val="000000"/>
                <w:szCs w:val="21"/>
              </w:rPr>
              <w:t>3</w:t>
            </w: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r w:rsidRPr="004979A7">
              <w:rPr>
                <w:rFonts w:ascii="黑体" w:eastAsia="黑体" w:hAnsi="黑体" w:cs="Arial" w:hint="eastAsia"/>
                <w:color w:val="000000"/>
                <w:szCs w:val="21"/>
              </w:rPr>
              <w:t>…</w:t>
            </w: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bl>
    <w:p w:rsidR="009A048C" w:rsidRPr="004979A7" w:rsidRDefault="009A048C" w:rsidP="009A048C">
      <w:pPr>
        <w:autoSpaceDE w:val="0"/>
        <w:autoSpaceDN w:val="0"/>
        <w:adjustRightInd w:val="0"/>
        <w:spacing w:beforeLines="50" w:before="156" w:line="360" w:lineRule="auto"/>
        <w:rPr>
          <w:rFonts w:ascii="黑体" w:eastAsia="黑体" w:hAnsi="黑体" w:cs="Arial"/>
          <w:b/>
          <w:color w:val="000000"/>
          <w:szCs w:val="21"/>
        </w:rPr>
      </w:pPr>
      <w:r w:rsidRPr="004979A7">
        <w:rPr>
          <w:rFonts w:ascii="黑体" w:eastAsia="黑体" w:hAnsi="黑体" w:cs="Arial" w:hint="eastAsia"/>
          <w:b/>
          <w:color w:val="000000"/>
          <w:szCs w:val="21"/>
        </w:rPr>
        <w:t>要求</w:t>
      </w:r>
      <w:r w:rsidRPr="004979A7">
        <w:rPr>
          <w:rFonts w:ascii="黑体" w:eastAsia="黑体" w:hAnsi="黑体" w:cs="Arial"/>
          <w:b/>
          <w:color w:val="000000"/>
          <w:szCs w:val="21"/>
        </w:rPr>
        <w:t>：</w:t>
      </w:r>
    </w:p>
    <w:p w:rsidR="009A048C" w:rsidRPr="004979A7" w:rsidRDefault="009A048C" w:rsidP="00EF26EB">
      <w:pPr>
        <w:autoSpaceDE w:val="0"/>
        <w:autoSpaceDN w:val="0"/>
        <w:adjustRightInd w:val="0"/>
        <w:spacing w:beforeLines="50" w:before="156" w:line="360" w:lineRule="auto"/>
        <w:ind w:firstLineChars="202" w:firstLine="424"/>
        <w:rPr>
          <w:rFonts w:ascii="黑体" w:eastAsia="黑体" w:hAnsi="黑体" w:cs="Arial"/>
          <w:b/>
          <w:color w:val="000000"/>
          <w:szCs w:val="21"/>
        </w:rPr>
      </w:pPr>
      <w:r w:rsidRPr="004979A7">
        <w:rPr>
          <w:rFonts w:ascii="黑体" w:eastAsia="黑体" w:hAnsi="黑体" w:cs="Arial"/>
          <w:color w:val="000000"/>
          <w:szCs w:val="21"/>
        </w:rPr>
        <w:t>1</w:t>
      </w:r>
      <w:r w:rsidRPr="004979A7">
        <w:rPr>
          <w:rFonts w:ascii="黑体" w:eastAsia="黑体" w:hAnsi="黑体" w:cs="Arial" w:hint="eastAsia"/>
          <w:color w:val="000000"/>
          <w:szCs w:val="21"/>
        </w:rPr>
        <w:t>.</w:t>
      </w:r>
      <w:r w:rsidRPr="004979A7">
        <w:rPr>
          <w:rFonts w:ascii="黑体" w:eastAsia="黑体" w:hAnsi="黑体" w:cs="Arial"/>
          <w:color w:val="000000"/>
          <w:szCs w:val="21"/>
        </w:rPr>
        <w:t>业绩证明应提供证明材料（合同</w:t>
      </w:r>
      <w:r w:rsidRPr="004979A7">
        <w:rPr>
          <w:rFonts w:ascii="黑体" w:eastAsia="黑体" w:hAnsi="黑体" w:cs="Arial" w:hint="eastAsia"/>
          <w:color w:val="000000"/>
          <w:szCs w:val="21"/>
        </w:rPr>
        <w:t>复印件可只提供首页、</w:t>
      </w:r>
      <w:proofErr w:type="gramStart"/>
      <w:r w:rsidRPr="004979A7">
        <w:rPr>
          <w:rFonts w:ascii="黑体" w:eastAsia="黑体" w:hAnsi="黑体" w:cs="Arial" w:hint="eastAsia"/>
          <w:color w:val="000000"/>
          <w:szCs w:val="21"/>
        </w:rPr>
        <w:t>含金额页</w:t>
      </w:r>
      <w:proofErr w:type="gramEnd"/>
      <w:r w:rsidRPr="004979A7">
        <w:rPr>
          <w:rFonts w:ascii="黑体" w:eastAsia="黑体" w:hAnsi="黑体" w:cs="Arial" w:hint="eastAsia"/>
          <w:color w:val="000000"/>
          <w:szCs w:val="21"/>
        </w:rPr>
        <w:t>、</w:t>
      </w:r>
      <w:proofErr w:type="gramStart"/>
      <w:r w:rsidRPr="004979A7">
        <w:rPr>
          <w:rFonts w:ascii="黑体" w:eastAsia="黑体" w:hAnsi="黑体" w:cs="Arial" w:hint="eastAsia"/>
          <w:color w:val="000000"/>
          <w:szCs w:val="21"/>
        </w:rPr>
        <w:t>盖章页并加盖</w:t>
      </w:r>
      <w:proofErr w:type="gramEnd"/>
      <w:r w:rsidRPr="004979A7">
        <w:rPr>
          <w:rFonts w:ascii="黑体" w:eastAsia="黑体" w:hAnsi="黑体" w:cs="Arial" w:hint="eastAsia"/>
          <w:color w:val="000000"/>
          <w:szCs w:val="21"/>
        </w:rPr>
        <w:t>磋商供应商公章</w:t>
      </w:r>
      <w:r w:rsidRPr="004979A7">
        <w:rPr>
          <w:rFonts w:ascii="黑体" w:eastAsia="黑体" w:hAnsi="黑体" w:cs="Arial"/>
          <w:color w:val="000000"/>
          <w:szCs w:val="21"/>
        </w:rPr>
        <w:t>）；</w:t>
      </w:r>
    </w:p>
    <w:p w:rsidR="009A048C" w:rsidRPr="004979A7" w:rsidRDefault="009A048C" w:rsidP="00EF26EB">
      <w:pPr>
        <w:spacing w:line="360" w:lineRule="auto"/>
        <w:ind w:firstLineChars="202" w:firstLine="424"/>
        <w:jc w:val="left"/>
        <w:rPr>
          <w:rFonts w:ascii="黑体" w:eastAsia="黑体" w:hAnsi="黑体" w:cs="Arial"/>
          <w:color w:val="000000"/>
          <w:szCs w:val="21"/>
        </w:rPr>
      </w:pPr>
      <w:r w:rsidRPr="004979A7">
        <w:rPr>
          <w:rFonts w:ascii="黑体" w:eastAsia="黑体" w:hAnsi="黑体" w:cs="Arial"/>
          <w:color w:val="000000"/>
          <w:szCs w:val="21"/>
        </w:rPr>
        <w:t>2</w:t>
      </w:r>
      <w:r w:rsidRPr="004979A7">
        <w:rPr>
          <w:rFonts w:ascii="黑体" w:eastAsia="黑体" w:hAnsi="黑体" w:cs="Arial" w:hint="eastAsia"/>
          <w:color w:val="000000"/>
          <w:szCs w:val="21"/>
        </w:rPr>
        <w:t>.磋商供应商</w:t>
      </w:r>
      <w:r w:rsidRPr="004979A7">
        <w:rPr>
          <w:rFonts w:ascii="黑体" w:eastAsia="黑体" w:hAnsi="黑体" w:cs="Arial"/>
          <w:color w:val="000000"/>
          <w:szCs w:val="21"/>
        </w:rPr>
        <w:t>可按此表格式复制</w:t>
      </w:r>
      <w:r w:rsidRPr="004979A7">
        <w:rPr>
          <w:rFonts w:ascii="黑体" w:eastAsia="黑体" w:hAnsi="黑体" w:cs="Arial" w:hint="eastAsia"/>
          <w:color w:val="000000"/>
          <w:szCs w:val="21"/>
        </w:rPr>
        <w:t>。</w:t>
      </w:r>
    </w:p>
    <w:p w:rsidR="009A048C" w:rsidRPr="004979A7" w:rsidRDefault="009A048C" w:rsidP="009A048C">
      <w:pPr>
        <w:spacing w:line="360" w:lineRule="auto"/>
        <w:rPr>
          <w:rFonts w:ascii="黑体" w:eastAsia="黑体" w:hAnsi="黑体"/>
          <w:color w:val="000000"/>
          <w:szCs w:val="21"/>
        </w:rPr>
      </w:pPr>
    </w:p>
    <w:p w:rsidR="009A048C" w:rsidRPr="004979A7" w:rsidRDefault="009A048C" w:rsidP="009A048C">
      <w:pPr>
        <w:spacing w:line="360" w:lineRule="auto"/>
        <w:rPr>
          <w:rFonts w:ascii="黑体" w:eastAsia="黑体" w:hAnsi="黑体"/>
          <w:color w:val="000000"/>
          <w:szCs w:val="21"/>
        </w:rPr>
      </w:pPr>
    </w:p>
    <w:p w:rsidR="009A048C" w:rsidRPr="004979A7" w:rsidRDefault="009A048C" w:rsidP="009A048C">
      <w:pPr>
        <w:spacing w:line="360" w:lineRule="auto"/>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u w:val="single"/>
        </w:rPr>
      </w:pPr>
      <w:r w:rsidRPr="004979A7">
        <w:rPr>
          <w:rFonts w:ascii="黑体" w:eastAsia="黑体" w:hAnsi="黑体" w:hint="eastAsia"/>
          <w:color w:val="000000"/>
          <w:szCs w:val="21"/>
        </w:rPr>
        <w:t xml:space="preserve">职        </w:t>
      </w:r>
      <w:proofErr w:type="gramStart"/>
      <w:r w:rsidRPr="004979A7">
        <w:rPr>
          <w:rFonts w:ascii="黑体" w:eastAsia="黑体" w:hAnsi="黑体" w:hint="eastAsia"/>
          <w:color w:val="000000"/>
          <w:szCs w:val="21"/>
        </w:rPr>
        <w:t>务</w:t>
      </w:r>
      <w:proofErr w:type="gramEnd"/>
      <w:r w:rsidRPr="004979A7">
        <w:rPr>
          <w:rFonts w:ascii="黑体" w:eastAsia="黑体" w:hAnsi="黑体" w:hint="eastAsia"/>
          <w:color w:val="000000"/>
          <w:szCs w:val="21"/>
        </w:rPr>
        <w:t>：</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jc w:val="center"/>
        <w:rPr>
          <w:rFonts w:ascii="黑体" w:eastAsia="黑体" w:hAnsi="黑体"/>
          <w:snapToGrid w:val="0"/>
          <w:color w:val="000000"/>
          <w:kern w:val="0"/>
          <w:szCs w:val="21"/>
        </w:rPr>
      </w:pPr>
    </w:p>
    <w:p w:rsidR="009A048C" w:rsidRPr="004979A7" w:rsidRDefault="009A048C" w:rsidP="009A048C">
      <w:pPr>
        <w:tabs>
          <w:tab w:val="left" w:pos="2460"/>
        </w:tabs>
        <w:spacing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 xml:space="preserve">附件11:  </w:t>
      </w:r>
      <w:r w:rsidRPr="004979A7">
        <w:rPr>
          <w:rFonts w:ascii="黑体" w:eastAsia="黑体" w:hAnsi="黑体"/>
          <w:b/>
          <w:color w:val="000000"/>
          <w:szCs w:val="21"/>
        </w:rPr>
        <w:tab/>
      </w:r>
    </w:p>
    <w:p w:rsidR="009A048C" w:rsidRPr="004979A7" w:rsidRDefault="009A048C" w:rsidP="009A048C">
      <w:pPr>
        <w:spacing w:line="360" w:lineRule="auto"/>
        <w:ind w:firstLine="435"/>
        <w:jc w:val="center"/>
        <w:rPr>
          <w:rFonts w:ascii="黑体" w:eastAsia="黑体" w:hAnsi="黑体"/>
          <w:b/>
          <w:color w:val="000000"/>
          <w:szCs w:val="21"/>
        </w:rPr>
      </w:pPr>
      <w:r w:rsidRPr="004979A7">
        <w:rPr>
          <w:rFonts w:ascii="黑体" w:eastAsia="黑体" w:hAnsi="黑体" w:hint="eastAsia"/>
          <w:b/>
          <w:color w:val="000000"/>
          <w:szCs w:val="21"/>
        </w:rPr>
        <w:t>售后服务情况表</w:t>
      </w:r>
    </w:p>
    <w:p w:rsidR="009A048C" w:rsidRPr="004979A7" w:rsidRDefault="009A048C" w:rsidP="009A048C">
      <w:pPr>
        <w:spacing w:line="360" w:lineRule="auto"/>
        <w:ind w:firstLine="435"/>
        <w:jc w:val="center"/>
        <w:rPr>
          <w:rFonts w:ascii="黑体" w:eastAsia="黑体" w:hAnsi="黑体"/>
          <w:b/>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9"/>
        <w:gridCol w:w="2355"/>
        <w:gridCol w:w="4061"/>
        <w:gridCol w:w="1373"/>
      </w:tblGrid>
      <w:tr w:rsidR="009A048C" w:rsidRPr="004979A7" w:rsidTr="008C5C24">
        <w:trPr>
          <w:cantSplit/>
          <w:trHeight w:val="518"/>
          <w:jc w:val="center"/>
        </w:trPr>
        <w:tc>
          <w:tcPr>
            <w:tcW w:w="739" w:type="dxa"/>
            <w:vAlign w:val="center"/>
          </w:tcPr>
          <w:p w:rsidR="009A048C" w:rsidRPr="004979A7" w:rsidRDefault="009A048C" w:rsidP="008C5C24">
            <w:pPr>
              <w:pStyle w:val="10"/>
              <w:spacing w:line="360" w:lineRule="auto"/>
              <w:jc w:val="center"/>
              <w:rPr>
                <w:rFonts w:ascii="黑体" w:eastAsia="黑体" w:hAnsi="黑体" w:cs="Arial"/>
                <w:b/>
                <w:color w:val="000000"/>
                <w:szCs w:val="21"/>
              </w:rPr>
            </w:pPr>
            <w:r w:rsidRPr="004979A7">
              <w:rPr>
                <w:rFonts w:ascii="黑体" w:eastAsia="黑体" w:hAnsi="黑体" w:cs="Arial" w:hint="eastAsia"/>
                <w:b/>
                <w:color w:val="000000"/>
                <w:szCs w:val="21"/>
              </w:rPr>
              <w:t>序号</w:t>
            </w:r>
          </w:p>
        </w:tc>
        <w:tc>
          <w:tcPr>
            <w:tcW w:w="2355" w:type="dxa"/>
            <w:vAlign w:val="center"/>
          </w:tcPr>
          <w:p w:rsidR="009A048C" w:rsidRPr="004979A7" w:rsidRDefault="009A048C" w:rsidP="008C5C24">
            <w:pPr>
              <w:pStyle w:val="10"/>
              <w:spacing w:line="360" w:lineRule="auto"/>
              <w:jc w:val="center"/>
              <w:rPr>
                <w:rFonts w:ascii="黑体" w:eastAsia="黑体" w:hAnsi="黑体" w:cs="Arial"/>
                <w:b/>
                <w:color w:val="000000"/>
                <w:szCs w:val="21"/>
              </w:rPr>
            </w:pPr>
            <w:r w:rsidRPr="004979A7">
              <w:rPr>
                <w:rFonts w:ascii="黑体" w:eastAsia="黑体" w:hAnsi="黑体" w:cs="Arial" w:hint="eastAsia"/>
                <w:b/>
                <w:color w:val="000000"/>
                <w:szCs w:val="21"/>
              </w:rPr>
              <w:t>项目</w:t>
            </w:r>
          </w:p>
        </w:tc>
        <w:tc>
          <w:tcPr>
            <w:tcW w:w="4061" w:type="dxa"/>
            <w:vAlign w:val="center"/>
          </w:tcPr>
          <w:p w:rsidR="009A048C" w:rsidRPr="004979A7" w:rsidRDefault="009A048C" w:rsidP="008C5C24">
            <w:pPr>
              <w:pStyle w:val="10"/>
              <w:spacing w:line="360" w:lineRule="auto"/>
              <w:jc w:val="center"/>
              <w:rPr>
                <w:rFonts w:ascii="黑体" w:eastAsia="黑体" w:hAnsi="黑体" w:cs="Arial"/>
                <w:b/>
                <w:color w:val="000000"/>
                <w:szCs w:val="21"/>
              </w:rPr>
            </w:pPr>
            <w:r w:rsidRPr="004979A7">
              <w:rPr>
                <w:rFonts w:ascii="黑体" w:eastAsia="黑体" w:hAnsi="黑体" w:cs="Arial" w:hint="eastAsia"/>
                <w:b/>
                <w:color w:val="000000"/>
                <w:szCs w:val="21"/>
              </w:rPr>
              <w:t>磋商供应商承诺</w:t>
            </w:r>
          </w:p>
        </w:tc>
        <w:tc>
          <w:tcPr>
            <w:tcW w:w="1373" w:type="dxa"/>
            <w:vAlign w:val="center"/>
          </w:tcPr>
          <w:p w:rsidR="009A048C" w:rsidRPr="004979A7" w:rsidRDefault="009A048C" w:rsidP="008C5C24">
            <w:pPr>
              <w:pStyle w:val="10"/>
              <w:spacing w:line="360" w:lineRule="auto"/>
              <w:jc w:val="center"/>
              <w:rPr>
                <w:rFonts w:ascii="黑体" w:eastAsia="黑体" w:hAnsi="黑体" w:cs="Arial"/>
                <w:b/>
                <w:color w:val="000000"/>
                <w:szCs w:val="21"/>
              </w:rPr>
            </w:pPr>
            <w:r w:rsidRPr="004979A7">
              <w:rPr>
                <w:rFonts w:ascii="黑体" w:eastAsia="黑体" w:hAnsi="黑体" w:cs="Arial" w:hint="eastAsia"/>
                <w:b/>
                <w:color w:val="000000"/>
                <w:szCs w:val="21"/>
              </w:rPr>
              <w:t>备注</w:t>
            </w:r>
          </w:p>
        </w:tc>
      </w:tr>
      <w:tr w:rsidR="009A048C" w:rsidRPr="004979A7" w:rsidTr="008C5C24">
        <w:trPr>
          <w:cantSplit/>
          <w:trHeight w:val="2358"/>
          <w:jc w:val="center"/>
        </w:trPr>
        <w:tc>
          <w:tcPr>
            <w:tcW w:w="739" w:type="dxa"/>
            <w:vAlign w:val="center"/>
          </w:tcPr>
          <w:p w:rsidR="009A048C" w:rsidRPr="004979A7" w:rsidRDefault="009A048C" w:rsidP="008C5C24">
            <w:pPr>
              <w:pStyle w:val="10"/>
              <w:spacing w:line="360" w:lineRule="auto"/>
              <w:jc w:val="center"/>
              <w:rPr>
                <w:rFonts w:ascii="黑体" w:eastAsia="黑体" w:hAnsi="黑体" w:cs="Arial"/>
                <w:bCs/>
                <w:color w:val="000000"/>
                <w:szCs w:val="21"/>
              </w:rPr>
            </w:pPr>
            <w:r w:rsidRPr="004979A7">
              <w:rPr>
                <w:rFonts w:ascii="黑体" w:eastAsia="黑体" w:hAnsi="黑体" w:cs="Arial" w:hint="eastAsia"/>
                <w:bCs/>
                <w:color w:val="000000"/>
                <w:szCs w:val="21"/>
              </w:rPr>
              <w:t>1</w:t>
            </w:r>
          </w:p>
        </w:tc>
        <w:tc>
          <w:tcPr>
            <w:tcW w:w="2355"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sidRPr="004979A7">
              <w:rPr>
                <w:rFonts w:ascii="黑体" w:eastAsia="黑体" w:hAnsi="黑体" w:cs="Arial" w:hint="eastAsia"/>
                <w:bCs/>
                <w:color w:val="000000"/>
                <w:szCs w:val="21"/>
              </w:rPr>
              <w:t>保修期内售后服务情况(</w:t>
            </w:r>
            <w:r w:rsidRPr="004979A7">
              <w:rPr>
                <w:rFonts w:ascii="黑体" w:eastAsia="黑体" w:hAnsi="黑体" w:cs="Arial"/>
                <w:bCs/>
                <w:color w:val="000000"/>
                <w:szCs w:val="21"/>
              </w:rPr>
              <w:t>服务</w:t>
            </w:r>
            <w:r w:rsidRPr="004979A7">
              <w:rPr>
                <w:rFonts w:ascii="黑体" w:eastAsia="黑体" w:hAnsi="黑体" w:cs="Arial" w:hint="eastAsia"/>
                <w:bCs/>
                <w:color w:val="000000"/>
                <w:szCs w:val="21"/>
              </w:rPr>
              <w:t>方式、服务网点</w:t>
            </w:r>
            <w:r w:rsidRPr="004979A7">
              <w:rPr>
                <w:rFonts w:ascii="黑体" w:eastAsia="黑体" w:hAnsi="黑体" w:cs="Arial"/>
                <w:bCs/>
                <w:color w:val="000000"/>
                <w:szCs w:val="21"/>
              </w:rPr>
              <w:t>、售后服务的内容和措施</w:t>
            </w:r>
            <w:r w:rsidRPr="004979A7">
              <w:rPr>
                <w:rFonts w:ascii="黑体" w:eastAsia="黑体" w:hAnsi="黑体" w:cs="Arial" w:hint="eastAsia"/>
                <w:bCs/>
                <w:color w:val="000000"/>
                <w:szCs w:val="21"/>
              </w:rPr>
              <w:t>等等，可用附页和宣传材料)</w:t>
            </w:r>
          </w:p>
        </w:tc>
        <w:tc>
          <w:tcPr>
            <w:tcW w:w="4061" w:type="dxa"/>
          </w:tcPr>
          <w:p w:rsidR="009A048C" w:rsidRPr="004979A7" w:rsidRDefault="009A048C" w:rsidP="008C5C24">
            <w:pPr>
              <w:pStyle w:val="10"/>
              <w:spacing w:line="360" w:lineRule="auto"/>
              <w:rPr>
                <w:rFonts w:ascii="黑体" w:eastAsia="黑体" w:hAnsi="黑体" w:cs="Arial"/>
                <w:bCs/>
                <w:color w:val="000000"/>
                <w:szCs w:val="21"/>
              </w:rPr>
            </w:pPr>
          </w:p>
        </w:tc>
        <w:tc>
          <w:tcPr>
            <w:tcW w:w="1373" w:type="dxa"/>
          </w:tcPr>
          <w:p w:rsidR="009A048C" w:rsidRPr="004979A7" w:rsidRDefault="009A048C" w:rsidP="008C5C24">
            <w:pPr>
              <w:pStyle w:val="10"/>
              <w:spacing w:line="360" w:lineRule="auto"/>
              <w:rPr>
                <w:rFonts w:ascii="黑体" w:eastAsia="黑体" w:hAnsi="黑体" w:cs="Arial"/>
                <w:bCs/>
                <w:color w:val="000000"/>
                <w:szCs w:val="21"/>
              </w:rPr>
            </w:pPr>
          </w:p>
        </w:tc>
      </w:tr>
      <w:tr w:rsidR="009A048C" w:rsidRPr="004979A7" w:rsidTr="008C5C24">
        <w:trPr>
          <w:cantSplit/>
          <w:trHeight w:hRule="exact" w:val="1620"/>
          <w:jc w:val="center"/>
        </w:trPr>
        <w:tc>
          <w:tcPr>
            <w:tcW w:w="739"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Pr>
                <w:rFonts w:ascii="黑体" w:eastAsia="黑体" w:hAnsi="黑体" w:cs="Arial" w:hint="eastAsia"/>
                <w:bCs/>
                <w:color w:val="000000"/>
                <w:szCs w:val="21"/>
              </w:rPr>
              <w:t>2</w:t>
            </w:r>
          </w:p>
        </w:tc>
        <w:tc>
          <w:tcPr>
            <w:tcW w:w="2355"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sidRPr="004979A7">
              <w:rPr>
                <w:rFonts w:ascii="黑体" w:eastAsia="黑体" w:hAnsi="黑体" w:cs="Arial" w:hint="eastAsia"/>
                <w:bCs/>
                <w:color w:val="000000"/>
                <w:szCs w:val="21"/>
              </w:rPr>
              <w:t>培训方案（可用附页）</w:t>
            </w:r>
          </w:p>
        </w:tc>
        <w:tc>
          <w:tcPr>
            <w:tcW w:w="4061" w:type="dxa"/>
          </w:tcPr>
          <w:p w:rsidR="009A048C" w:rsidRPr="004979A7" w:rsidRDefault="009A048C" w:rsidP="008C5C24">
            <w:pPr>
              <w:pStyle w:val="10"/>
              <w:widowControl/>
              <w:spacing w:line="360" w:lineRule="auto"/>
              <w:jc w:val="left"/>
              <w:rPr>
                <w:rFonts w:ascii="黑体" w:eastAsia="黑体" w:hAnsi="黑体" w:cs="Arial"/>
                <w:bCs/>
                <w:i/>
                <w:color w:val="000000"/>
                <w:szCs w:val="21"/>
              </w:rPr>
            </w:pPr>
          </w:p>
          <w:p w:rsidR="009A048C" w:rsidRPr="004979A7" w:rsidRDefault="009A048C" w:rsidP="008C5C24">
            <w:pPr>
              <w:pStyle w:val="10"/>
              <w:widowControl/>
              <w:spacing w:line="360" w:lineRule="auto"/>
              <w:jc w:val="left"/>
              <w:rPr>
                <w:rFonts w:ascii="黑体" w:eastAsia="黑体" w:hAnsi="黑体" w:cs="Arial"/>
                <w:bCs/>
                <w:i/>
                <w:color w:val="000000"/>
                <w:szCs w:val="21"/>
              </w:rPr>
            </w:pPr>
          </w:p>
        </w:tc>
        <w:tc>
          <w:tcPr>
            <w:tcW w:w="1373" w:type="dxa"/>
          </w:tcPr>
          <w:p w:rsidR="009A048C" w:rsidRPr="004979A7" w:rsidRDefault="009A048C" w:rsidP="008C5C24">
            <w:pPr>
              <w:pStyle w:val="10"/>
              <w:widowControl/>
              <w:spacing w:line="360" w:lineRule="auto"/>
              <w:jc w:val="left"/>
              <w:rPr>
                <w:rFonts w:ascii="黑体" w:eastAsia="黑体" w:hAnsi="黑体" w:cs="Arial"/>
                <w:bCs/>
                <w:i/>
                <w:color w:val="000000"/>
                <w:szCs w:val="21"/>
              </w:rPr>
            </w:pPr>
          </w:p>
          <w:p w:rsidR="009A048C" w:rsidRPr="004979A7" w:rsidRDefault="009A048C" w:rsidP="008C5C24">
            <w:pPr>
              <w:pStyle w:val="10"/>
              <w:widowControl/>
              <w:spacing w:line="360" w:lineRule="auto"/>
              <w:jc w:val="left"/>
              <w:rPr>
                <w:rFonts w:ascii="黑体" w:eastAsia="黑体" w:hAnsi="黑体" w:cs="Arial"/>
                <w:bCs/>
                <w:i/>
                <w:color w:val="000000"/>
                <w:szCs w:val="21"/>
              </w:rPr>
            </w:pPr>
          </w:p>
          <w:p w:rsidR="009A048C" w:rsidRPr="004979A7" w:rsidRDefault="009A048C" w:rsidP="008C5C24">
            <w:pPr>
              <w:pStyle w:val="10"/>
              <w:widowControl/>
              <w:spacing w:line="360" w:lineRule="auto"/>
              <w:jc w:val="left"/>
              <w:rPr>
                <w:rFonts w:ascii="黑体" w:eastAsia="黑体" w:hAnsi="黑体" w:cs="Arial"/>
                <w:bCs/>
                <w:i/>
                <w:color w:val="000000"/>
                <w:szCs w:val="21"/>
              </w:rPr>
            </w:pPr>
          </w:p>
        </w:tc>
      </w:tr>
      <w:tr w:rsidR="009A048C" w:rsidRPr="004979A7" w:rsidTr="008C5C24">
        <w:trPr>
          <w:cantSplit/>
          <w:trHeight w:hRule="exact" w:val="689"/>
          <w:jc w:val="center"/>
        </w:trPr>
        <w:tc>
          <w:tcPr>
            <w:tcW w:w="739"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sidRPr="004979A7">
              <w:rPr>
                <w:rFonts w:ascii="黑体" w:eastAsia="黑体" w:hAnsi="黑体" w:cs="Arial"/>
                <w:bCs/>
                <w:color w:val="000000"/>
                <w:szCs w:val="21"/>
              </w:rPr>
              <w:t>……</w:t>
            </w:r>
          </w:p>
        </w:tc>
        <w:tc>
          <w:tcPr>
            <w:tcW w:w="2355"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sidRPr="004979A7">
              <w:rPr>
                <w:rFonts w:ascii="黑体" w:eastAsia="黑体" w:hAnsi="黑体" w:cs="Arial"/>
                <w:bCs/>
                <w:color w:val="000000"/>
                <w:szCs w:val="21"/>
              </w:rPr>
              <w:t>……</w:t>
            </w:r>
          </w:p>
        </w:tc>
        <w:tc>
          <w:tcPr>
            <w:tcW w:w="4061" w:type="dxa"/>
          </w:tcPr>
          <w:p w:rsidR="009A048C" w:rsidRPr="004979A7" w:rsidRDefault="009A048C" w:rsidP="008C5C24">
            <w:pPr>
              <w:pStyle w:val="10"/>
              <w:widowControl/>
              <w:spacing w:line="360" w:lineRule="auto"/>
              <w:jc w:val="left"/>
              <w:rPr>
                <w:rFonts w:ascii="黑体" w:eastAsia="黑体" w:hAnsi="黑体" w:cs="Arial"/>
                <w:bCs/>
                <w:color w:val="000000"/>
                <w:szCs w:val="21"/>
              </w:rPr>
            </w:pPr>
          </w:p>
        </w:tc>
        <w:tc>
          <w:tcPr>
            <w:tcW w:w="1373" w:type="dxa"/>
          </w:tcPr>
          <w:p w:rsidR="009A048C" w:rsidRPr="004979A7" w:rsidRDefault="009A048C" w:rsidP="008C5C24">
            <w:pPr>
              <w:pStyle w:val="10"/>
              <w:widowControl/>
              <w:spacing w:line="360" w:lineRule="auto"/>
              <w:jc w:val="left"/>
              <w:rPr>
                <w:rFonts w:ascii="黑体" w:eastAsia="黑体" w:hAnsi="黑体" w:cs="Arial"/>
                <w:bCs/>
                <w:color w:val="000000"/>
                <w:szCs w:val="21"/>
              </w:rPr>
            </w:pPr>
          </w:p>
        </w:tc>
      </w:tr>
    </w:tbl>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r w:rsidRPr="004979A7">
        <w:rPr>
          <w:rFonts w:ascii="黑体" w:eastAsia="黑体" w:hAnsi="黑体" w:hint="eastAsia"/>
          <w:color w:val="000000"/>
          <w:szCs w:val="21"/>
        </w:rPr>
        <w:t xml:space="preserve"> </w:t>
      </w: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 xml:space="preserve">职        </w:t>
      </w:r>
      <w:proofErr w:type="gramStart"/>
      <w:r w:rsidRPr="004979A7">
        <w:rPr>
          <w:rFonts w:ascii="黑体" w:eastAsia="黑体" w:hAnsi="黑体" w:hint="eastAsia"/>
          <w:color w:val="000000"/>
          <w:szCs w:val="21"/>
        </w:rPr>
        <w:t>务</w:t>
      </w:r>
      <w:proofErr w:type="gramEnd"/>
      <w:r w:rsidRPr="004979A7">
        <w:rPr>
          <w:rFonts w:ascii="黑体" w:eastAsia="黑体" w:hAnsi="黑体" w:hint="eastAsia"/>
          <w:color w:val="000000"/>
          <w:szCs w:val="21"/>
        </w:rPr>
        <w:t>：</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u w:val="single"/>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u w:val="single"/>
        </w:rPr>
      </w:pPr>
    </w:p>
    <w:p w:rsidR="009A048C" w:rsidRPr="004979A7" w:rsidRDefault="009A048C" w:rsidP="009A048C">
      <w:pPr>
        <w:spacing w:line="360" w:lineRule="auto"/>
        <w:rPr>
          <w:rFonts w:ascii="黑体" w:eastAsia="黑体" w:hAnsi="黑体"/>
          <w:b/>
          <w:color w:val="000000"/>
          <w:szCs w:val="21"/>
        </w:rPr>
      </w:pPr>
    </w:p>
    <w:p w:rsidR="009A048C" w:rsidRPr="004979A7" w:rsidRDefault="009A048C" w:rsidP="009A048C">
      <w:pPr>
        <w:snapToGrid w:val="0"/>
        <w:spacing w:beforeLines="50" w:before="156" w:after="50" w:line="360" w:lineRule="auto"/>
        <w:rPr>
          <w:rFonts w:ascii="黑体" w:eastAsia="黑体" w:hAnsi="黑体"/>
          <w:b/>
          <w:color w:val="000000"/>
          <w:szCs w:val="21"/>
        </w:rPr>
      </w:pPr>
    </w:p>
    <w:p w:rsidR="009A048C" w:rsidRPr="004979A7" w:rsidRDefault="009A048C" w:rsidP="009A048C">
      <w:pPr>
        <w:snapToGrid w:val="0"/>
        <w:spacing w:beforeLines="50" w:before="156" w:after="50"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 xml:space="preserve">附件12：                                     </w:t>
      </w:r>
    </w:p>
    <w:p w:rsidR="009A048C" w:rsidRPr="004979A7" w:rsidRDefault="009A048C" w:rsidP="009A048C">
      <w:pPr>
        <w:spacing w:line="360" w:lineRule="auto"/>
        <w:ind w:left="-2" w:hanging="2"/>
        <w:jc w:val="center"/>
        <w:rPr>
          <w:rFonts w:ascii="黑体" w:eastAsia="黑体" w:hAnsi="黑体"/>
          <w:b/>
          <w:color w:val="33CCCC"/>
          <w:szCs w:val="21"/>
        </w:rPr>
      </w:pPr>
      <w:r w:rsidRPr="004979A7">
        <w:rPr>
          <w:rFonts w:ascii="黑体" w:eastAsia="黑体" w:hAnsi="黑体" w:hint="eastAsia"/>
          <w:b/>
          <w:szCs w:val="21"/>
        </w:rPr>
        <w:t>首次报价一览表</w:t>
      </w:r>
      <w:r w:rsidRPr="004979A7">
        <w:rPr>
          <w:rFonts w:ascii="黑体" w:eastAsia="黑体" w:hAnsi="黑体" w:hint="eastAsia"/>
          <w:b/>
          <w:color w:val="33CCCC"/>
          <w:szCs w:val="21"/>
        </w:rPr>
        <w:t xml:space="preserve"> </w:t>
      </w:r>
    </w:p>
    <w:p w:rsidR="009A048C" w:rsidRPr="004979A7" w:rsidRDefault="009A048C" w:rsidP="009A048C">
      <w:pPr>
        <w:spacing w:line="360" w:lineRule="auto"/>
        <w:ind w:left="-2" w:hanging="2"/>
        <w:jc w:val="center"/>
        <w:rPr>
          <w:rFonts w:ascii="黑体" w:eastAsia="黑体" w:hAnsi="黑体"/>
          <w:b/>
          <w:color w:val="33CCCC"/>
          <w:szCs w:val="21"/>
        </w:rPr>
      </w:pPr>
    </w:p>
    <w:p w:rsidR="009A048C" w:rsidRPr="004979A7" w:rsidRDefault="009A048C" w:rsidP="009A048C">
      <w:pPr>
        <w:pStyle w:val="aa"/>
        <w:spacing w:line="320" w:lineRule="exact"/>
        <w:rPr>
          <w:rFonts w:ascii="黑体" w:eastAsia="黑体" w:hAnsi="黑体"/>
          <w:b/>
          <w:color w:val="000000"/>
          <w:szCs w:val="21"/>
        </w:rPr>
      </w:pPr>
    </w:p>
    <w:p w:rsidR="009A048C" w:rsidRPr="004979A7" w:rsidRDefault="009A048C" w:rsidP="009A048C">
      <w:pPr>
        <w:pStyle w:val="aa"/>
        <w:spacing w:line="320" w:lineRule="exact"/>
        <w:rPr>
          <w:rFonts w:ascii="黑体" w:eastAsia="黑体" w:hAnsi="黑体"/>
          <w:b/>
          <w:color w:val="000000"/>
          <w:szCs w:val="21"/>
          <w:u w:val="single"/>
        </w:rPr>
      </w:pPr>
      <w:r w:rsidRPr="004979A7">
        <w:rPr>
          <w:rFonts w:ascii="黑体" w:eastAsia="黑体" w:hAnsi="黑体"/>
          <w:b/>
          <w:color w:val="000000"/>
          <w:szCs w:val="21"/>
        </w:rPr>
        <w:t>项目编号：</w:t>
      </w:r>
      <w:r w:rsidRPr="004979A7">
        <w:rPr>
          <w:rFonts w:ascii="黑体" w:eastAsia="黑体" w:hAnsi="黑体" w:hint="eastAsia"/>
          <w:b/>
          <w:color w:val="000000"/>
          <w:szCs w:val="21"/>
          <w:u w:val="single"/>
        </w:rPr>
        <w:t xml:space="preserve">               </w:t>
      </w:r>
    </w:p>
    <w:p w:rsidR="009A048C" w:rsidRPr="004979A7" w:rsidRDefault="009A048C" w:rsidP="009A048C">
      <w:pPr>
        <w:pStyle w:val="20"/>
        <w:spacing w:line="360" w:lineRule="auto"/>
        <w:ind w:right="480"/>
        <w:jc w:val="left"/>
        <w:rPr>
          <w:rFonts w:ascii="黑体" w:eastAsia="黑体" w:hAnsi="黑体"/>
          <w:color w:val="000000"/>
          <w:szCs w:val="21"/>
        </w:rPr>
      </w:pPr>
      <w:r w:rsidRPr="004979A7">
        <w:rPr>
          <w:rFonts w:ascii="黑体" w:eastAsia="黑体" w:hAnsi="黑体"/>
          <w:b/>
          <w:color w:val="000000"/>
          <w:szCs w:val="21"/>
        </w:rPr>
        <w:t>项目名称：</w:t>
      </w:r>
      <w:r w:rsidRPr="004979A7">
        <w:rPr>
          <w:rFonts w:ascii="黑体" w:eastAsia="黑体" w:hAnsi="黑体" w:hint="eastAsia"/>
          <w:b/>
          <w:color w:val="000000"/>
          <w:szCs w:val="21"/>
          <w:u w:val="single"/>
        </w:rPr>
        <w:t xml:space="preserve">               </w:t>
      </w:r>
      <w:r w:rsidRPr="004979A7">
        <w:rPr>
          <w:rFonts w:ascii="黑体" w:eastAsia="黑体" w:hAnsi="黑体" w:hint="eastAsia"/>
          <w:szCs w:val="21"/>
        </w:rPr>
        <w:t xml:space="preserve">                    [货币单位：人民币元]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694"/>
        <w:gridCol w:w="1349"/>
        <w:gridCol w:w="4629"/>
      </w:tblGrid>
      <w:tr w:rsidR="009A048C" w:rsidRPr="004979A7" w:rsidTr="008C5C24">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p>
        </w:tc>
      </w:tr>
      <w:tr w:rsidR="009A048C" w:rsidRPr="004979A7" w:rsidTr="008C5C24">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9A048C" w:rsidRPr="004979A7" w:rsidRDefault="009A048C" w:rsidP="008C5C24">
            <w:pPr>
              <w:rPr>
                <w:rFonts w:ascii="黑体" w:eastAsia="黑体" w:hAnsi="黑体"/>
                <w:color w:val="000000"/>
                <w:szCs w:val="21"/>
              </w:rPr>
            </w:pPr>
          </w:p>
        </w:tc>
        <w:tc>
          <w:tcPr>
            <w:tcW w:w="1349"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p>
        </w:tc>
      </w:tr>
    </w:tbl>
    <w:p w:rsidR="009A048C" w:rsidRPr="004979A7" w:rsidRDefault="009A048C" w:rsidP="009A048C">
      <w:pPr>
        <w:spacing w:line="360" w:lineRule="auto"/>
        <w:ind w:left="480"/>
        <w:rPr>
          <w:rFonts w:ascii="黑体" w:eastAsia="黑体" w:hAnsi="黑体"/>
          <w:b/>
          <w:szCs w:val="21"/>
        </w:rPr>
      </w:pP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b/>
          <w:szCs w:val="21"/>
        </w:rPr>
        <w:t>填报要求：</w:t>
      </w:r>
    </w:p>
    <w:p w:rsidR="009A048C" w:rsidRPr="004979A7" w:rsidRDefault="009A048C" w:rsidP="00EF26EB">
      <w:pPr>
        <w:pStyle w:val="af"/>
        <w:spacing w:line="360" w:lineRule="auto"/>
        <w:ind w:firstLineChars="200"/>
        <w:rPr>
          <w:rFonts w:ascii="黑体" w:eastAsia="黑体" w:hAnsi="黑体"/>
          <w:kern w:val="0"/>
          <w:szCs w:val="21"/>
        </w:rPr>
      </w:pPr>
      <w:r w:rsidRPr="004979A7">
        <w:rPr>
          <w:rFonts w:ascii="黑体" w:eastAsia="黑体" w:hAnsi="黑体" w:hint="eastAsia"/>
          <w:kern w:val="0"/>
          <w:szCs w:val="21"/>
        </w:rPr>
        <w:t>1.总报价是</w:t>
      </w:r>
      <w:proofErr w:type="gramStart"/>
      <w:r w:rsidRPr="004979A7">
        <w:rPr>
          <w:rFonts w:ascii="黑体" w:eastAsia="黑体" w:hAnsi="黑体" w:hint="eastAsia"/>
          <w:kern w:val="0"/>
          <w:szCs w:val="21"/>
        </w:rPr>
        <w:t>包括</w:t>
      </w:r>
      <w:r>
        <w:rPr>
          <w:rFonts w:ascii="黑体" w:eastAsia="黑体" w:hAnsi="黑体" w:hint="eastAsia"/>
          <w:color w:val="000000"/>
          <w:kern w:val="0"/>
          <w:szCs w:val="21"/>
          <w:lang w:val="zh-CN"/>
        </w:rPr>
        <w:t>包括</w:t>
      </w:r>
      <w:proofErr w:type="gramEnd"/>
      <w:r>
        <w:rPr>
          <w:rFonts w:ascii="黑体" w:eastAsia="黑体" w:hAnsi="黑体" w:hint="eastAsia"/>
          <w:color w:val="000000"/>
          <w:kern w:val="0"/>
          <w:szCs w:val="21"/>
          <w:lang w:val="zh-CN"/>
        </w:rPr>
        <w:t>人工费、材料费、专用工具、管理费、保险、税金、合同包含的所有风险责任等各项费用及不可预见费等所需的全部费用</w:t>
      </w:r>
      <w:r w:rsidRPr="004979A7">
        <w:rPr>
          <w:rFonts w:ascii="黑体" w:eastAsia="黑体" w:hAnsi="黑体" w:hint="eastAsia"/>
          <w:kern w:val="0"/>
          <w:szCs w:val="21"/>
        </w:rPr>
        <w:t>。</w:t>
      </w:r>
    </w:p>
    <w:p w:rsidR="009A048C" w:rsidRPr="004979A7" w:rsidRDefault="009A048C" w:rsidP="00EF26EB">
      <w:pPr>
        <w:spacing w:line="360" w:lineRule="auto"/>
        <w:ind w:firstLineChars="200" w:firstLine="420"/>
        <w:rPr>
          <w:rFonts w:ascii="黑体" w:eastAsia="黑体" w:hAnsi="黑体"/>
          <w:b/>
          <w:i/>
          <w:szCs w:val="21"/>
          <w:u w:val="single"/>
        </w:rPr>
      </w:pPr>
      <w:r w:rsidRPr="004979A7">
        <w:rPr>
          <w:rFonts w:ascii="黑体" w:eastAsia="黑体" w:hAnsi="黑体" w:hint="eastAsia"/>
          <w:kern w:val="0"/>
          <w:szCs w:val="21"/>
        </w:rPr>
        <w:t>2.报价一经涂改，应在涂改处加盖单位公章，或者由法定代表人或全权代表签字或盖章，否则作无效标处理。</w:t>
      </w:r>
    </w:p>
    <w:p w:rsidR="009A048C" w:rsidRPr="004979A7" w:rsidRDefault="009A048C" w:rsidP="009A048C">
      <w:pPr>
        <w:spacing w:line="360" w:lineRule="auto"/>
        <w:ind w:left="420"/>
        <w:rPr>
          <w:rFonts w:ascii="黑体" w:eastAsia="黑体" w:hAnsi="黑体"/>
          <w:szCs w:val="21"/>
        </w:rPr>
      </w:pPr>
    </w:p>
    <w:p w:rsidR="009A048C" w:rsidRPr="004979A7" w:rsidRDefault="009A048C" w:rsidP="009A048C">
      <w:pPr>
        <w:spacing w:line="320" w:lineRule="exact"/>
        <w:ind w:left="420"/>
        <w:rPr>
          <w:rFonts w:ascii="黑体" w:eastAsia="黑体" w:hAnsi="黑体"/>
          <w:color w:val="000000"/>
          <w:szCs w:val="21"/>
        </w:rPr>
      </w:pPr>
    </w:p>
    <w:p w:rsidR="009A048C" w:rsidRPr="004979A7" w:rsidRDefault="009A048C" w:rsidP="009A048C">
      <w:pPr>
        <w:spacing w:line="320" w:lineRule="exact"/>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20" w:lineRule="exact"/>
        <w:ind w:left="420"/>
        <w:rPr>
          <w:rFonts w:ascii="黑体" w:eastAsia="黑体" w:hAnsi="黑体"/>
          <w:color w:val="000000"/>
          <w:szCs w:val="21"/>
        </w:rPr>
      </w:pPr>
    </w:p>
    <w:p w:rsidR="009A048C" w:rsidRPr="004979A7" w:rsidRDefault="009A048C" w:rsidP="009A048C">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20" w:lineRule="exact"/>
        <w:ind w:firstLine="435"/>
        <w:rPr>
          <w:rFonts w:ascii="黑体" w:eastAsia="黑体" w:hAnsi="黑体"/>
          <w:color w:val="000000"/>
          <w:szCs w:val="21"/>
        </w:rPr>
      </w:pPr>
    </w:p>
    <w:p w:rsidR="009A048C" w:rsidRPr="004979A7" w:rsidRDefault="009A048C" w:rsidP="009A048C">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 xml:space="preserve">职        </w:t>
      </w:r>
      <w:proofErr w:type="gramStart"/>
      <w:r w:rsidRPr="004979A7">
        <w:rPr>
          <w:rFonts w:ascii="黑体" w:eastAsia="黑体" w:hAnsi="黑体" w:hint="eastAsia"/>
          <w:color w:val="000000"/>
          <w:szCs w:val="21"/>
        </w:rPr>
        <w:t>务</w:t>
      </w:r>
      <w:proofErr w:type="gramEnd"/>
      <w:r w:rsidRPr="004979A7">
        <w:rPr>
          <w:rFonts w:ascii="黑体" w:eastAsia="黑体" w:hAnsi="黑体" w:hint="eastAsia"/>
          <w:color w:val="000000"/>
          <w:szCs w:val="21"/>
        </w:rPr>
        <w:t>：</w:t>
      </w:r>
      <w:r w:rsidRPr="004979A7">
        <w:rPr>
          <w:rFonts w:ascii="黑体" w:eastAsia="黑体" w:hAnsi="黑体" w:hint="eastAsia"/>
          <w:color w:val="000000"/>
          <w:szCs w:val="21"/>
          <w:u w:val="single"/>
        </w:rPr>
        <w:t xml:space="preserve">                             </w:t>
      </w:r>
    </w:p>
    <w:p w:rsidR="009A048C" w:rsidRPr="004979A7" w:rsidRDefault="009A048C" w:rsidP="009A048C">
      <w:pPr>
        <w:spacing w:line="320" w:lineRule="exact"/>
        <w:ind w:firstLine="435"/>
        <w:rPr>
          <w:rFonts w:ascii="黑体" w:eastAsia="黑体" w:hAnsi="黑体"/>
          <w:color w:val="000000"/>
          <w:szCs w:val="21"/>
        </w:rPr>
      </w:pPr>
    </w:p>
    <w:p w:rsidR="009A048C" w:rsidRPr="004979A7" w:rsidRDefault="009A048C" w:rsidP="009A048C">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adjustRightInd w:val="0"/>
        <w:snapToGrid w:val="0"/>
        <w:spacing w:line="360" w:lineRule="auto"/>
        <w:ind w:right="480"/>
        <w:jc w:val="center"/>
        <w:rPr>
          <w:rFonts w:ascii="黑体" w:eastAsia="黑体" w:hAnsi="黑体" w:cs="仿宋_GB2312"/>
          <w:kern w:val="0"/>
          <w:szCs w:val="21"/>
          <w:lang w:val="zh-CN"/>
        </w:rPr>
      </w:pPr>
    </w:p>
    <w:p w:rsidR="009A048C" w:rsidRPr="004979A7"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D91F15" w:rsidRPr="004979A7" w:rsidRDefault="00D91F15" w:rsidP="00D91F15">
      <w:pPr>
        <w:spacing w:line="360" w:lineRule="auto"/>
        <w:ind w:left="-2" w:hanging="2"/>
        <w:jc w:val="center"/>
        <w:rPr>
          <w:rFonts w:ascii="黑体" w:eastAsia="黑体" w:hAnsi="黑体"/>
          <w:b/>
          <w:color w:val="33CCCC"/>
          <w:szCs w:val="21"/>
        </w:rPr>
      </w:pPr>
      <w:r>
        <w:rPr>
          <w:rFonts w:ascii="黑体" w:eastAsia="黑体" w:hAnsi="黑体" w:hint="eastAsia"/>
          <w:b/>
          <w:szCs w:val="21"/>
        </w:rPr>
        <w:lastRenderedPageBreak/>
        <w:t>最终</w:t>
      </w:r>
      <w:r w:rsidRPr="004979A7">
        <w:rPr>
          <w:rFonts w:ascii="黑体" w:eastAsia="黑体" w:hAnsi="黑体" w:hint="eastAsia"/>
          <w:b/>
          <w:szCs w:val="21"/>
        </w:rPr>
        <w:t>报价一览表</w:t>
      </w:r>
      <w:r w:rsidRPr="004979A7">
        <w:rPr>
          <w:rFonts w:ascii="黑体" w:eastAsia="黑体" w:hAnsi="黑体" w:hint="eastAsia"/>
          <w:b/>
          <w:color w:val="33CCCC"/>
          <w:szCs w:val="21"/>
        </w:rPr>
        <w:t xml:space="preserve"> </w:t>
      </w:r>
    </w:p>
    <w:p w:rsidR="00D91F15" w:rsidRPr="004979A7" w:rsidRDefault="00D91F15" w:rsidP="00D91F15">
      <w:pPr>
        <w:spacing w:line="360" w:lineRule="auto"/>
        <w:ind w:left="-2" w:hanging="2"/>
        <w:jc w:val="center"/>
        <w:rPr>
          <w:rFonts w:ascii="黑体" w:eastAsia="黑体" w:hAnsi="黑体"/>
          <w:b/>
          <w:color w:val="33CCCC"/>
          <w:szCs w:val="21"/>
        </w:rPr>
      </w:pPr>
    </w:p>
    <w:p w:rsidR="00D91F15" w:rsidRPr="004979A7" w:rsidRDefault="00D91F15" w:rsidP="00D91F15">
      <w:pPr>
        <w:pStyle w:val="aa"/>
        <w:spacing w:line="320" w:lineRule="exact"/>
        <w:rPr>
          <w:rFonts w:ascii="黑体" w:eastAsia="黑体" w:hAnsi="黑体"/>
          <w:b/>
          <w:color w:val="000000"/>
          <w:szCs w:val="21"/>
        </w:rPr>
      </w:pPr>
    </w:p>
    <w:p w:rsidR="00D91F15" w:rsidRPr="004979A7" w:rsidRDefault="00D91F15" w:rsidP="00D91F15">
      <w:pPr>
        <w:pStyle w:val="aa"/>
        <w:spacing w:line="320" w:lineRule="exact"/>
        <w:rPr>
          <w:rFonts w:ascii="黑体" w:eastAsia="黑体" w:hAnsi="黑体"/>
          <w:b/>
          <w:color w:val="000000"/>
          <w:szCs w:val="21"/>
          <w:u w:val="single"/>
        </w:rPr>
      </w:pPr>
      <w:r w:rsidRPr="004979A7">
        <w:rPr>
          <w:rFonts w:ascii="黑体" w:eastAsia="黑体" w:hAnsi="黑体"/>
          <w:b/>
          <w:color w:val="000000"/>
          <w:szCs w:val="21"/>
        </w:rPr>
        <w:t>项目编号：</w:t>
      </w:r>
      <w:r w:rsidRPr="004979A7">
        <w:rPr>
          <w:rFonts w:ascii="黑体" w:eastAsia="黑体" w:hAnsi="黑体" w:hint="eastAsia"/>
          <w:b/>
          <w:color w:val="000000"/>
          <w:szCs w:val="21"/>
          <w:u w:val="single"/>
        </w:rPr>
        <w:t xml:space="preserve">               </w:t>
      </w:r>
    </w:p>
    <w:p w:rsidR="00D91F15" w:rsidRPr="004979A7" w:rsidRDefault="00D91F15" w:rsidP="00D91F15">
      <w:pPr>
        <w:pStyle w:val="20"/>
        <w:spacing w:line="360" w:lineRule="auto"/>
        <w:ind w:right="480"/>
        <w:jc w:val="left"/>
        <w:rPr>
          <w:rFonts w:ascii="黑体" w:eastAsia="黑体" w:hAnsi="黑体"/>
          <w:color w:val="000000"/>
          <w:szCs w:val="21"/>
        </w:rPr>
      </w:pPr>
      <w:r w:rsidRPr="004979A7">
        <w:rPr>
          <w:rFonts w:ascii="黑体" w:eastAsia="黑体" w:hAnsi="黑体"/>
          <w:b/>
          <w:color w:val="000000"/>
          <w:szCs w:val="21"/>
        </w:rPr>
        <w:t>项目名称：</w:t>
      </w:r>
      <w:r w:rsidRPr="004979A7">
        <w:rPr>
          <w:rFonts w:ascii="黑体" w:eastAsia="黑体" w:hAnsi="黑体" w:hint="eastAsia"/>
          <w:b/>
          <w:color w:val="000000"/>
          <w:szCs w:val="21"/>
          <w:u w:val="single"/>
        </w:rPr>
        <w:t xml:space="preserve">               </w:t>
      </w:r>
      <w:r w:rsidRPr="004979A7">
        <w:rPr>
          <w:rFonts w:ascii="黑体" w:eastAsia="黑体" w:hAnsi="黑体" w:hint="eastAsia"/>
          <w:szCs w:val="21"/>
        </w:rPr>
        <w:t xml:space="preserve">                    [货币单位：人民币元]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694"/>
        <w:gridCol w:w="1349"/>
        <w:gridCol w:w="4629"/>
      </w:tblGrid>
      <w:tr w:rsidR="00D91F15" w:rsidRPr="004979A7" w:rsidTr="008C5C24">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p>
        </w:tc>
      </w:tr>
      <w:tr w:rsidR="00D91F15" w:rsidRPr="004979A7" w:rsidTr="008C5C24">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D91F15" w:rsidRPr="004979A7" w:rsidRDefault="00D91F15" w:rsidP="008C5C24">
            <w:pPr>
              <w:rPr>
                <w:rFonts w:ascii="黑体" w:eastAsia="黑体" w:hAnsi="黑体"/>
                <w:color w:val="000000"/>
                <w:szCs w:val="21"/>
              </w:rPr>
            </w:pPr>
          </w:p>
        </w:tc>
        <w:tc>
          <w:tcPr>
            <w:tcW w:w="1349" w:type="dxa"/>
            <w:tcBorders>
              <w:top w:val="single" w:sz="4" w:space="0" w:color="auto"/>
              <w:left w:val="single" w:sz="4" w:space="0" w:color="auto"/>
              <w:bottom w:val="single" w:sz="4" w:space="0" w:color="auto"/>
              <w:right w:val="single" w:sz="4"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p>
        </w:tc>
      </w:tr>
    </w:tbl>
    <w:p w:rsidR="00D91F15" w:rsidRPr="004979A7" w:rsidRDefault="00D91F15" w:rsidP="00D91F15">
      <w:pPr>
        <w:spacing w:line="360" w:lineRule="auto"/>
        <w:ind w:left="480"/>
        <w:rPr>
          <w:rFonts w:ascii="黑体" w:eastAsia="黑体" w:hAnsi="黑体"/>
          <w:b/>
          <w:szCs w:val="21"/>
        </w:rPr>
      </w:pPr>
    </w:p>
    <w:p w:rsidR="00D91F15" w:rsidRPr="004979A7" w:rsidRDefault="00D91F15" w:rsidP="00D91F15">
      <w:pPr>
        <w:spacing w:line="360" w:lineRule="auto"/>
        <w:rPr>
          <w:rFonts w:ascii="黑体" w:eastAsia="黑体" w:hAnsi="黑体"/>
          <w:szCs w:val="21"/>
        </w:rPr>
      </w:pPr>
      <w:r w:rsidRPr="004979A7">
        <w:rPr>
          <w:rFonts w:ascii="黑体" w:eastAsia="黑体" w:hAnsi="黑体" w:hint="eastAsia"/>
          <w:b/>
          <w:szCs w:val="21"/>
        </w:rPr>
        <w:t>填报要求：</w:t>
      </w:r>
    </w:p>
    <w:p w:rsidR="00D91F15" w:rsidRPr="004979A7" w:rsidRDefault="00D91F15" w:rsidP="00EF26EB">
      <w:pPr>
        <w:pStyle w:val="af"/>
        <w:spacing w:line="360" w:lineRule="auto"/>
        <w:ind w:firstLineChars="200"/>
        <w:rPr>
          <w:rFonts w:ascii="黑体" w:eastAsia="黑体" w:hAnsi="黑体"/>
          <w:kern w:val="0"/>
          <w:szCs w:val="21"/>
        </w:rPr>
      </w:pPr>
      <w:r w:rsidRPr="004979A7">
        <w:rPr>
          <w:rFonts w:ascii="黑体" w:eastAsia="黑体" w:hAnsi="黑体" w:hint="eastAsia"/>
          <w:kern w:val="0"/>
          <w:szCs w:val="21"/>
        </w:rPr>
        <w:t>1.总报价是</w:t>
      </w:r>
      <w:proofErr w:type="gramStart"/>
      <w:r w:rsidRPr="004979A7">
        <w:rPr>
          <w:rFonts w:ascii="黑体" w:eastAsia="黑体" w:hAnsi="黑体" w:hint="eastAsia"/>
          <w:kern w:val="0"/>
          <w:szCs w:val="21"/>
        </w:rPr>
        <w:t>包括</w:t>
      </w:r>
      <w:r>
        <w:rPr>
          <w:rFonts w:ascii="黑体" w:eastAsia="黑体" w:hAnsi="黑体" w:hint="eastAsia"/>
          <w:color w:val="000000"/>
          <w:kern w:val="0"/>
          <w:szCs w:val="21"/>
          <w:lang w:val="zh-CN"/>
        </w:rPr>
        <w:t>包括</w:t>
      </w:r>
      <w:proofErr w:type="gramEnd"/>
      <w:r>
        <w:rPr>
          <w:rFonts w:ascii="黑体" w:eastAsia="黑体" w:hAnsi="黑体" w:hint="eastAsia"/>
          <w:color w:val="000000"/>
          <w:kern w:val="0"/>
          <w:szCs w:val="21"/>
          <w:lang w:val="zh-CN"/>
        </w:rPr>
        <w:t>人工费、材料费、专用工具、管理费、保险、税金、合同包含的所有风险责任等各项费用及不可预见费等所需的全部费用</w:t>
      </w:r>
      <w:r w:rsidRPr="004979A7">
        <w:rPr>
          <w:rFonts w:ascii="黑体" w:eastAsia="黑体" w:hAnsi="黑体" w:hint="eastAsia"/>
          <w:kern w:val="0"/>
          <w:szCs w:val="21"/>
        </w:rPr>
        <w:t>。</w:t>
      </w:r>
    </w:p>
    <w:p w:rsidR="00D91F15" w:rsidRPr="004979A7" w:rsidRDefault="00D91F15" w:rsidP="00EF26EB">
      <w:pPr>
        <w:spacing w:line="360" w:lineRule="auto"/>
        <w:ind w:firstLineChars="200" w:firstLine="420"/>
        <w:rPr>
          <w:rFonts w:ascii="黑体" w:eastAsia="黑体" w:hAnsi="黑体"/>
          <w:b/>
          <w:i/>
          <w:szCs w:val="21"/>
          <w:u w:val="single"/>
        </w:rPr>
      </w:pPr>
      <w:r w:rsidRPr="004979A7">
        <w:rPr>
          <w:rFonts w:ascii="黑体" w:eastAsia="黑体" w:hAnsi="黑体" w:hint="eastAsia"/>
          <w:kern w:val="0"/>
          <w:szCs w:val="21"/>
        </w:rPr>
        <w:t>2.报价一经涂改，应在涂改处加盖单位公章，或者由法定代表人或全权代表签字或盖章，否则作无效标处理。</w:t>
      </w:r>
    </w:p>
    <w:p w:rsidR="00D91F15" w:rsidRPr="004979A7" w:rsidRDefault="00D91F15" w:rsidP="00D91F15">
      <w:pPr>
        <w:spacing w:line="360" w:lineRule="auto"/>
        <w:ind w:left="420"/>
        <w:rPr>
          <w:rFonts w:ascii="黑体" w:eastAsia="黑体" w:hAnsi="黑体"/>
          <w:szCs w:val="21"/>
        </w:rPr>
      </w:pPr>
    </w:p>
    <w:p w:rsidR="00D91F15" w:rsidRPr="004979A7" w:rsidRDefault="00D91F15" w:rsidP="00D91F15">
      <w:pPr>
        <w:spacing w:line="320" w:lineRule="exact"/>
        <w:ind w:left="420"/>
        <w:rPr>
          <w:rFonts w:ascii="黑体" w:eastAsia="黑体" w:hAnsi="黑体"/>
          <w:color w:val="000000"/>
          <w:szCs w:val="21"/>
        </w:rPr>
      </w:pPr>
    </w:p>
    <w:p w:rsidR="00D91F15" w:rsidRPr="004979A7" w:rsidRDefault="00D91F15" w:rsidP="00D91F15">
      <w:pPr>
        <w:spacing w:line="320" w:lineRule="exact"/>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D91F15" w:rsidRPr="004979A7" w:rsidRDefault="00D91F15" w:rsidP="00D91F15">
      <w:pPr>
        <w:spacing w:line="320" w:lineRule="exact"/>
        <w:ind w:left="420"/>
        <w:rPr>
          <w:rFonts w:ascii="黑体" w:eastAsia="黑体" w:hAnsi="黑体"/>
          <w:color w:val="000000"/>
          <w:szCs w:val="21"/>
        </w:rPr>
      </w:pPr>
    </w:p>
    <w:p w:rsidR="00D91F15" w:rsidRPr="004979A7" w:rsidRDefault="00D91F15" w:rsidP="00D91F15">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D91F15" w:rsidRPr="004979A7" w:rsidRDefault="00D91F15" w:rsidP="00D91F15">
      <w:pPr>
        <w:spacing w:line="320" w:lineRule="exact"/>
        <w:ind w:firstLine="435"/>
        <w:rPr>
          <w:rFonts w:ascii="黑体" w:eastAsia="黑体" w:hAnsi="黑体"/>
          <w:color w:val="000000"/>
          <w:szCs w:val="21"/>
        </w:rPr>
      </w:pPr>
    </w:p>
    <w:p w:rsidR="00D91F15" w:rsidRPr="004979A7" w:rsidRDefault="00D91F15" w:rsidP="00D91F15">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 xml:space="preserve">职        </w:t>
      </w:r>
      <w:proofErr w:type="gramStart"/>
      <w:r w:rsidRPr="004979A7">
        <w:rPr>
          <w:rFonts w:ascii="黑体" w:eastAsia="黑体" w:hAnsi="黑体" w:hint="eastAsia"/>
          <w:color w:val="000000"/>
          <w:szCs w:val="21"/>
        </w:rPr>
        <w:t>务</w:t>
      </w:r>
      <w:proofErr w:type="gramEnd"/>
      <w:r w:rsidRPr="004979A7">
        <w:rPr>
          <w:rFonts w:ascii="黑体" w:eastAsia="黑体" w:hAnsi="黑体" w:hint="eastAsia"/>
          <w:color w:val="000000"/>
          <w:szCs w:val="21"/>
        </w:rPr>
        <w:t>：</w:t>
      </w:r>
      <w:r w:rsidRPr="004979A7">
        <w:rPr>
          <w:rFonts w:ascii="黑体" w:eastAsia="黑体" w:hAnsi="黑体" w:hint="eastAsia"/>
          <w:color w:val="000000"/>
          <w:szCs w:val="21"/>
          <w:u w:val="single"/>
        </w:rPr>
        <w:t xml:space="preserve">                             </w:t>
      </w:r>
    </w:p>
    <w:p w:rsidR="00D91F15" w:rsidRPr="004979A7" w:rsidRDefault="00D91F15" w:rsidP="00D91F15">
      <w:pPr>
        <w:spacing w:line="320" w:lineRule="exact"/>
        <w:ind w:firstLine="435"/>
        <w:rPr>
          <w:rFonts w:ascii="黑体" w:eastAsia="黑体" w:hAnsi="黑体"/>
          <w:color w:val="000000"/>
          <w:szCs w:val="21"/>
        </w:rPr>
      </w:pPr>
    </w:p>
    <w:p w:rsidR="00D91F15" w:rsidRPr="004979A7" w:rsidRDefault="00D91F15" w:rsidP="00D91F15">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D91F15" w:rsidRPr="004979A7" w:rsidRDefault="00D91F15" w:rsidP="00D91F15">
      <w:pPr>
        <w:adjustRightInd w:val="0"/>
        <w:snapToGrid w:val="0"/>
        <w:spacing w:line="360" w:lineRule="auto"/>
        <w:ind w:right="480"/>
        <w:jc w:val="center"/>
        <w:rPr>
          <w:rFonts w:ascii="黑体" w:eastAsia="黑体" w:hAnsi="黑体" w:cs="仿宋_GB2312"/>
          <w:kern w:val="0"/>
          <w:szCs w:val="21"/>
          <w:lang w:val="zh-CN"/>
        </w:rPr>
      </w:pPr>
    </w:p>
    <w:p w:rsidR="00D91F15" w:rsidRDefault="00D91F15"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Pr="004979A7" w:rsidRDefault="009A048C" w:rsidP="009A048C">
      <w:pPr>
        <w:spacing w:line="360" w:lineRule="atLeast"/>
        <w:ind w:left="480"/>
        <w:rPr>
          <w:rFonts w:ascii="黑体" w:eastAsia="黑体" w:hAnsi="黑体"/>
          <w:b/>
          <w:color w:val="000000"/>
          <w:szCs w:val="21"/>
        </w:rPr>
      </w:pPr>
    </w:p>
    <w:p w:rsidR="009A048C" w:rsidRPr="004979A7" w:rsidRDefault="009A048C" w:rsidP="009A048C">
      <w:pPr>
        <w:spacing w:line="360" w:lineRule="atLeast"/>
        <w:ind w:left="480"/>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 xml:space="preserve">附件13:           </w:t>
      </w:r>
    </w:p>
    <w:p w:rsidR="00224F57" w:rsidRDefault="00224F57" w:rsidP="00224F57">
      <w:pPr>
        <w:spacing w:line="360" w:lineRule="auto"/>
        <w:ind w:left="480"/>
        <w:jc w:val="center"/>
        <w:rPr>
          <w:rFonts w:ascii="宋体" w:hAnsi="宋体"/>
          <w:color w:val="000000"/>
        </w:rPr>
      </w:pPr>
      <w:r>
        <w:rPr>
          <w:rFonts w:ascii="宋体" w:hAnsi="宋体" w:hint="eastAsia"/>
          <w:b/>
          <w:color w:val="000000"/>
          <w:sz w:val="32"/>
          <w:szCs w:val="32"/>
        </w:rPr>
        <w:t>报价明细表</w:t>
      </w:r>
      <w:r>
        <w:rPr>
          <w:rFonts w:ascii="宋体" w:hAnsi="宋体" w:hint="eastAsia"/>
          <w:b/>
          <w:color w:val="33CCCC"/>
          <w:sz w:val="32"/>
          <w:szCs w:val="32"/>
        </w:rPr>
        <w:t xml:space="preserve">  </w:t>
      </w:r>
      <w:r>
        <w:rPr>
          <w:rFonts w:ascii="宋体" w:hAnsi="宋体" w:hint="eastAsia"/>
          <w:color w:val="000000"/>
          <w:sz w:val="24"/>
        </w:rPr>
        <w:t xml:space="preserve">                                                                                       </w:t>
      </w:r>
    </w:p>
    <w:p w:rsidR="00224F57" w:rsidRDefault="00224F57" w:rsidP="00224F57">
      <w:pPr>
        <w:spacing w:line="360" w:lineRule="auto"/>
        <w:rPr>
          <w:rFonts w:ascii="宋体" w:hAnsi="宋体"/>
          <w:sz w:val="24"/>
        </w:rPr>
      </w:pPr>
      <w:r>
        <w:rPr>
          <w:rFonts w:ascii="宋体" w:hAnsi="宋体" w:hint="eastAsia"/>
          <w:color w:val="000000"/>
          <w:sz w:val="24"/>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 xml:space="preserve">                  [货币单位：人民币元]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460"/>
        <w:gridCol w:w="1559"/>
        <w:gridCol w:w="1559"/>
        <w:gridCol w:w="851"/>
        <w:gridCol w:w="992"/>
        <w:gridCol w:w="992"/>
        <w:gridCol w:w="709"/>
      </w:tblGrid>
      <w:tr w:rsidR="00224F57" w:rsidTr="008C5C24">
        <w:trPr>
          <w:cantSplit/>
          <w:trHeight w:val="640"/>
        </w:trPr>
        <w:tc>
          <w:tcPr>
            <w:tcW w:w="525" w:type="dxa"/>
            <w:vAlign w:val="center"/>
          </w:tcPr>
          <w:p w:rsidR="00224F57" w:rsidRDefault="00224F57" w:rsidP="008C5C24">
            <w:pPr>
              <w:spacing w:line="360" w:lineRule="auto"/>
              <w:rPr>
                <w:rFonts w:ascii="宋体" w:hAnsi="宋体"/>
                <w:b/>
                <w:sz w:val="24"/>
              </w:rPr>
            </w:pPr>
            <w:r>
              <w:rPr>
                <w:rFonts w:ascii="宋体" w:hAnsi="宋体" w:hint="eastAsia"/>
                <w:b/>
                <w:sz w:val="24"/>
              </w:rPr>
              <w:t>序号</w:t>
            </w:r>
          </w:p>
        </w:tc>
        <w:tc>
          <w:tcPr>
            <w:tcW w:w="1460" w:type="dxa"/>
            <w:vAlign w:val="center"/>
          </w:tcPr>
          <w:p w:rsidR="00224F57" w:rsidRDefault="00224F57" w:rsidP="008C5C24">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报价项目</w:t>
            </w:r>
          </w:p>
        </w:tc>
        <w:tc>
          <w:tcPr>
            <w:tcW w:w="1559" w:type="dxa"/>
            <w:vAlign w:val="center"/>
          </w:tcPr>
          <w:p w:rsidR="00224F57" w:rsidRDefault="00224F57" w:rsidP="008C5C24">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品牌、产地</w:t>
            </w:r>
          </w:p>
        </w:tc>
        <w:tc>
          <w:tcPr>
            <w:tcW w:w="1559" w:type="dxa"/>
            <w:vAlign w:val="center"/>
          </w:tcPr>
          <w:p w:rsidR="00224F57" w:rsidRDefault="00224F57" w:rsidP="008C5C24">
            <w:pPr>
              <w:spacing w:line="360" w:lineRule="auto"/>
              <w:ind w:left="52"/>
              <w:jc w:val="center"/>
              <w:rPr>
                <w:rFonts w:ascii="宋体" w:hAnsi="宋体"/>
                <w:b/>
                <w:sz w:val="24"/>
              </w:rPr>
            </w:pPr>
            <w:r>
              <w:rPr>
                <w:rFonts w:ascii="宋体" w:hAnsi="宋体" w:hint="eastAsia"/>
                <w:b/>
                <w:sz w:val="24"/>
              </w:rPr>
              <w:t>型号规格</w:t>
            </w:r>
          </w:p>
        </w:tc>
        <w:tc>
          <w:tcPr>
            <w:tcW w:w="851" w:type="dxa"/>
            <w:vAlign w:val="center"/>
          </w:tcPr>
          <w:p w:rsidR="00224F57" w:rsidRDefault="00224F57" w:rsidP="008C5C24">
            <w:pPr>
              <w:spacing w:line="360" w:lineRule="auto"/>
              <w:ind w:left="152"/>
              <w:jc w:val="center"/>
              <w:rPr>
                <w:rFonts w:ascii="宋体" w:hAnsi="宋体"/>
                <w:b/>
                <w:sz w:val="24"/>
              </w:rPr>
            </w:pPr>
            <w:r>
              <w:rPr>
                <w:rFonts w:ascii="宋体" w:hAnsi="宋体" w:hint="eastAsia"/>
                <w:b/>
                <w:sz w:val="24"/>
              </w:rPr>
              <w:t>数量</w:t>
            </w:r>
          </w:p>
        </w:tc>
        <w:tc>
          <w:tcPr>
            <w:tcW w:w="992" w:type="dxa"/>
            <w:vAlign w:val="center"/>
          </w:tcPr>
          <w:p w:rsidR="00224F57" w:rsidRDefault="00224F57" w:rsidP="008C5C24">
            <w:pPr>
              <w:spacing w:line="360" w:lineRule="auto"/>
              <w:jc w:val="center"/>
              <w:rPr>
                <w:rFonts w:ascii="宋体" w:hAnsi="宋体"/>
                <w:b/>
                <w:sz w:val="24"/>
              </w:rPr>
            </w:pPr>
            <w:r>
              <w:rPr>
                <w:rFonts w:ascii="宋体" w:hAnsi="宋体" w:hint="eastAsia"/>
                <w:b/>
                <w:sz w:val="24"/>
              </w:rPr>
              <w:t>单价</w:t>
            </w:r>
          </w:p>
        </w:tc>
        <w:tc>
          <w:tcPr>
            <w:tcW w:w="992" w:type="dxa"/>
            <w:vAlign w:val="center"/>
          </w:tcPr>
          <w:p w:rsidR="00224F57" w:rsidRDefault="00224F57" w:rsidP="008C5C24">
            <w:pPr>
              <w:spacing w:line="360" w:lineRule="auto"/>
              <w:jc w:val="center"/>
              <w:rPr>
                <w:rFonts w:ascii="宋体" w:hAnsi="宋体"/>
                <w:b/>
                <w:sz w:val="24"/>
              </w:rPr>
            </w:pPr>
            <w:r>
              <w:rPr>
                <w:rFonts w:ascii="宋体" w:hAnsi="宋体" w:hint="eastAsia"/>
                <w:b/>
                <w:sz w:val="24"/>
              </w:rPr>
              <w:t>小计</w:t>
            </w:r>
          </w:p>
        </w:tc>
        <w:tc>
          <w:tcPr>
            <w:tcW w:w="709" w:type="dxa"/>
            <w:vAlign w:val="center"/>
          </w:tcPr>
          <w:p w:rsidR="00224F57" w:rsidRDefault="00224F57" w:rsidP="008C5C24">
            <w:pPr>
              <w:spacing w:line="360" w:lineRule="auto"/>
              <w:jc w:val="center"/>
              <w:rPr>
                <w:rFonts w:ascii="宋体" w:hAnsi="宋体"/>
                <w:b/>
                <w:sz w:val="24"/>
              </w:rPr>
            </w:pPr>
            <w:r>
              <w:rPr>
                <w:rFonts w:ascii="宋体" w:hAnsi="宋体" w:hint="eastAsia"/>
                <w:b/>
                <w:sz w:val="24"/>
              </w:rPr>
              <w:t>备注</w:t>
            </w:r>
          </w:p>
        </w:tc>
      </w:tr>
      <w:tr w:rsidR="00224F57" w:rsidTr="008C5C24">
        <w:trPr>
          <w:cantSplit/>
          <w:trHeight w:val="54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48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50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50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46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776"/>
        </w:trPr>
        <w:tc>
          <w:tcPr>
            <w:tcW w:w="8647" w:type="dxa"/>
            <w:gridSpan w:val="8"/>
            <w:tcBorders>
              <w:bottom w:val="single" w:sz="4" w:space="0" w:color="auto"/>
            </w:tcBorders>
            <w:vAlign w:val="center"/>
          </w:tcPr>
          <w:p w:rsidR="00224F57" w:rsidRDefault="00224F57" w:rsidP="008C5C24">
            <w:pPr>
              <w:spacing w:line="360" w:lineRule="auto"/>
              <w:rPr>
                <w:rFonts w:ascii="宋体" w:hAnsi="宋体"/>
                <w:b/>
                <w:sz w:val="24"/>
              </w:rPr>
            </w:pPr>
            <w:r>
              <w:rPr>
                <w:rFonts w:ascii="宋体" w:hAnsi="宋体" w:hint="eastAsia"/>
                <w:b/>
                <w:sz w:val="24"/>
              </w:rPr>
              <w:t>合计人民币：大写                               小写</w:t>
            </w:r>
          </w:p>
        </w:tc>
      </w:tr>
    </w:tbl>
    <w:p w:rsidR="00224F57" w:rsidRDefault="00224F57" w:rsidP="00224F57">
      <w:pPr>
        <w:spacing w:line="360" w:lineRule="auto"/>
        <w:rPr>
          <w:rFonts w:ascii="宋体" w:hAnsi="宋体"/>
          <w:b/>
          <w:szCs w:val="21"/>
        </w:rPr>
      </w:pPr>
      <w:r>
        <w:rPr>
          <w:rFonts w:ascii="宋体" w:hAnsi="宋体" w:hint="eastAsia"/>
          <w:b/>
          <w:szCs w:val="21"/>
        </w:rPr>
        <w:t>要求：</w:t>
      </w:r>
    </w:p>
    <w:p w:rsidR="00224F57" w:rsidRDefault="00224F57" w:rsidP="00224F57">
      <w:pPr>
        <w:spacing w:line="360" w:lineRule="auto"/>
        <w:ind w:left="435"/>
        <w:rPr>
          <w:rFonts w:ascii="宋体" w:hAnsi="宋体"/>
          <w:color w:val="000000"/>
          <w:szCs w:val="21"/>
        </w:rPr>
      </w:pPr>
      <w:r>
        <w:rPr>
          <w:rFonts w:ascii="宋体" w:hAnsi="宋体" w:hint="eastAsia"/>
          <w:color w:val="000000"/>
          <w:szCs w:val="21"/>
        </w:rPr>
        <w:t>1. 本表为《首次报价一览表》的报价明细表，如有缺项、漏项，</w:t>
      </w:r>
      <w:proofErr w:type="gramStart"/>
      <w:r>
        <w:rPr>
          <w:rFonts w:ascii="宋体" w:hAnsi="宋体" w:hint="eastAsia"/>
          <w:color w:val="000000"/>
          <w:szCs w:val="21"/>
        </w:rPr>
        <w:t>视为磋商</w:t>
      </w:r>
      <w:proofErr w:type="gramEnd"/>
      <w:r>
        <w:rPr>
          <w:rFonts w:ascii="宋体" w:hAnsi="宋体" w:hint="eastAsia"/>
          <w:color w:val="000000"/>
          <w:szCs w:val="21"/>
        </w:rPr>
        <w:t>报价中已包含相关费用，采购人无需另外支付任何费用。</w:t>
      </w:r>
    </w:p>
    <w:p w:rsidR="00224F57" w:rsidRDefault="00224F57" w:rsidP="00224F57">
      <w:pPr>
        <w:spacing w:line="360" w:lineRule="auto"/>
        <w:ind w:left="435"/>
        <w:rPr>
          <w:rFonts w:ascii="宋体"/>
          <w:szCs w:val="21"/>
          <w:lang w:val="zh-CN"/>
        </w:rPr>
      </w:pPr>
      <w:r>
        <w:rPr>
          <w:rFonts w:ascii="宋体" w:hAnsi="宋体" w:hint="eastAsia"/>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”中的报价合计应与“首次报价一览表”中的总报价相一致，不一致时，以首次报价一览表为准。</w:t>
      </w:r>
    </w:p>
    <w:p w:rsidR="00224F57" w:rsidRDefault="00224F57" w:rsidP="00224F57">
      <w:pPr>
        <w:spacing w:line="360" w:lineRule="auto"/>
        <w:ind w:left="435"/>
        <w:rPr>
          <w:rFonts w:ascii="宋体"/>
          <w:szCs w:val="21"/>
          <w:lang w:val="zh-CN"/>
        </w:rPr>
      </w:pPr>
      <w:r>
        <w:rPr>
          <w:rFonts w:ascii="宋体" w:hint="eastAsia"/>
          <w:szCs w:val="21"/>
        </w:rPr>
        <w:t>3.</w:t>
      </w:r>
      <w:r>
        <w:rPr>
          <w:rFonts w:ascii="宋体" w:hint="eastAsia"/>
          <w:szCs w:val="21"/>
          <w:lang w:val="zh-CN"/>
        </w:rPr>
        <w:t>报价明细表所填内容按</w:t>
      </w:r>
      <w:r w:rsidR="008F6A0E">
        <w:rPr>
          <w:rFonts w:ascii="宋体" w:hint="eastAsia"/>
          <w:szCs w:val="21"/>
          <w:lang w:val="zh-CN"/>
        </w:rPr>
        <w:t>磋商采购文件</w:t>
      </w:r>
      <w:r>
        <w:rPr>
          <w:rFonts w:ascii="宋体" w:hint="eastAsia"/>
          <w:szCs w:val="21"/>
          <w:lang w:val="zh-CN"/>
        </w:rPr>
        <w:t>采购设备清单要求为准。如有漏报的，视同已包含在磋商总价内或已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224F57" w:rsidRDefault="00224F57" w:rsidP="00224F57">
      <w:pPr>
        <w:spacing w:line="360" w:lineRule="auto"/>
        <w:ind w:left="435"/>
        <w:rPr>
          <w:rFonts w:ascii="宋体"/>
          <w:szCs w:val="21"/>
          <w:lang w:val="zh-CN"/>
        </w:rPr>
      </w:pPr>
      <w:r>
        <w:rPr>
          <w:rFonts w:ascii="宋体" w:hint="eastAsia"/>
          <w:szCs w:val="21"/>
          <w:lang w:val="zh-CN"/>
        </w:rPr>
        <w:t>▲4. 本表中的型号规格必须明确，</w:t>
      </w:r>
      <w:r w:rsidR="008F6A0E">
        <w:rPr>
          <w:rFonts w:ascii="宋体" w:hint="eastAsia"/>
          <w:szCs w:val="21"/>
          <w:lang w:val="zh-CN"/>
        </w:rPr>
        <w:t>磋商采购文件</w:t>
      </w:r>
      <w:r>
        <w:rPr>
          <w:rFonts w:ascii="宋体" w:hint="eastAsia"/>
          <w:szCs w:val="21"/>
          <w:lang w:val="zh-CN"/>
        </w:rPr>
        <w:t>中明确要求定制的除外。</w:t>
      </w:r>
    </w:p>
    <w:p w:rsidR="00224F57" w:rsidRDefault="00224F57" w:rsidP="00224F57">
      <w:pPr>
        <w:spacing w:line="360" w:lineRule="auto"/>
        <w:ind w:left="435"/>
        <w:rPr>
          <w:rFonts w:ascii="宋体"/>
          <w:szCs w:val="21"/>
          <w:lang w:val="zh-CN"/>
        </w:rPr>
      </w:pPr>
      <w:r>
        <w:rPr>
          <w:rFonts w:ascii="宋体" w:hint="eastAsia"/>
          <w:szCs w:val="21"/>
          <w:lang w:val="zh-CN"/>
        </w:rPr>
        <w:t>5.供应商在</w:t>
      </w:r>
      <w:proofErr w:type="gramStart"/>
      <w:r>
        <w:rPr>
          <w:rFonts w:ascii="宋体" w:hint="eastAsia"/>
          <w:szCs w:val="21"/>
          <w:lang w:val="zh-CN"/>
        </w:rPr>
        <w:t>递交磋商</w:t>
      </w:r>
      <w:proofErr w:type="gramEnd"/>
      <w:r>
        <w:rPr>
          <w:rFonts w:ascii="宋体" w:hint="eastAsia"/>
          <w:szCs w:val="21"/>
          <w:lang w:val="zh-CN"/>
        </w:rPr>
        <w:t>响应文件时需同时提供本表的电子文档（单独封装，建议使用光盘），以便网上公示使用，电子文档将不予退还。</w:t>
      </w:r>
    </w:p>
    <w:p w:rsidR="00224F57" w:rsidRDefault="00224F57" w:rsidP="00224F57">
      <w:pPr>
        <w:snapToGrid w:val="0"/>
        <w:spacing w:beforeLines="50" w:before="156" w:afterLines="50" w:after="156"/>
        <w:ind w:firstLineChars="177" w:firstLine="425"/>
        <w:rPr>
          <w:rFonts w:ascii="宋体" w:hAnsi="宋体"/>
          <w:color w:val="000000"/>
          <w:sz w:val="24"/>
          <w:u w:val="single"/>
        </w:rPr>
      </w:pPr>
      <w:r>
        <w:rPr>
          <w:rFonts w:ascii="宋体" w:hAnsi="宋体" w:hint="eastAsia"/>
          <w:color w:val="000000"/>
          <w:sz w:val="24"/>
        </w:rPr>
        <w:t>磋商供应商名称（盖章）：</w:t>
      </w:r>
      <w:r>
        <w:rPr>
          <w:rFonts w:ascii="宋体" w:hAnsi="宋体" w:hint="eastAsia"/>
          <w:color w:val="000000"/>
          <w:sz w:val="24"/>
          <w:u w:val="single"/>
        </w:rPr>
        <w:t xml:space="preserve">                       </w:t>
      </w:r>
    </w:p>
    <w:p w:rsidR="00224F57" w:rsidRDefault="00224F57" w:rsidP="00224F57">
      <w:pPr>
        <w:snapToGrid w:val="0"/>
        <w:spacing w:beforeLines="50" w:before="156" w:afterLines="50" w:after="156"/>
        <w:ind w:left="420"/>
        <w:rPr>
          <w:rFonts w:ascii="宋体" w:hAnsi="宋体"/>
          <w:color w:val="000000"/>
          <w:sz w:val="24"/>
        </w:rPr>
      </w:pPr>
    </w:p>
    <w:p w:rsidR="00224F57" w:rsidRDefault="00224F57" w:rsidP="00224F57">
      <w:pPr>
        <w:snapToGrid w:val="0"/>
        <w:spacing w:beforeLines="50" w:before="156" w:afterLines="50" w:after="156"/>
        <w:ind w:firstLineChars="177" w:firstLine="425"/>
        <w:rPr>
          <w:rFonts w:ascii="宋体" w:hAnsi="宋体"/>
          <w:color w:val="000000"/>
          <w:sz w:val="24"/>
        </w:rPr>
      </w:pPr>
      <w:r>
        <w:rPr>
          <w:rFonts w:ascii="宋体" w:hAnsi="宋体" w:hint="eastAsia"/>
          <w:color w:val="000000"/>
          <w:sz w:val="24"/>
        </w:rPr>
        <w:t>磋商供应商代表签字：</w:t>
      </w:r>
      <w:r>
        <w:rPr>
          <w:rFonts w:ascii="宋体" w:hAnsi="宋体" w:hint="eastAsia"/>
          <w:color w:val="000000"/>
          <w:sz w:val="24"/>
          <w:u w:val="single"/>
        </w:rPr>
        <w:t xml:space="preserve">                          </w:t>
      </w:r>
    </w:p>
    <w:p w:rsidR="00224F57" w:rsidRDefault="00224F57" w:rsidP="00224F57">
      <w:pPr>
        <w:snapToGrid w:val="0"/>
        <w:spacing w:beforeLines="50" w:before="156" w:afterLines="50" w:after="156"/>
        <w:ind w:firstLine="435"/>
        <w:rPr>
          <w:rFonts w:ascii="宋体" w:hAnsi="宋体"/>
          <w:color w:val="000000"/>
          <w:sz w:val="24"/>
        </w:rPr>
      </w:pPr>
    </w:p>
    <w:p w:rsidR="00224F57" w:rsidRDefault="00224F57" w:rsidP="00224F57">
      <w:pPr>
        <w:snapToGrid w:val="0"/>
        <w:spacing w:beforeLines="50" w:before="156" w:afterLines="50" w:after="156"/>
        <w:ind w:firstLineChars="177" w:firstLine="425"/>
        <w:rPr>
          <w:rFonts w:ascii="宋体" w:hAnsi="宋体"/>
          <w:color w:val="000000"/>
          <w:sz w:val="24"/>
          <w:u w:val="single"/>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224F57" w:rsidRDefault="00224F57" w:rsidP="00224F57">
      <w:pPr>
        <w:snapToGrid w:val="0"/>
        <w:spacing w:beforeLines="50" w:before="156" w:afterLines="50" w:after="156"/>
        <w:rPr>
          <w:rFonts w:ascii="宋体" w:hAnsi="宋体"/>
          <w:color w:val="000000"/>
          <w:sz w:val="24"/>
        </w:rPr>
      </w:pPr>
    </w:p>
    <w:p w:rsidR="00224F57" w:rsidRDefault="00224F57" w:rsidP="00224F57">
      <w:pPr>
        <w:pStyle w:val="reader-word-layer"/>
        <w:shd w:val="clear" w:color="auto" w:fill="FFFFFF"/>
        <w:snapToGrid w:val="0"/>
        <w:spacing w:beforeLines="50" w:before="156" w:beforeAutospacing="0" w:afterLines="50" w:after="156" w:afterAutospacing="0"/>
        <w:ind w:firstLineChars="177" w:firstLine="425"/>
        <w:rPr>
          <w:color w:val="000000"/>
          <w:u w:val="single"/>
        </w:rPr>
      </w:pPr>
      <w:r>
        <w:rPr>
          <w:rFonts w:hint="eastAsia"/>
          <w:color w:val="000000"/>
        </w:rPr>
        <w:t>日        期：</w:t>
      </w:r>
      <w:r>
        <w:rPr>
          <w:rFonts w:hint="eastAsia"/>
          <w:color w:val="000000"/>
          <w:u w:val="single"/>
        </w:rPr>
        <w:t xml:space="preserve">                            </w:t>
      </w:r>
    </w:p>
    <w:p w:rsidR="00CE7337" w:rsidRDefault="00CE7337" w:rsidP="00224F57">
      <w:pPr>
        <w:spacing w:line="360" w:lineRule="auto"/>
        <w:ind w:left="480"/>
        <w:jc w:val="center"/>
        <w:rPr>
          <w:rFonts w:ascii="仿宋" w:eastAsia="仿宋" w:hAnsi="仿宋"/>
          <w:color w:val="FF0000"/>
          <w:sz w:val="24"/>
        </w:rPr>
      </w:pPr>
    </w:p>
    <w:sectPr w:rsidR="00CE7337" w:rsidSect="004F4AED">
      <w:headerReference w:type="default" r:id="rId11"/>
      <w:footerReference w:type="default" r:id="rId12"/>
      <w:pgSz w:w="11906" w:h="16838"/>
      <w:pgMar w:top="1134" w:right="1134"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36" w:rsidRDefault="00CB3C36" w:rsidP="00CE7337">
      <w:r>
        <w:separator/>
      </w:r>
    </w:p>
  </w:endnote>
  <w:endnote w:type="continuationSeparator" w:id="0">
    <w:p w:rsidR="00CB3C36" w:rsidRDefault="00CB3C36" w:rsidP="00CE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script"/>
    <w:pitch w:val="default"/>
    <w:sig w:usb0="00000000" w:usb1="00000000" w:usb2="00000010" w:usb3="00000000" w:csb0="00040000" w:csb1="00000000"/>
  </w:font>
  <w:font w:name="创艺简标宋">
    <w:altName w:val="黑体"/>
    <w:charset w:val="86"/>
    <w:family w:val="auto"/>
    <w:pitch w:val="default"/>
    <w:sig w:usb0="00000000" w:usb1="00000000" w:usb2="00000010" w:usb3="00000000" w:csb0="00040000" w:csb1="00000000"/>
  </w:font>
  <w:font w:name="??">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730949"/>
      <w:docPartObj>
        <w:docPartGallery w:val="Page Numbers (Bottom of Page)"/>
        <w:docPartUnique/>
      </w:docPartObj>
    </w:sdtPr>
    <w:sdtEndPr/>
    <w:sdtContent>
      <w:p w:rsidR="00F67666" w:rsidRDefault="00F67666">
        <w:pPr>
          <w:pStyle w:val="a5"/>
          <w:jc w:val="center"/>
        </w:pPr>
        <w:r>
          <w:fldChar w:fldCharType="begin"/>
        </w:r>
        <w:r>
          <w:instrText>PAGE   \* MERGEFORMAT</w:instrText>
        </w:r>
        <w:r>
          <w:fldChar w:fldCharType="separate"/>
        </w:r>
        <w:r w:rsidR="00B3691A" w:rsidRPr="00B3691A">
          <w:rPr>
            <w:noProof/>
            <w:lang w:val="zh-CN"/>
          </w:rPr>
          <w:t>4</w:t>
        </w:r>
        <w:r>
          <w:fldChar w:fldCharType="end"/>
        </w:r>
      </w:p>
    </w:sdtContent>
  </w:sdt>
  <w:p w:rsidR="00F67666" w:rsidRDefault="00F676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66" w:rsidRDefault="00F67666">
    <w:pPr>
      <w:pStyle w:val="a5"/>
    </w:pPr>
    <w:r>
      <w:rPr>
        <w:noProof/>
      </w:rPr>
      <mc:AlternateContent>
        <mc:Choice Requires="wps">
          <w:drawing>
            <wp:anchor distT="0" distB="0" distL="114300" distR="114300" simplePos="0" relativeHeight="251660288" behindDoc="0" locked="0" layoutInCell="1" allowOverlap="1" wp14:anchorId="6B12D6F1" wp14:editId="4CCCDBD4">
              <wp:simplePos x="0" y="0"/>
              <wp:positionH relativeFrom="margin">
                <wp:align>center</wp:align>
              </wp:positionH>
              <wp:positionV relativeFrom="paragraph">
                <wp:posOffset>0</wp:posOffset>
              </wp:positionV>
              <wp:extent cx="11493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666" w:rsidRDefault="00F67666">
                          <w:pPr>
                            <w:pStyle w:val="a5"/>
                          </w:pPr>
                          <w:r>
                            <w:rPr>
                              <w:rFonts w:hint="eastAsia"/>
                            </w:rPr>
                            <w:fldChar w:fldCharType="begin"/>
                          </w:r>
                          <w:r>
                            <w:rPr>
                              <w:rFonts w:hint="eastAsia"/>
                            </w:rPr>
                            <w:instrText xml:space="preserve"> PAGE  \* MERGEFORMAT </w:instrText>
                          </w:r>
                          <w:r>
                            <w:rPr>
                              <w:rFonts w:hint="eastAsia"/>
                            </w:rPr>
                            <w:fldChar w:fldCharType="separate"/>
                          </w:r>
                          <w:r w:rsidR="00E2211B">
                            <w:rPr>
                              <w:noProof/>
                            </w:rPr>
                            <w:t>39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1MuAIAAKc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FRuzUy4AgAApwUAAA4A&#10;AAAAAAAAAAAAAAAALgIAAGRycy9lMm9Eb2MueG1sUEsBAi0AFAAGAAgAAAAhAAiJARHXAAAAAwEA&#10;AA8AAAAAAAAAAAAAAAAAEgUAAGRycy9kb3ducmV2LnhtbFBLBQYAAAAABAAEAPMAAAAWBgAAAAA=&#10;" filled="f" stroked="f">
              <v:textbox style="mso-fit-shape-to-text:t" inset="0,0,0,0">
                <w:txbxContent>
                  <w:p w:rsidR="00F67666" w:rsidRDefault="00F67666">
                    <w:pPr>
                      <w:pStyle w:val="a5"/>
                    </w:pPr>
                    <w:r>
                      <w:rPr>
                        <w:rFonts w:hint="eastAsia"/>
                      </w:rPr>
                      <w:fldChar w:fldCharType="begin"/>
                    </w:r>
                    <w:r>
                      <w:rPr>
                        <w:rFonts w:hint="eastAsia"/>
                      </w:rPr>
                      <w:instrText xml:space="preserve"> PAGE  \* MERGEFORMAT </w:instrText>
                    </w:r>
                    <w:r>
                      <w:rPr>
                        <w:rFonts w:hint="eastAsia"/>
                      </w:rPr>
                      <w:fldChar w:fldCharType="separate"/>
                    </w:r>
                    <w:r w:rsidR="00E2211B">
                      <w:rPr>
                        <w:noProof/>
                      </w:rPr>
                      <w:t>39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36" w:rsidRDefault="00CB3C36" w:rsidP="00CE7337">
      <w:r>
        <w:separator/>
      </w:r>
    </w:p>
  </w:footnote>
  <w:footnote w:type="continuationSeparator" w:id="0">
    <w:p w:rsidR="00CB3C36" w:rsidRDefault="00CB3C36" w:rsidP="00CE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66" w:rsidRDefault="00F67666">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sidR="00E2211B">
      <w:rPr>
        <w:b/>
        <w:i/>
        <w:noProof/>
        <w:color w:val="808080"/>
        <w:spacing w:val="-20"/>
        <w:kern w:val="0"/>
        <w:sz w:val="18"/>
        <w:u w:val="single"/>
      </w:rPr>
      <w:t>39</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共</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sidR="00E2211B">
      <w:rPr>
        <w:b/>
        <w:i/>
        <w:noProof/>
        <w:color w:val="808080"/>
        <w:spacing w:val="-20"/>
        <w:kern w:val="0"/>
        <w:sz w:val="18"/>
        <w:u w:val="single"/>
      </w:rPr>
      <w:t>39</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AF7B2CA"/>
    <w:multiLevelType w:val="singleLevel"/>
    <w:tmpl w:val="AAF7B2CA"/>
    <w:lvl w:ilvl="0">
      <w:start w:val="1"/>
      <w:numFmt w:val="decimal"/>
      <w:suff w:val="nothing"/>
      <w:lvlText w:val="%1、"/>
      <w:lvlJc w:val="left"/>
    </w:lvl>
  </w:abstractNum>
  <w:abstractNum w:abstractNumId="2">
    <w:nsid w:val="00000009"/>
    <w:multiLevelType w:val="multilevel"/>
    <w:tmpl w:val="00000009"/>
    <w:lvl w:ilvl="0">
      <w:start w:val="1"/>
      <w:numFmt w:val="bullet"/>
      <w:lvlText w:val=""/>
      <w:lvlJc w:val="left"/>
      <w:pPr>
        <w:tabs>
          <w:tab w:val="left" w:pos="425"/>
        </w:tabs>
        <w:ind w:left="425" w:hanging="425"/>
      </w:pPr>
      <w:rPr>
        <w:rFonts w:ascii="Wingdings" w:hAnsi="Wingdings" w:hint="default"/>
      </w:rPr>
    </w:lvl>
    <w:lvl w:ilvl="1">
      <w:start w:val="1"/>
      <w:numFmt w:val="bullet"/>
      <w:lvlText w:val=""/>
      <w:lvlJc w:val="left"/>
      <w:pPr>
        <w:tabs>
          <w:tab w:val="left" w:pos="992"/>
        </w:tabs>
        <w:ind w:left="992" w:hanging="567"/>
      </w:pPr>
      <w:rPr>
        <w:rFonts w:ascii="Wingdings" w:hAnsi="Wingdings" w:hint="default"/>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00000018"/>
    <w:multiLevelType w:val="singleLevel"/>
    <w:tmpl w:val="00000018"/>
    <w:lvl w:ilvl="0">
      <w:start w:val="1"/>
      <w:numFmt w:val="decimal"/>
      <w:pStyle w:val="3"/>
      <w:lvlText w:val="%1."/>
      <w:lvlJc w:val="left"/>
      <w:pPr>
        <w:tabs>
          <w:tab w:val="left" w:pos="1200"/>
        </w:tabs>
        <w:ind w:left="1200" w:hanging="360"/>
      </w:pPr>
    </w:lvl>
  </w:abstractNum>
  <w:abstractNum w:abstractNumId="4">
    <w:nsid w:val="0000001E"/>
    <w:multiLevelType w:val="multilevel"/>
    <w:tmpl w:val="0000001E"/>
    <w:lvl w:ilvl="0">
      <w:start w:val="1"/>
      <w:numFmt w:val="decimal"/>
      <w:lvlText w:val="（%1）"/>
      <w:lvlJc w:val="left"/>
      <w:pPr>
        <w:tabs>
          <w:tab w:val="left" w:pos="1287"/>
        </w:tabs>
        <w:ind w:left="964" w:hanging="397"/>
      </w:pPr>
      <w:rPr>
        <w:rFonts w:ascii="Arial" w:hAnsi="Arial"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0"/>
    <w:multiLevelType w:val="multilevel"/>
    <w:tmpl w:val="00000020"/>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6">
    <w:nsid w:val="00000022"/>
    <w:multiLevelType w:val="multilevel"/>
    <w:tmpl w:val="00000022"/>
    <w:lvl w:ilvl="0">
      <w:start w:val="1"/>
      <w:numFmt w:val="decimal"/>
      <w:lvlText w:val="%1."/>
      <w:lvlJc w:val="left"/>
      <w:pPr>
        <w:tabs>
          <w:tab w:val="left" w:pos="567"/>
        </w:tabs>
        <w:ind w:left="567" w:hanging="567"/>
      </w:pPr>
      <w:rPr>
        <w:rFonts w:ascii="Arial" w:eastAsia="宋体" w:hAnsi="Arial" w:hint="default"/>
        <w:b/>
        <w:i w:val="0"/>
        <w:sz w:val="21"/>
      </w:rPr>
    </w:lvl>
    <w:lvl w:ilvl="1">
      <w:start w:val="1"/>
      <w:numFmt w:val="decimal"/>
      <w:lvlText w:val="%1.%2"/>
      <w:lvlJc w:val="left"/>
      <w:pPr>
        <w:tabs>
          <w:tab w:val="left" w:pos="567"/>
        </w:tabs>
        <w:ind w:left="567" w:hanging="567"/>
      </w:pPr>
      <w:rPr>
        <w:rFonts w:ascii="Arial" w:eastAsia="宋体" w:hAnsi="Arial" w:hint="default"/>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7">
    <w:nsid w:val="033123AA"/>
    <w:multiLevelType w:val="hybridMultilevel"/>
    <w:tmpl w:val="96269314"/>
    <w:lvl w:ilvl="0" w:tplc="F1D067C6">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8486793"/>
    <w:multiLevelType w:val="hybridMultilevel"/>
    <w:tmpl w:val="B10A5708"/>
    <w:lvl w:ilvl="0" w:tplc="9C981D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C96F1B"/>
    <w:multiLevelType w:val="hybridMultilevel"/>
    <w:tmpl w:val="935232FE"/>
    <w:lvl w:ilvl="0" w:tplc="8B28E2F6">
      <w:start w:val="1"/>
      <w:numFmt w:val="decimal"/>
      <w:lvlText w:val="%1、"/>
      <w:lvlJc w:val="left"/>
      <w:pPr>
        <w:ind w:left="927" w:hanging="360"/>
      </w:pPr>
      <w:rPr>
        <w:rFonts w:hint="default"/>
      </w:r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3422378A"/>
    <w:multiLevelType w:val="hybridMultilevel"/>
    <w:tmpl w:val="E2602D80"/>
    <w:lvl w:ilvl="0" w:tplc="0DE420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471E06A1"/>
    <w:multiLevelType w:val="singleLevel"/>
    <w:tmpl w:val="471E06A1"/>
    <w:lvl w:ilvl="0">
      <w:start w:val="1"/>
      <w:numFmt w:val="japaneseCounting"/>
      <w:pStyle w:val="a"/>
      <w:lvlText w:val="%1、"/>
      <w:lvlJc w:val="left"/>
      <w:pPr>
        <w:tabs>
          <w:tab w:val="num" w:pos="960"/>
        </w:tabs>
        <w:ind w:left="960" w:hanging="600"/>
      </w:pPr>
      <w:rPr>
        <w:rFonts w:hint="eastAsia"/>
        <w:lang w:val="en-US"/>
      </w:rPr>
    </w:lvl>
  </w:abstractNum>
  <w:abstractNum w:abstractNumId="12">
    <w:nsid w:val="4969F691"/>
    <w:multiLevelType w:val="singleLevel"/>
    <w:tmpl w:val="4969F691"/>
    <w:lvl w:ilvl="0">
      <w:start w:val="2"/>
      <w:numFmt w:val="decimal"/>
      <w:suff w:val="nothing"/>
      <w:lvlText w:val="（%1）"/>
      <w:lvlJc w:val="left"/>
    </w:lvl>
  </w:abstractNum>
  <w:abstractNum w:abstractNumId="13">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64222A59"/>
    <w:multiLevelType w:val="multilevel"/>
    <w:tmpl w:val="64222A59"/>
    <w:lvl w:ilvl="0">
      <w:start w:val="1"/>
      <w:numFmt w:val="japaneseCounting"/>
      <w:lvlText w:val="（%1）"/>
      <w:lvlJc w:val="left"/>
      <w:pPr>
        <w:ind w:left="1425" w:hanging="720"/>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15">
    <w:nsid w:val="64C05691"/>
    <w:multiLevelType w:val="multilevel"/>
    <w:tmpl w:val="64C0569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79E75356"/>
    <w:multiLevelType w:val="multilevel"/>
    <w:tmpl w:val="79E75356"/>
    <w:lvl w:ilvl="0">
      <w:start w:val="6"/>
      <w:numFmt w:val="decimal"/>
      <w:lvlText w:val="（%1）"/>
      <w:lvlJc w:val="left"/>
      <w:pPr>
        <w:ind w:left="1200" w:hanging="720"/>
      </w:pPr>
      <w:rPr>
        <w:rFonts w:cs="Times New Roman" w:hint="default"/>
        <w:color w:val="00000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16"/>
  </w:num>
  <w:num w:numId="3">
    <w:abstractNumId w:val="13"/>
  </w:num>
  <w:num w:numId="4">
    <w:abstractNumId w:val="12"/>
  </w:num>
  <w:num w:numId="5">
    <w:abstractNumId w:val="0"/>
  </w:num>
  <w:num w:numId="6">
    <w:abstractNumId w:val="1"/>
  </w:num>
  <w:num w:numId="7">
    <w:abstractNumId w:val="14"/>
  </w:num>
  <w:num w:numId="8">
    <w:abstractNumId w:val="15"/>
  </w:num>
  <w:num w:numId="9">
    <w:abstractNumId w:val="5"/>
  </w:num>
  <w:num w:numId="10">
    <w:abstractNumId w:val="2"/>
  </w:num>
  <w:num w:numId="11">
    <w:abstractNumId w:val="6"/>
  </w:num>
  <w:num w:numId="12">
    <w:abstractNumId w:val="10"/>
  </w:num>
  <w:num w:numId="13">
    <w:abstractNumId w:val="7"/>
  </w:num>
  <w:num w:numId="14">
    <w:abstractNumId w:val="9"/>
  </w:num>
  <w:num w:numId="15">
    <w:abstractNumId w:val="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forms" w:enforcement="1" w:cryptProviderType="rsaFull" w:cryptAlgorithmClass="hash" w:cryptAlgorithmType="typeAny" w:cryptAlgorithmSid="4" w:cryptSpinCount="100000" w:hash="YYgF25dDrSuPNCtOGpYMaYhNo8A=" w:salt="BBDgo6lttnjsUFZA+i+ph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37"/>
    <w:rsid w:val="0002388F"/>
    <w:rsid w:val="00053CB8"/>
    <w:rsid w:val="000564CB"/>
    <w:rsid w:val="000C3E90"/>
    <w:rsid w:val="000D077E"/>
    <w:rsid w:val="0015686A"/>
    <w:rsid w:val="001B1CB0"/>
    <w:rsid w:val="00224F57"/>
    <w:rsid w:val="002D3C97"/>
    <w:rsid w:val="00356A0D"/>
    <w:rsid w:val="003A1B1B"/>
    <w:rsid w:val="003D4400"/>
    <w:rsid w:val="003F69D3"/>
    <w:rsid w:val="004921AD"/>
    <w:rsid w:val="0049232B"/>
    <w:rsid w:val="004C3B26"/>
    <w:rsid w:val="004D23C9"/>
    <w:rsid w:val="004F4AED"/>
    <w:rsid w:val="00516168"/>
    <w:rsid w:val="00543CB7"/>
    <w:rsid w:val="00555FD1"/>
    <w:rsid w:val="005E5C78"/>
    <w:rsid w:val="006358EC"/>
    <w:rsid w:val="006775CC"/>
    <w:rsid w:val="0068374D"/>
    <w:rsid w:val="006A1762"/>
    <w:rsid w:val="006C7857"/>
    <w:rsid w:val="006E65B8"/>
    <w:rsid w:val="00700858"/>
    <w:rsid w:val="00723530"/>
    <w:rsid w:val="00732309"/>
    <w:rsid w:val="00765D00"/>
    <w:rsid w:val="00766934"/>
    <w:rsid w:val="007937AC"/>
    <w:rsid w:val="007A7665"/>
    <w:rsid w:val="007B0EDB"/>
    <w:rsid w:val="007B4EA1"/>
    <w:rsid w:val="0082334E"/>
    <w:rsid w:val="0082383B"/>
    <w:rsid w:val="00887D80"/>
    <w:rsid w:val="008B1456"/>
    <w:rsid w:val="008C5C24"/>
    <w:rsid w:val="008E60CA"/>
    <w:rsid w:val="008F6A0E"/>
    <w:rsid w:val="009179B5"/>
    <w:rsid w:val="00926037"/>
    <w:rsid w:val="00945211"/>
    <w:rsid w:val="0098229A"/>
    <w:rsid w:val="009A048C"/>
    <w:rsid w:val="00A403A3"/>
    <w:rsid w:val="00AC31D5"/>
    <w:rsid w:val="00B3691A"/>
    <w:rsid w:val="00B83CC8"/>
    <w:rsid w:val="00B90B49"/>
    <w:rsid w:val="00B96C21"/>
    <w:rsid w:val="00BE6D7C"/>
    <w:rsid w:val="00C24693"/>
    <w:rsid w:val="00CB3C36"/>
    <w:rsid w:val="00CC5B6F"/>
    <w:rsid w:val="00CE2485"/>
    <w:rsid w:val="00CE7337"/>
    <w:rsid w:val="00D91F15"/>
    <w:rsid w:val="00D92F56"/>
    <w:rsid w:val="00D96F8A"/>
    <w:rsid w:val="00DF1BB9"/>
    <w:rsid w:val="00E07E0D"/>
    <w:rsid w:val="00E137F5"/>
    <w:rsid w:val="00E2211B"/>
    <w:rsid w:val="00E77309"/>
    <w:rsid w:val="00EF26EB"/>
    <w:rsid w:val="00F2163C"/>
    <w:rsid w:val="00F2409D"/>
    <w:rsid w:val="00F269F1"/>
    <w:rsid w:val="00F47935"/>
    <w:rsid w:val="00F67666"/>
    <w:rsid w:val="00F7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Number 3"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7337"/>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3D4400"/>
    <w:pPr>
      <w:keepNext/>
      <w:keepLines/>
      <w:spacing w:before="340" w:after="330" w:line="578" w:lineRule="auto"/>
      <w:outlineLvl w:val="0"/>
    </w:pPr>
    <w:rPr>
      <w:b/>
      <w:bCs/>
      <w:kern w:val="44"/>
      <w:sz w:val="44"/>
      <w:szCs w:val="44"/>
    </w:rPr>
  </w:style>
  <w:style w:type="paragraph" w:styleId="30">
    <w:name w:val="heading 3"/>
    <w:basedOn w:val="a0"/>
    <w:next w:val="a0"/>
    <w:link w:val="3Char"/>
    <w:qFormat/>
    <w:rsid w:val="00CE7337"/>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CE7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7337"/>
    <w:rPr>
      <w:sz w:val="18"/>
      <w:szCs w:val="18"/>
    </w:rPr>
  </w:style>
  <w:style w:type="paragraph" w:styleId="a5">
    <w:name w:val="footer"/>
    <w:basedOn w:val="a0"/>
    <w:link w:val="Char0"/>
    <w:uiPriority w:val="99"/>
    <w:unhideWhenUsed/>
    <w:rsid w:val="00CE7337"/>
    <w:pPr>
      <w:tabs>
        <w:tab w:val="center" w:pos="4153"/>
        <w:tab w:val="right" w:pos="8306"/>
      </w:tabs>
      <w:snapToGrid w:val="0"/>
      <w:jc w:val="left"/>
    </w:pPr>
    <w:rPr>
      <w:sz w:val="18"/>
      <w:szCs w:val="18"/>
    </w:rPr>
  </w:style>
  <w:style w:type="character" w:customStyle="1" w:styleId="Char0">
    <w:name w:val="页脚 Char"/>
    <w:basedOn w:val="a1"/>
    <w:link w:val="a5"/>
    <w:uiPriority w:val="99"/>
    <w:rsid w:val="00CE7337"/>
    <w:rPr>
      <w:sz w:val="18"/>
      <w:szCs w:val="18"/>
    </w:rPr>
  </w:style>
  <w:style w:type="character" w:customStyle="1" w:styleId="3Char">
    <w:name w:val="标题 3 Char"/>
    <w:basedOn w:val="a1"/>
    <w:link w:val="30"/>
    <w:rsid w:val="00CE7337"/>
    <w:rPr>
      <w:rFonts w:ascii="仿宋_GB2312" w:eastAsia="仿宋_GB2312" w:hAnsi="Times New Roman" w:cs="Times New Roman"/>
      <w:b/>
      <w:bCs/>
      <w:sz w:val="30"/>
      <w:szCs w:val="20"/>
    </w:rPr>
  </w:style>
  <w:style w:type="character" w:customStyle="1" w:styleId="Char1">
    <w:name w:val="批注框文本 Char"/>
    <w:link w:val="a6"/>
    <w:rsid w:val="00CE7337"/>
    <w:rPr>
      <w:sz w:val="18"/>
      <w:szCs w:val="18"/>
    </w:rPr>
  </w:style>
  <w:style w:type="character" w:customStyle="1" w:styleId="Char2">
    <w:name w:val="批注文字 Char"/>
    <w:rsid w:val="00CE7337"/>
    <w:rPr>
      <w:kern w:val="2"/>
      <w:sz w:val="21"/>
      <w:szCs w:val="24"/>
    </w:rPr>
  </w:style>
  <w:style w:type="character" w:styleId="a7">
    <w:name w:val="annotation reference"/>
    <w:rsid w:val="00CE7337"/>
    <w:rPr>
      <w:sz w:val="21"/>
      <w:szCs w:val="21"/>
    </w:rPr>
  </w:style>
  <w:style w:type="character" w:styleId="a8">
    <w:name w:val="page number"/>
    <w:basedOn w:val="a1"/>
    <w:rsid w:val="00CE7337"/>
  </w:style>
  <w:style w:type="character" w:styleId="a9">
    <w:name w:val="Hyperlink"/>
    <w:rsid w:val="00CE7337"/>
    <w:rPr>
      <w:color w:val="0000FF"/>
      <w:u w:val="single"/>
    </w:rPr>
  </w:style>
  <w:style w:type="character" w:customStyle="1" w:styleId="Char3">
    <w:name w:val="纯文本 Char"/>
    <w:aliases w:val="普通文字 Char1,普通文字 Char Char,纯文本 Char Char Char,普通文字 Char Char Char Char1,普通文字 Char Char Char Char Char,普通文字1 Char,普通文字2 Char,普通文字3 Char,普通文字4 Char,普通文字5 Char,普通文字6 Char,普通文字11 Char,普通文字21 Char,普通文字31 Char,普通文字41 Char,普通文字7 Char,正 文 1 Char,小 Char"/>
    <w:link w:val="aa"/>
    <w:qFormat/>
    <w:rsid w:val="00CE7337"/>
    <w:rPr>
      <w:rFonts w:ascii="宋体" w:eastAsia="宋体" w:hAnsi="Courier New"/>
      <w:szCs w:val="24"/>
    </w:rPr>
  </w:style>
  <w:style w:type="character" w:customStyle="1" w:styleId="Char4">
    <w:name w:val="批注主题 Char"/>
    <w:basedOn w:val="Char2"/>
    <w:link w:val="ab"/>
    <w:rsid w:val="00CE7337"/>
    <w:rPr>
      <w:kern w:val="2"/>
      <w:sz w:val="21"/>
      <w:szCs w:val="24"/>
    </w:rPr>
  </w:style>
  <w:style w:type="paragraph" w:customStyle="1" w:styleId="5">
    <w:name w:val="正文_5"/>
    <w:qFormat/>
    <w:rsid w:val="00CE7337"/>
    <w:pPr>
      <w:widowControl w:val="0"/>
      <w:jc w:val="both"/>
    </w:pPr>
    <w:rPr>
      <w:rFonts w:ascii="Times New Roman" w:eastAsia="宋体" w:hAnsi="Times New Roman" w:cs="Times New Roman"/>
      <w:szCs w:val="24"/>
    </w:rPr>
  </w:style>
  <w:style w:type="paragraph" w:styleId="ac">
    <w:name w:val="annotation text"/>
    <w:basedOn w:val="a0"/>
    <w:link w:val="Char10"/>
    <w:unhideWhenUsed/>
    <w:rsid w:val="00CE7337"/>
    <w:pPr>
      <w:jc w:val="left"/>
    </w:pPr>
  </w:style>
  <w:style w:type="character" w:customStyle="1" w:styleId="Char10">
    <w:name w:val="批注文字 Char1"/>
    <w:basedOn w:val="a1"/>
    <w:link w:val="ac"/>
    <w:uiPriority w:val="99"/>
    <w:semiHidden/>
    <w:rsid w:val="00CE7337"/>
    <w:rPr>
      <w:rFonts w:ascii="Times New Roman" w:eastAsia="宋体" w:hAnsi="Times New Roman" w:cs="Times New Roman"/>
      <w:szCs w:val="24"/>
    </w:rPr>
  </w:style>
  <w:style w:type="paragraph" w:styleId="ab">
    <w:name w:val="annotation subject"/>
    <w:basedOn w:val="ac"/>
    <w:next w:val="ac"/>
    <w:link w:val="Char4"/>
    <w:rsid w:val="00CE7337"/>
    <w:rPr>
      <w:rFonts w:asciiTheme="minorHAnsi" w:eastAsiaTheme="minorEastAsia" w:hAnsiTheme="minorHAnsi" w:cstheme="minorBidi"/>
    </w:rPr>
  </w:style>
  <w:style w:type="character" w:customStyle="1" w:styleId="Char11">
    <w:name w:val="批注主题 Char1"/>
    <w:basedOn w:val="Char10"/>
    <w:uiPriority w:val="99"/>
    <w:semiHidden/>
    <w:rsid w:val="00CE7337"/>
    <w:rPr>
      <w:rFonts w:ascii="Times New Roman" w:eastAsia="宋体" w:hAnsi="Times New Roman" w:cs="Times New Roman"/>
      <w:b/>
      <w:bCs/>
      <w:szCs w:val="24"/>
    </w:rPr>
  </w:style>
  <w:style w:type="paragraph" w:styleId="ad">
    <w:name w:val="Body Text"/>
    <w:basedOn w:val="a0"/>
    <w:link w:val="Char5"/>
    <w:rsid w:val="00CE7337"/>
    <w:pPr>
      <w:spacing w:after="120"/>
    </w:pPr>
  </w:style>
  <w:style w:type="character" w:customStyle="1" w:styleId="Char5">
    <w:name w:val="正文文本 Char"/>
    <w:basedOn w:val="a1"/>
    <w:link w:val="ad"/>
    <w:rsid w:val="00CE7337"/>
    <w:rPr>
      <w:rFonts w:ascii="Times New Roman" w:eastAsia="宋体" w:hAnsi="Times New Roman" w:cs="Times New Roman"/>
      <w:szCs w:val="24"/>
    </w:rPr>
  </w:style>
  <w:style w:type="paragraph" w:customStyle="1" w:styleId="10">
    <w:name w:val="正文_10"/>
    <w:qFormat/>
    <w:rsid w:val="00CE7337"/>
    <w:pPr>
      <w:widowControl w:val="0"/>
      <w:jc w:val="both"/>
    </w:pPr>
    <w:rPr>
      <w:rFonts w:ascii="Times New Roman" w:eastAsia="宋体" w:hAnsi="Times New Roman" w:cs="Times New Roman"/>
      <w:szCs w:val="24"/>
    </w:rPr>
  </w:style>
  <w:style w:type="paragraph" w:styleId="a">
    <w:name w:val="List Number"/>
    <w:basedOn w:val="a0"/>
    <w:rsid w:val="00CE7337"/>
    <w:pPr>
      <w:widowControl/>
      <w:numPr>
        <w:numId w:val="1"/>
      </w:numPr>
      <w:tabs>
        <w:tab w:val="left" w:pos="454"/>
        <w:tab w:val="left" w:pos="720"/>
        <w:tab w:val="left" w:pos="899"/>
        <w:tab w:val="left" w:pos="960"/>
      </w:tabs>
      <w:spacing w:afterLines="50"/>
      <w:ind w:left="454" w:hanging="284"/>
      <w:jc w:val="left"/>
    </w:pPr>
    <w:rPr>
      <w:kern w:val="0"/>
      <w:sz w:val="24"/>
      <w:szCs w:val="20"/>
    </w:rPr>
  </w:style>
  <w:style w:type="paragraph" w:styleId="ae">
    <w:name w:val="caption"/>
    <w:basedOn w:val="a0"/>
    <w:next w:val="a0"/>
    <w:qFormat/>
    <w:rsid w:val="00CE7337"/>
    <w:pPr>
      <w:spacing w:before="152" w:after="160"/>
    </w:pPr>
    <w:rPr>
      <w:rFonts w:ascii="Arial" w:eastAsia="黑体" w:hAnsi="Arial" w:cs="Arial"/>
      <w:sz w:val="20"/>
      <w:szCs w:val="20"/>
    </w:rPr>
  </w:style>
  <w:style w:type="paragraph" w:styleId="31">
    <w:name w:val="Body Text 3"/>
    <w:basedOn w:val="a0"/>
    <w:link w:val="3Char0"/>
    <w:rsid w:val="00CE7337"/>
    <w:pPr>
      <w:spacing w:after="120"/>
    </w:pPr>
    <w:rPr>
      <w:sz w:val="16"/>
      <w:szCs w:val="16"/>
    </w:rPr>
  </w:style>
  <w:style w:type="character" w:customStyle="1" w:styleId="3Char0">
    <w:name w:val="正文文本 3 Char"/>
    <w:basedOn w:val="a1"/>
    <w:link w:val="31"/>
    <w:rsid w:val="00CE7337"/>
    <w:rPr>
      <w:rFonts w:ascii="Times New Roman" w:eastAsia="宋体" w:hAnsi="Times New Roman" w:cs="Times New Roman"/>
      <w:sz w:val="16"/>
      <w:szCs w:val="16"/>
    </w:rPr>
  </w:style>
  <w:style w:type="paragraph" w:styleId="af">
    <w:name w:val="Normal Indent"/>
    <w:basedOn w:val="a0"/>
    <w:rsid w:val="00CE7337"/>
    <w:pPr>
      <w:ind w:firstLine="420"/>
    </w:pPr>
    <w:rPr>
      <w:szCs w:val="20"/>
    </w:rPr>
  </w:style>
  <w:style w:type="paragraph" w:styleId="af0">
    <w:name w:val="Body Text Indent"/>
    <w:basedOn w:val="a0"/>
    <w:link w:val="Char6"/>
    <w:rsid w:val="00CE733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character" w:customStyle="1" w:styleId="Char6">
    <w:name w:val="正文文本缩进 Char"/>
    <w:basedOn w:val="a1"/>
    <w:link w:val="af0"/>
    <w:rsid w:val="00CE7337"/>
    <w:rPr>
      <w:rFonts w:ascii="宋体" w:eastAsia="宋体" w:hAnsi="Times New Roman" w:cs="Times New Roman"/>
      <w:color w:val="000000"/>
      <w:kern w:val="0"/>
      <w:sz w:val="24"/>
      <w:szCs w:val="20"/>
    </w:rPr>
  </w:style>
  <w:style w:type="paragraph" w:styleId="2">
    <w:name w:val="List 2"/>
    <w:basedOn w:val="a0"/>
    <w:rsid w:val="00CE7337"/>
    <w:pPr>
      <w:ind w:leftChars="200" w:left="100" w:hangingChars="200" w:hanging="200"/>
    </w:pPr>
  </w:style>
  <w:style w:type="paragraph" w:customStyle="1" w:styleId="20">
    <w:name w:val="正文_2_0"/>
    <w:qFormat/>
    <w:rsid w:val="00CE7337"/>
    <w:pPr>
      <w:widowControl w:val="0"/>
      <w:jc w:val="both"/>
    </w:pPr>
    <w:rPr>
      <w:rFonts w:ascii="Calibri" w:eastAsia="宋体" w:hAnsi="Calibri" w:cs="Times New Roman"/>
      <w:szCs w:val="24"/>
    </w:rPr>
  </w:style>
  <w:style w:type="paragraph" w:styleId="aa">
    <w:name w:val="Plain Text"/>
    <w:aliases w:val="普通文字,普通文字 Char,纯文本 Char Char,普通文字 Char Char Char,普通文字 Char Char Char Char,普通文字1,普通文字2,普通文字3,普通文字4,普通文字5,普通文字6,普通文字11,普通文字21,普通文字31,普通文字41,普通文字7,正 文 1,小,Texte,纯文本 Char Char Char Char Char Char Char Char Char Char Char Char Char,纯文本 Char1 Char Char"/>
    <w:basedOn w:val="a0"/>
    <w:link w:val="Char3"/>
    <w:qFormat/>
    <w:rsid w:val="00CE7337"/>
    <w:rPr>
      <w:rFonts w:ascii="宋体" w:hAnsi="Courier New" w:cstheme="minorBidi"/>
    </w:rPr>
  </w:style>
  <w:style w:type="character" w:customStyle="1" w:styleId="Char12">
    <w:name w:val="纯文本 Char1"/>
    <w:basedOn w:val="a1"/>
    <w:uiPriority w:val="99"/>
    <w:semiHidden/>
    <w:rsid w:val="00CE7337"/>
    <w:rPr>
      <w:rFonts w:ascii="宋体" w:eastAsia="宋体" w:hAnsi="Courier New" w:cs="Courier New"/>
      <w:szCs w:val="21"/>
    </w:rPr>
  </w:style>
  <w:style w:type="paragraph" w:styleId="af1">
    <w:name w:val="Date"/>
    <w:basedOn w:val="a0"/>
    <w:next w:val="a0"/>
    <w:link w:val="Char7"/>
    <w:rsid w:val="00CE7337"/>
    <w:pPr>
      <w:ind w:leftChars="2500" w:left="2500"/>
    </w:pPr>
    <w:rPr>
      <w:rFonts w:eastAsia="楷体_GB2312"/>
      <w:sz w:val="32"/>
      <w:szCs w:val="20"/>
    </w:rPr>
  </w:style>
  <w:style w:type="character" w:customStyle="1" w:styleId="Char7">
    <w:name w:val="日期 Char"/>
    <w:basedOn w:val="a1"/>
    <w:link w:val="af1"/>
    <w:rsid w:val="00CE7337"/>
    <w:rPr>
      <w:rFonts w:ascii="Times New Roman" w:eastAsia="楷体_GB2312" w:hAnsi="Times New Roman" w:cs="Times New Roman"/>
      <w:sz w:val="32"/>
      <w:szCs w:val="20"/>
    </w:rPr>
  </w:style>
  <w:style w:type="paragraph" w:styleId="21">
    <w:name w:val="Body Text Indent 2"/>
    <w:basedOn w:val="a0"/>
    <w:link w:val="2Char"/>
    <w:rsid w:val="00CE7337"/>
    <w:pPr>
      <w:spacing w:after="120" w:line="480" w:lineRule="auto"/>
      <w:ind w:leftChars="200" w:left="420"/>
    </w:pPr>
  </w:style>
  <w:style w:type="character" w:customStyle="1" w:styleId="2Char">
    <w:name w:val="正文文本缩进 2 Char"/>
    <w:basedOn w:val="a1"/>
    <w:link w:val="21"/>
    <w:rsid w:val="00CE7337"/>
    <w:rPr>
      <w:rFonts w:ascii="Times New Roman" w:eastAsia="宋体" w:hAnsi="Times New Roman" w:cs="Times New Roman"/>
      <w:szCs w:val="24"/>
    </w:rPr>
  </w:style>
  <w:style w:type="paragraph" w:styleId="a6">
    <w:name w:val="Balloon Text"/>
    <w:basedOn w:val="a0"/>
    <w:link w:val="Char1"/>
    <w:rsid w:val="00CE7337"/>
    <w:rPr>
      <w:rFonts w:asciiTheme="minorHAnsi" w:eastAsiaTheme="minorEastAsia" w:hAnsiTheme="minorHAnsi" w:cstheme="minorBidi"/>
      <w:sz w:val="18"/>
      <w:szCs w:val="18"/>
    </w:rPr>
  </w:style>
  <w:style w:type="character" w:customStyle="1" w:styleId="Char13">
    <w:name w:val="批注框文本 Char1"/>
    <w:basedOn w:val="a1"/>
    <w:uiPriority w:val="99"/>
    <w:semiHidden/>
    <w:rsid w:val="00CE7337"/>
    <w:rPr>
      <w:rFonts w:ascii="Times New Roman" w:eastAsia="宋体" w:hAnsi="Times New Roman" w:cs="Times New Roman"/>
      <w:sz w:val="18"/>
      <w:szCs w:val="18"/>
    </w:rPr>
  </w:style>
  <w:style w:type="paragraph" w:styleId="af2">
    <w:name w:val="List"/>
    <w:basedOn w:val="a0"/>
    <w:rsid w:val="00CE7337"/>
    <w:pPr>
      <w:ind w:left="200" w:hangingChars="200" w:hanging="200"/>
    </w:pPr>
    <w:rPr>
      <w:sz w:val="28"/>
    </w:rPr>
  </w:style>
  <w:style w:type="paragraph" w:styleId="22">
    <w:name w:val="toc 2"/>
    <w:basedOn w:val="a0"/>
    <w:next w:val="a0"/>
    <w:rsid w:val="00CE7337"/>
    <w:pPr>
      <w:spacing w:line="360" w:lineRule="auto"/>
      <w:ind w:leftChars="100" w:left="210" w:firstLineChars="196" w:firstLine="472"/>
      <w:jc w:val="left"/>
    </w:pPr>
    <w:rPr>
      <w:rFonts w:ascii="宋体" w:hAnsi="宋体"/>
      <w:b/>
      <w:sz w:val="24"/>
    </w:rPr>
  </w:style>
  <w:style w:type="paragraph" w:styleId="af3">
    <w:name w:val="Normal (Web)"/>
    <w:basedOn w:val="a0"/>
    <w:qFormat/>
    <w:rsid w:val="00CE7337"/>
    <w:pPr>
      <w:widowControl/>
      <w:spacing w:before="100" w:beforeAutospacing="1" w:after="100" w:afterAutospacing="1"/>
      <w:jc w:val="left"/>
    </w:pPr>
    <w:rPr>
      <w:rFonts w:ascii="宋体" w:hAnsi="宋体" w:hint="eastAsia"/>
      <w:kern w:val="0"/>
      <w:sz w:val="24"/>
    </w:rPr>
  </w:style>
  <w:style w:type="paragraph" w:customStyle="1" w:styleId="14">
    <w:name w:val="正文_14"/>
    <w:qFormat/>
    <w:rsid w:val="00CE7337"/>
    <w:rPr>
      <w:rFonts w:ascii="Times New Roman" w:eastAsia="宋体" w:hAnsi="Times New Roman" w:cs="Times New Roman"/>
      <w:kern w:val="0"/>
      <w:szCs w:val="20"/>
    </w:rPr>
  </w:style>
  <w:style w:type="paragraph" w:customStyle="1" w:styleId="11">
    <w:name w:val="列出段落1"/>
    <w:basedOn w:val="a0"/>
    <w:qFormat/>
    <w:rsid w:val="00CE7337"/>
    <w:pPr>
      <w:ind w:firstLineChars="200" w:firstLine="420"/>
    </w:pPr>
    <w:rPr>
      <w:rFonts w:ascii="Calibri" w:hAnsi="Calibri"/>
      <w:kern w:val="0"/>
      <w:szCs w:val="20"/>
    </w:rPr>
  </w:style>
  <w:style w:type="paragraph" w:customStyle="1" w:styleId="12">
    <w:name w:val="无间隔1"/>
    <w:uiPriority w:val="99"/>
    <w:qFormat/>
    <w:rsid w:val="00CE7337"/>
    <w:pPr>
      <w:adjustRightInd w:val="0"/>
      <w:snapToGrid w:val="0"/>
    </w:pPr>
    <w:rPr>
      <w:rFonts w:ascii="Tahoma" w:eastAsia="微软雅黑" w:hAnsi="Tahoma" w:cs="Times New Roman"/>
      <w:kern w:val="0"/>
      <w:sz w:val="22"/>
    </w:rPr>
  </w:style>
  <w:style w:type="paragraph" w:customStyle="1" w:styleId="reader-word-layer">
    <w:name w:val="reader-word-layer"/>
    <w:basedOn w:val="a0"/>
    <w:qFormat/>
    <w:rsid w:val="00CE7337"/>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rsid w:val="00CE7337"/>
    <w:rPr>
      <w:rFonts w:ascii="Tahoma" w:hAnsi="Tahoma"/>
      <w:sz w:val="24"/>
      <w:szCs w:val="20"/>
    </w:rPr>
  </w:style>
  <w:style w:type="paragraph" w:customStyle="1" w:styleId="Char8">
    <w:name w:val="Char"/>
    <w:basedOn w:val="a0"/>
    <w:rsid w:val="00CE7337"/>
  </w:style>
  <w:style w:type="paragraph" w:styleId="af4">
    <w:name w:val="List Paragraph"/>
    <w:basedOn w:val="a0"/>
    <w:uiPriority w:val="34"/>
    <w:qFormat/>
    <w:rsid w:val="00CE7337"/>
    <w:pPr>
      <w:ind w:firstLineChars="200" w:firstLine="420"/>
    </w:pPr>
    <w:rPr>
      <w:rFonts w:ascii="Calibri" w:hAnsi="Calibri"/>
      <w:szCs w:val="22"/>
    </w:rPr>
  </w:style>
  <w:style w:type="paragraph" w:customStyle="1" w:styleId="300">
    <w:name w:val="正文_3_0"/>
    <w:qFormat/>
    <w:rsid w:val="00CE7337"/>
    <w:pPr>
      <w:widowControl w:val="0"/>
      <w:jc w:val="both"/>
    </w:pPr>
    <w:rPr>
      <w:rFonts w:ascii="Times New Roman" w:eastAsia="宋体" w:hAnsi="Times New Roman" w:cs="Times New Roman"/>
      <w:szCs w:val="24"/>
    </w:rPr>
  </w:style>
  <w:style w:type="paragraph" w:customStyle="1" w:styleId="zw">
    <w:name w:val="zw"/>
    <w:basedOn w:val="a0"/>
    <w:qFormat/>
    <w:rsid w:val="00CE7337"/>
    <w:pPr>
      <w:widowControl/>
      <w:spacing w:before="30"/>
      <w:ind w:left="100" w:right="100"/>
    </w:pPr>
    <w:rPr>
      <w:rFonts w:ascii="方正书宋简体" w:eastAsia="方正书宋简体" w:hAnsi="宋体"/>
      <w:color w:val="000000"/>
      <w:kern w:val="0"/>
      <w:szCs w:val="21"/>
    </w:rPr>
  </w:style>
  <w:style w:type="paragraph" w:customStyle="1" w:styleId="4">
    <w:name w:val="正文_4"/>
    <w:qFormat/>
    <w:rsid w:val="00CE7337"/>
    <w:pPr>
      <w:widowControl w:val="0"/>
      <w:jc w:val="both"/>
    </w:pPr>
    <w:rPr>
      <w:rFonts w:ascii="Times New Roman" w:eastAsia="宋体" w:hAnsi="Times New Roman" w:cs="Times New Roman"/>
      <w:szCs w:val="24"/>
    </w:rPr>
  </w:style>
  <w:style w:type="paragraph" w:customStyle="1" w:styleId="13">
    <w:name w:val="无间隔1"/>
    <w:qFormat/>
    <w:rsid w:val="00CE7337"/>
    <w:pPr>
      <w:adjustRightInd w:val="0"/>
      <w:snapToGrid w:val="0"/>
    </w:pPr>
    <w:rPr>
      <w:rFonts w:ascii="Tahoma" w:eastAsia="微软雅黑" w:hAnsi="Tahoma" w:cs="Times New Roman"/>
      <w:kern w:val="0"/>
      <w:sz w:val="22"/>
    </w:rPr>
  </w:style>
  <w:style w:type="paragraph" w:customStyle="1" w:styleId="img">
    <w:name w:val="img"/>
    <w:basedOn w:val="a0"/>
    <w:rsid w:val="00CE7337"/>
    <w:pPr>
      <w:widowControl/>
      <w:spacing w:before="100" w:beforeAutospacing="1" w:after="100" w:afterAutospacing="1"/>
      <w:jc w:val="left"/>
    </w:pPr>
    <w:rPr>
      <w:rFonts w:ascii="宋体" w:hAnsi="宋体" w:cs="宋体"/>
      <w:kern w:val="0"/>
      <w:sz w:val="24"/>
    </w:rPr>
  </w:style>
  <w:style w:type="paragraph" w:customStyle="1" w:styleId="Char9">
    <w:name w:val="Char"/>
    <w:basedOn w:val="a0"/>
    <w:rsid w:val="00CE7337"/>
  </w:style>
  <w:style w:type="character" w:styleId="af5">
    <w:name w:val="Strong"/>
    <w:qFormat/>
    <w:rsid w:val="00CE7337"/>
    <w:rPr>
      <w:b/>
    </w:rPr>
  </w:style>
  <w:style w:type="paragraph" w:customStyle="1" w:styleId="110">
    <w:name w:val="无间隔11"/>
    <w:qFormat/>
    <w:rsid w:val="00CE7337"/>
    <w:pPr>
      <w:adjustRightInd w:val="0"/>
      <w:snapToGrid w:val="0"/>
    </w:pPr>
    <w:rPr>
      <w:rFonts w:ascii="Tahoma" w:eastAsia="微软雅黑" w:hAnsi="Tahoma" w:cs="Times New Roman"/>
      <w:kern w:val="0"/>
      <w:sz w:val="22"/>
    </w:rPr>
  </w:style>
  <w:style w:type="paragraph" w:customStyle="1" w:styleId="ListParagraph1">
    <w:name w:val="List Paragraph1"/>
    <w:basedOn w:val="a0"/>
    <w:qFormat/>
    <w:rsid w:val="00CE7337"/>
    <w:pPr>
      <w:ind w:firstLineChars="200" w:firstLine="420"/>
    </w:pPr>
    <w:rPr>
      <w:rFonts w:ascii="Calibri" w:eastAsia="创艺简标宋" w:hAnsi="Calibri" w:cs="黑体"/>
      <w:szCs w:val="22"/>
    </w:rPr>
  </w:style>
  <w:style w:type="character" w:customStyle="1" w:styleId="font31">
    <w:name w:val="font31"/>
    <w:qFormat/>
    <w:rsid w:val="00CE7337"/>
    <w:rPr>
      <w:rFonts w:ascii="宋体" w:eastAsia="宋体" w:hAnsi="宋体" w:cs="宋体" w:hint="eastAsia"/>
      <w:color w:val="000000"/>
      <w:sz w:val="24"/>
      <w:szCs w:val="24"/>
      <w:u w:val="none"/>
    </w:rPr>
  </w:style>
  <w:style w:type="paragraph" w:styleId="3">
    <w:name w:val="List Number 3"/>
    <w:basedOn w:val="a0"/>
    <w:qFormat/>
    <w:rsid w:val="00CE7337"/>
    <w:pPr>
      <w:numPr>
        <w:numId w:val="15"/>
      </w:numPr>
    </w:pPr>
    <w:rPr>
      <w:rFonts w:eastAsia="创艺简标宋"/>
    </w:rPr>
  </w:style>
  <w:style w:type="character" w:customStyle="1" w:styleId="15">
    <w:name w:val="纯文本 字符1"/>
    <w:aliases w:val="普通文字 字符,普通文字 Char 字符,纯文本 Char Char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正 文 1 字符,小 字符,Texte 字符,纯文本 Char1 Char Char 字符"/>
    <w:rsid w:val="00CE7337"/>
    <w:rPr>
      <w:rFonts w:ascii="??" w:eastAsia="??" w:hAnsi="??" w:cs="宋体"/>
      <w:szCs w:val="21"/>
    </w:rPr>
  </w:style>
  <w:style w:type="paragraph" w:styleId="32">
    <w:name w:val="Body Text Indent 3"/>
    <w:basedOn w:val="a0"/>
    <w:link w:val="3Char1"/>
    <w:rsid w:val="00CE7337"/>
    <w:pPr>
      <w:spacing w:after="120"/>
      <w:ind w:leftChars="200" w:left="420"/>
    </w:pPr>
    <w:rPr>
      <w:sz w:val="16"/>
      <w:szCs w:val="16"/>
    </w:rPr>
  </w:style>
  <w:style w:type="character" w:customStyle="1" w:styleId="3Char2">
    <w:name w:val="正文文本缩进 3 Char"/>
    <w:basedOn w:val="a1"/>
    <w:uiPriority w:val="99"/>
    <w:semiHidden/>
    <w:rsid w:val="00CE7337"/>
    <w:rPr>
      <w:rFonts w:ascii="Times New Roman" w:eastAsia="宋体" w:hAnsi="Times New Roman" w:cs="Times New Roman"/>
      <w:sz w:val="16"/>
      <w:szCs w:val="16"/>
    </w:rPr>
  </w:style>
  <w:style w:type="character" w:customStyle="1" w:styleId="3Char1">
    <w:name w:val="正文文本缩进 3 Char1"/>
    <w:link w:val="32"/>
    <w:rsid w:val="00CE7337"/>
    <w:rPr>
      <w:rFonts w:ascii="Times New Roman" w:eastAsia="宋体" w:hAnsi="Times New Roman" w:cs="Times New Roman"/>
      <w:sz w:val="16"/>
      <w:szCs w:val="16"/>
    </w:rPr>
  </w:style>
  <w:style w:type="table" w:styleId="af6">
    <w:name w:val="Table Grid"/>
    <w:basedOn w:val="a2"/>
    <w:qFormat/>
    <w:rsid w:val="00CE733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0"/>
    <w:link w:val="Chara"/>
    <w:rsid w:val="00CE7337"/>
    <w:rPr>
      <w:rFonts w:ascii="宋体"/>
      <w:sz w:val="18"/>
      <w:szCs w:val="18"/>
    </w:rPr>
  </w:style>
  <w:style w:type="character" w:customStyle="1" w:styleId="Chara">
    <w:name w:val="文档结构图 Char"/>
    <w:basedOn w:val="a1"/>
    <w:link w:val="af7"/>
    <w:rsid w:val="00CE7337"/>
    <w:rPr>
      <w:rFonts w:ascii="宋体" w:eastAsia="宋体" w:hAnsi="Times New Roman" w:cs="Times New Roman"/>
      <w:sz w:val="18"/>
      <w:szCs w:val="18"/>
    </w:rPr>
  </w:style>
  <w:style w:type="paragraph" w:customStyle="1" w:styleId="152">
    <w:name w:val="样式 样式 行距: 1.5 倍行距 + 首行缩进:  2 字符"/>
    <w:basedOn w:val="a0"/>
    <w:rsid w:val="00CE7337"/>
    <w:pPr>
      <w:spacing w:line="360" w:lineRule="auto"/>
      <w:ind w:firstLineChars="200" w:firstLine="480"/>
    </w:pPr>
    <w:rPr>
      <w:rFonts w:cs="宋体"/>
      <w:szCs w:val="20"/>
    </w:rPr>
  </w:style>
  <w:style w:type="paragraph" w:customStyle="1" w:styleId="TableParagraph">
    <w:name w:val="Table Paragraph"/>
    <w:basedOn w:val="a0"/>
    <w:uiPriority w:val="1"/>
    <w:qFormat/>
    <w:rsid w:val="00CE7337"/>
    <w:pPr>
      <w:jc w:val="left"/>
    </w:pPr>
    <w:rPr>
      <w:kern w:val="0"/>
      <w:sz w:val="22"/>
      <w:lang w:eastAsia="en-US"/>
    </w:rPr>
  </w:style>
  <w:style w:type="paragraph" w:customStyle="1" w:styleId="23">
    <w:name w:val="无间隔2"/>
    <w:uiPriority w:val="99"/>
    <w:qFormat/>
    <w:rsid w:val="0049232B"/>
    <w:pPr>
      <w:adjustRightInd w:val="0"/>
      <w:snapToGrid w:val="0"/>
    </w:pPr>
    <w:rPr>
      <w:rFonts w:ascii="Tahoma" w:eastAsia="微软雅黑" w:hAnsi="Tahoma" w:cs="Times New Roman"/>
      <w:kern w:val="0"/>
      <w:sz w:val="22"/>
    </w:rPr>
  </w:style>
  <w:style w:type="character" w:customStyle="1" w:styleId="1Char">
    <w:name w:val="标题 1 Char"/>
    <w:basedOn w:val="a1"/>
    <w:link w:val="1"/>
    <w:uiPriority w:val="9"/>
    <w:rsid w:val="003D4400"/>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Number 3"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7337"/>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3D4400"/>
    <w:pPr>
      <w:keepNext/>
      <w:keepLines/>
      <w:spacing w:before="340" w:after="330" w:line="578" w:lineRule="auto"/>
      <w:outlineLvl w:val="0"/>
    </w:pPr>
    <w:rPr>
      <w:b/>
      <w:bCs/>
      <w:kern w:val="44"/>
      <w:sz w:val="44"/>
      <w:szCs w:val="44"/>
    </w:rPr>
  </w:style>
  <w:style w:type="paragraph" w:styleId="30">
    <w:name w:val="heading 3"/>
    <w:basedOn w:val="a0"/>
    <w:next w:val="a0"/>
    <w:link w:val="3Char"/>
    <w:qFormat/>
    <w:rsid w:val="00CE7337"/>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CE7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7337"/>
    <w:rPr>
      <w:sz w:val="18"/>
      <w:szCs w:val="18"/>
    </w:rPr>
  </w:style>
  <w:style w:type="paragraph" w:styleId="a5">
    <w:name w:val="footer"/>
    <w:basedOn w:val="a0"/>
    <w:link w:val="Char0"/>
    <w:uiPriority w:val="99"/>
    <w:unhideWhenUsed/>
    <w:rsid w:val="00CE7337"/>
    <w:pPr>
      <w:tabs>
        <w:tab w:val="center" w:pos="4153"/>
        <w:tab w:val="right" w:pos="8306"/>
      </w:tabs>
      <w:snapToGrid w:val="0"/>
      <w:jc w:val="left"/>
    </w:pPr>
    <w:rPr>
      <w:sz w:val="18"/>
      <w:szCs w:val="18"/>
    </w:rPr>
  </w:style>
  <w:style w:type="character" w:customStyle="1" w:styleId="Char0">
    <w:name w:val="页脚 Char"/>
    <w:basedOn w:val="a1"/>
    <w:link w:val="a5"/>
    <w:uiPriority w:val="99"/>
    <w:rsid w:val="00CE7337"/>
    <w:rPr>
      <w:sz w:val="18"/>
      <w:szCs w:val="18"/>
    </w:rPr>
  </w:style>
  <w:style w:type="character" w:customStyle="1" w:styleId="3Char">
    <w:name w:val="标题 3 Char"/>
    <w:basedOn w:val="a1"/>
    <w:link w:val="30"/>
    <w:rsid w:val="00CE7337"/>
    <w:rPr>
      <w:rFonts w:ascii="仿宋_GB2312" w:eastAsia="仿宋_GB2312" w:hAnsi="Times New Roman" w:cs="Times New Roman"/>
      <w:b/>
      <w:bCs/>
      <w:sz w:val="30"/>
      <w:szCs w:val="20"/>
    </w:rPr>
  </w:style>
  <w:style w:type="character" w:customStyle="1" w:styleId="Char1">
    <w:name w:val="批注框文本 Char"/>
    <w:link w:val="a6"/>
    <w:rsid w:val="00CE7337"/>
    <w:rPr>
      <w:sz w:val="18"/>
      <w:szCs w:val="18"/>
    </w:rPr>
  </w:style>
  <w:style w:type="character" w:customStyle="1" w:styleId="Char2">
    <w:name w:val="批注文字 Char"/>
    <w:rsid w:val="00CE7337"/>
    <w:rPr>
      <w:kern w:val="2"/>
      <w:sz w:val="21"/>
      <w:szCs w:val="24"/>
    </w:rPr>
  </w:style>
  <w:style w:type="character" w:styleId="a7">
    <w:name w:val="annotation reference"/>
    <w:rsid w:val="00CE7337"/>
    <w:rPr>
      <w:sz w:val="21"/>
      <w:szCs w:val="21"/>
    </w:rPr>
  </w:style>
  <w:style w:type="character" w:styleId="a8">
    <w:name w:val="page number"/>
    <w:basedOn w:val="a1"/>
    <w:rsid w:val="00CE7337"/>
  </w:style>
  <w:style w:type="character" w:styleId="a9">
    <w:name w:val="Hyperlink"/>
    <w:rsid w:val="00CE7337"/>
    <w:rPr>
      <w:color w:val="0000FF"/>
      <w:u w:val="single"/>
    </w:rPr>
  </w:style>
  <w:style w:type="character" w:customStyle="1" w:styleId="Char3">
    <w:name w:val="纯文本 Char"/>
    <w:aliases w:val="普通文字 Char1,普通文字 Char Char,纯文本 Char Char Char,普通文字 Char Char Char Char1,普通文字 Char Char Char Char Char,普通文字1 Char,普通文字2 Char,普通文字3 Char,普通文字4 Char,普通文字5 Char,普通文字6 Char,普通文字11 Char,普通文字21 Char,普通文字31 Char,普通文字41 Char,普通文字7 Char,正 文 1 Char,小 Char"/>
    <w:link w:val="aa"/>
    <w:qFormat/>
    <w:rsid w:val="00CE7337"/>
    <w:rPr>
      <w:rFonts w:ascii="宋体" w:eastAsia="宋体" w:hAnsi="Courier New"/>
      <w:szCs w:val="24"/>
    </w:rPr>
  </w:style>
  <w:style w:type="character" w:customStyle="1" w:styleId="Char4">
    <w:name w:val="批注主题 Char"/>
    <w:basedOn w:val="Char2"/>
    <w:link w:val="ab"/>
    <w:rsid w:val="00CE7337"/>
    <w:rPr>
      <w:kern w:val="2"/>
      <w:sz w:val="21"/>
      <w:szCs w:val="24"/>
    </w:rPr>
  </w:style>
  <w:style w:type="paragraph" w:customStyle="1" w:styleId="5">
    <w:name w:val="正文_5"/>
    <w:qFormat/>
    <w:rsid w:val="00CE7337"/>
    <w:pPr>
      <w:widowControl w:val="0"/>
      <w:jc w:val="both"/>
    </w:pPr>
    <w:rPr>
      <w:rFonts w:ascii="Times New Roman" w:eastAsia="宋体" w:hAnsi="Times New Roman" w:cs="Times New Roman"/>
      <w:szCs w:val="24"/>
    </w:rPr>
  </w:style>
  <w:style w:type="paragraph" w:styleId="ac">
    <w:name w:val="annotation text"/>
    <w:basedOn w:val="a0"/>
    <w:link w:val="Char10"/>
    <w:unhideWhenUsed/>
    <w:rsid w:val="00CE7337"/>
    <w:pPr>
      <w:jc w:val="left"/>
    </w:pPr>
  </w:style>
  <w:style w:type="character" w:customStyle="1" w:styleId="Char10">
    <w:name w:val="批注文字 Char1"/>
    <w:basedOn w:val="a1"/>
    <w:link w:val="ac"/>
    <w:uiPriority w:val="99"/>
    <w:semiHidden/>
    <w:rsid w:val="00CE7337"/>
    <w:rPr>
      <w:rFonts w:ascii="Times New Roman" w:eastAsia="宋体" w:hAnsi="Times New Roman" w:cs="Times New Roman"/>
      <w:szCs w:val="24"/>
    </w:rPr>
  </w:style>
  <w:style w:type="paragraph" w:styleId="ab">
    <w:name w:val="annotation subject"/>
    <w:basedOn w:val="ac"/>
    <w:next w:val="ac"/>
    <w:link w:val="Char4"/>
    <w:rsid w:val="00CE7337"/>
    <w:rPr>
      <w:rFonts w:asciiTheme="minorHAnsi" w:eastAsiaTheme="minorEastAsia" w:hAnsiTheme="minorHAnsi" w:cstheme="minorBidi"/>
    </w:rPr>
  </w:style>
  <w:style w:type="character" w:customStyle="1" w:styleId="Char11">
    <w:name w:val="批注主题 Char1"/>
    <w:basedOn w:val="Char10"/>
    <w:uiPriority w:val="99"/>
    <w:semiHidden/>
    <w:rsid w:val="00CE7337"/>
    <w:rPr>
      <w:rFonts w:ascii="Times New Roman" w:eastAsia="宋体" w:hAnsi="Times New Roman" w:cs="Times New Roman"/>
      <w:b/>
      <w:bCs/>
      <w:szCs w:val="24"/>
    </w:rPr>
  </w:style>
  <w:style w:type="paragraph" w:styleId="ad">
    <w:name w:val="Body Text"/>
    <w:basedOn w:val="a0"/>
    <w:link w:val="Char5"/>
    <w:rsid w:val="00CE7337"/>
    <w:pPr>
      <w:spacing w:after="120"/>
    </w:pPr>
  </w:style>
  <w:style w:type="character" w:customStyle="1" w:styleId="Char5">
    <w:name w:val="正文文本 Char"/>
    <w:basedOn w:val="a1"/>
    <w:link w:val="ad"/>
    <w:rsid w:val="00CE7337"/>
    <w:rPr>
      <w:rFonts w:ascii="Times New Roman" w:eastAsia="宋体" w:hAnsi="Times New Roman" w:cs="Times New Roman"/>
      <w:szCs w:val="24"/>
    </w:rPr>
  </w:style>
  <w:style w:type="paragraph" w:customStyle="1" w:styleId="10">
    <w:name w:val="正文_10"/>
    <w:qFormat/>
    <w:rsid w:val="00CE7337"/>
    <w:pPr>
      <w:widowControl w:val="0"/>
      <w:jc w:val="both"/>
    </w:pPr>
    <w:rPr>
      <w:rFonts w:ascii="Times New Roman" w:eastAsia="宋体" w:hAnsi="Times New Roman" w:cs="Times New Roman"/>
      <w:szCs w:val="24"/>
    </w:rPr>
  </w:style>
  <w:style w:type="paragraph" w:styleId="a">
    <w:name w:val="List Number"/>
    <w:basedOn w:val="a0"/>
    <w:rsid w:val="00CE7337"/>
    <w:pPr>
      <w:widowControl/>
      <w:numPr>
        <w:numId w:val="1"/>
      </w:numPr>
      <w:tabs>
        <w:tab w:val="left" w:pos="454"/>
        <w:tab w:val="left" w:pos="720"/>
        <w:tab w:val="left" w:pos="899"/>
        <w:tab w:val="left" w:pos="960"/>
      </w:tabs>
      <w:spacing w:afterLines="50"/>
      <w:ind w:left="454" w:hanging="284"/>
      <w:jc w:val="left"/>
    </w:pPr>
    <w:rPr>
      <w:kern w:val="0"/>
      <w:sz w:val="24"/>
      <w:szCs w:val="20"/>
    </w:rPr>
  </w:style>
  <w:style w:type="paragraph" w:styleId="ae">
    <w:name w:val="caption"/>
    <w:basedOn w:val="a0"/>
    <w:next w:val="a0"/>
    <w:qFormat/>
    <w:rsid w:val="00CE7337"/>
    <w:pPr>
      <w:spacing w:before="152" w:after="160"/>
    </w:pPr>
    <w:rPr>
      <w:rFonts w:ascii="Arial" w:eastAsia="黑体" w:hAnsi="Arial" w:cs="Arial"/>
      <w:sz w:val="20"/>
      <w:szCs w:val="20"/>
    </w:rPr>
  </w:style>
  <w:style w:type="paragraph" w:styleId="31">
    <w:name w:val="Body Text 3"/>
    <w:basedOn w:val="a0"/>
    <w:link w:val="3Char0"/>
    <w:rsid w:val="00CE7337"/>
    <w:pPr>
      <w:spacing w:after="120"/>
    </w:pPr>
    <w:rPr>
      <w:sz w:val="16"/>
      <w:szCs w:val="16"/>
    </w:rPr>
  </w:style>
  <w:style w:type="character" w:customStyle="1" w:styleId="3Char0">
    <w:name w:val="正文文本 3 Char"/>
    <w:basedOn w:val="a1"/>
    <w:link w:val="31"/>
    <w:rsid w:val="00CE7337"/>
    <w:rPr>
      <w:rFonts w:ascii="Times New Roman" w:eastAsia="宋体" w:hAnsi="Times New Roman" w:cs="Times New Roman"/>
      <w:sz w:val="16"/>
      <w:szCs w:val="16"/>
    </w:rPr>
  </w:style>
  <w:style w:type="paragraph" w:styleId="af">
    <w:name w:val="Normal Indent"/>
    <w:basedOn w:val="a0"/>
    <w:rsid w:val="00CE7337"/>
    <w:pPr>
      <w:ind w:firstLine="420"/>
    </w:pPr>
    <w:rPr>
      <w:szCs w:val="20"/>
    </w:rPr>
  </w:style>
  <w:style w:type="paragraph" w:styleId="af0">
    <w:name w:val="Body Text Indent"/>
    <w:basedOn w:val="a0"/>
    <w:link w:val="Char6"/>
    <w:rsid w:val="00CE733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character" w:customStyle="1" w:styleId="Char6">
    <w:name w:val="正文文本缩进 Char"/>
    <w:basedOn w:val="a1"/>
    <w:link w:val="af0"/>
    <w:rsid w:val="00CE7337"/>
    <w:rPr>
      <w:rFonts w:ascii="宋体" w:eastAsia="宋体" w:hAnsi="Times New Roman" w:cs="Times New Roman"/>
      <w:color w:val="000000"/>
      <w:kern w:val="0"/>
      <w:sz w:val="24"/>
      <w:szCs w:val="20"/>
    </w:rPr>
  </w:style>
  <w:style w:type="paragraph" w:styleId="2">
    <w:name w:val="List 2"/>
    <w:basedOn w:val="a0"/>
    <w:rsid w:val="00CE7337"/>
    <w:pPr>
      <w:ind w:leftChars="200" w:left="100" w:hangingChars="200" w:hanging="200"/>
    </w:pPr>
  </w:style>
  <w:style w:type="paragraph" w:customStyle="1" w:styleId="20">
    <w:name w:val="正文_2_0"/>
    <w:qFormat/>
    <w:rsid w:val="00CE7337"/>
    <w:pPr>
      <w:widowControl w:val="0"/>
      <w:jc w:val="both"/>
    </w:pPr>
    <w:rPr>
      <w:rFonts w:ascii="Calibri" w:eastAsia="宋体" w:hAnsi="Calibri" w:cs="Times New Roman"/>
      <w:szCs w:val="24"/>
    </w:rPr>
  </w:style>
  <w:style w:type="paragraph" w:styleId="aa">
    <w:name w:val="Plain Text"/>
    <w:aliases w:val="普通文字,普通文字 Char,纯文本 Char Char,普通文字 Char Char Char,普通文字 Char Char Char Char,普通文字1,普通文字2,普通文字3,普通文字4,普通文字5,普通文字6,普通文字11,普通文字21,普通文字31,普通文字41,普通文字7,正 文 1,小,Texte,纯文本 Char Char Char Char Char Char Char Char Char Char Char Char Char,纯文本 Char1 Char Char"/>
    <w:basedOn w:val="a0"/>
    <w:link w:val="Char3"/>
    <w:qFormat/>
    <w:rsid w:val="00CE7337"/>
    <w:rPr>
      <w:rFonts w:ascii="宋体" w:hAnsi="Courier New" w:cstheme="minorBidi"/>
    </w:rPr>
  </w:style>
  <w:style w:type="character" w:customStyle="1" w:styleId="Char12">
    <w:name w:val="纯文本 Char1"/>
    <w:basedOn w:val="a1"/>
    <w:uiPriority w:val="99"/>
    <w:semiHidden/>
    <w:rsid w:val="00CE7337"/>
    <w:rPr>
      <w:rFonts w:ascii="宋体" w:eastAsia="宋体" w:hAnsi="Courier New" w:cs="Courier New"/>
      <w:szCs w:val="21"/>
    </w:rPr>
  </w:style>
  <w:style w:type="paragraph" w:styleId="af1">
    <w:name w:val="Date"/>
    <w:basedOn w:val="a0"/>
    <w:next w:val="a0"/>
    <w:link w:val="Char7"/>
    <w:rsid w:val="00CE7337"/>
    <w:pPr>
      <w:ind w:leftChars="2500" w:left="2500"/>
    </w:pPr>
    <w:rPr>
      <w:rFonts w:eastAsia="楷体_GB2312"/>
      <w:sz w:val="32"/>
      <w:szCs w:val="20"/>
    </w:rPr>
  </w:style>
  <w:style w:type="character" w:customStyle="1" w:styleId="Char7">
    <w:name w:val="日期 Char"/>
    <w:basedOn w:val="a1"/>
    <w:link w:val="af1"/>
    <w:rsid w:val="00CE7337"/>
    <w:rPr>
      <w:rFonts w:ascii="Times New Roman" w:eastAsia="楷体_GB2312" w:hAnsi="Times New Roman" w:cs="Times New Roman"/>
      <w:sz w:val="32"/>
      <w:szCs w:val="20"/>
    </w:rPr>
  </w:style>
  <w:style w:type="paragraph" w:styleId="21">
    <w:name w:val="Body Text Indent 2"/>
    <w:basedOn w:val="a0"/>
    <w:link w:val="2Char"/>
    <w:rsid w:val="00CE7337"/>
    <w:pPr>
      <w:spacing w:after="120" w:line="480" w:lineRule="auto"/>
      <w:ind w:leftChars="200" w:left="420"/>
    </w:pPr>
  </w:style>
  <w:style w:type="character" w:customStyle="1" w:styleId="2Char">
    <w:name w:val="正文文本缩进 2 Char"/>
    <w:basedOn w:val="a1"/>
    <w:link w:val="21"/>
    <w:rsid w:val="00CE7337"/>
    <w:rPr>
      <w:rFonts w:ascii="Times New Roman" w:eastAsia="宋体" w:hAnsi="Times New Roman" w:cs="Times New Roman"/>
      <w:szCs w:val="24"/>
    </w:rPr>
  </w:style>
  <w:style w:type="paragraph" w:styleId="a6">
    <w:name w:val="Balloon Text"/>
    <w:basedOn w:val="a0"/>
    <w:link w:val="Char1"/>
    <w:rsid w:val="00CE7337"/>
    <w:rPr>
      <w:rFonts w:asciiTheme="minorHAnsi" w:eastAsiaTheme="minorEastAsia" w:hAnsiTheme="minorHAnsi" w:cstheme="minorBidi"/>
      <w:sz w:val="18"/>
      <w:szCs w:val="18"/>
    </w:rPr>
  </w:style>
  <w:style w:type="character" w:customStyle="1" w:styleId="Char13">
    <w:name w:val="批注框文本 Char1"/>
    <w:basedOn w:val="a1"/>
    <w:uiPriority w:val="99"/>
    <w:semiHidden/>
    <w:rsid w:val="00CE7337"/>
    <w:rPr>
      <w:rFonts w:ascii="Times New Roman" w:eastAsia="宋体" w:hAnsi="Times New Roman" w:cs="Times New Roman"/>
      <w:sz w:val="18"/>
      <w:szCs w:val="18"/>
    </w:rPr>
  </w:style>
  <w:style w:type="paragraph" w:styleId="af2">
    <w:name w:val="List"/>
    <w:basedOn w:val="a0"/>
    <w:rsid w:val="00CE7337"/>
    <w:pPr>
      <w:ind w:left="200" w:hangingChars="200" w:hanging="200"/>
    </w:pPr>
    <w:rPr>
      <w:sz w:val="28"/>
    </w:rPr>
  </w:style>
  <w:style w:type="paragraph" w:styleId="22">
    <w:name w:val="toc 2"/>
    <w:basedOn w:val="a0"/>
    <w:next w:val="a0"/>
    <w:rsid w:val="00CE7337"/>
    <w:pPr>
      <w:spacing w:line="360" w:lineRule="auto"/>
      <w:ind w:leftChars="100" w:left="210" w:firstLineChars="196" w:firstLine="472"/>
      <w:jc w:val="left"/>
    </w:pPr>
    <w:rPr>
      <w:rFonts w:ascii="宋体" w:hAnsi="宋体"/>
      <w:b/>
      <w:sz w:val="24"/>
    </w:rPr>
  </w:style>
  <w:style w:type="paragraph" w:styleId="af3">
    <w:name w:val="Normal (Web)"/>
    <w:basedOn w:val="a0"/>
    <w:qFormat/>
    <w:rsid w:val="00CE7337"/>
    <w:pPr>
      <w:widowControl/>
      <w:spacing w:before="100" w:beforeAutospacing="1" w:after="100" w:afterAutospacing="1"/>
      <w:jc w:val="left"/>
    </w:pPr>
    <w:rPr>
      <w:rFonts w:ascii="宋体" w:hAnsi="宋体" w:hint="eastAsia"/>
      <w:kern w:val="0"/>
      <w:sz w:val="24"/>
    </w:rPr>
  </w:style>
  <w:style w:type="paragraph" w:customStyle="1" w:styleId="14">
    <w:name w:val="正文_14"/>
    <w:qFormat/>
    <w:rsid w:val="00CE7337"/>
    <w:rPr>
      <w:rFonts w:ascii="Times New Roman" w:eastAsia="宋体" w:hAnsi="Times New Roman" w:cs="Times New Roman"/>
      <w:kern w:val="0"/>
      <w:szCs w:val="20"/>
    </w:rPr>
  </w:style>
  <w:style w:type="paragraph" w:customStyle="1" w:styleId="11">
    <w:name w:val="列出段落1"/>
    <w:basedOn w:val="a0"/>
    <w:qFormat/>
    <w:rsid w:val="00CE7337"/>
    <w:pPr>
      <w:ind w:firstLineChars="200" w:firstLine="420"/>
    </w:pPr>
    <w:rPr>
      <w:rFonts w:ascii="Calibri" w:hAnsi="Calibri"/>
      <w:kern w:val="0"/>
      <w:szCs w:val="20"/>
    </w:rPr>
  </w:style>
  <w:style w:type="paragraph" w:customStyle="1" w:styleId="12">
    <w:name w:val="无间隔1"/>
    <w:uiPriority w:val="99"/>
    <w:qFormat/>
    <w:rsid w:val="00CE7337"/>
    <w:pPr>
      <w:adjustRightInd w:val="0"/>
      <w:snapToGrid w:val="0"/>
    </w:pPr>
    <w:rPr>
      <w:rFonts w:ascii="Tahoma" w:eastAsia="微软雅黑" w:hAnsi="Tahoma" w:cs="Times New Roman"/>
      <w:kern w:val="0"/>
      <w:sz w:val="22"/>
    </w:rPr>
  </w:style>
  <w:style w:type="paragraph" w:customStyle="1" w:styleId="reader-word-layer">
    <w:name w:val="reader-word-layer"/>
    <w:basedOn w:val="a0"/>
    <w:qFormat/>
    <w:rsid w:val="00CE7337"/>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rsid w:val="00CE7337"/>
    <w:rPr>
      <w:rFonts w:ascii="Tahoma" w:hAnsi="Tahoma"/>
      <w:sz w:val="24"/>
      <w:szCs w:val="20"/>
    </w:rPr>
  </w:style>
  <w:style w:type="paragraph" w:customStyle="1" w:styleId="Char8">
    <w:name w:val="Char"/>
    <w:basedOn w:val="a0"/>
    <w:rsid w:val="00CE7337"/>
  </w:style>
  <w:style w:type="paragraph" w:styleId="af4">
    <w:name w:val="List Paragraph"/>
    <w:basedOn w:val="a0"/>
    <w:uiPriority w:val="34"/>
    <w:qFormat/>
    <w:rsid w:val="00CE7337"/>
    <w:pPr>
      <w:ind w:firstLineChars="200" w:firstLine="420"/>
    </w:pPr>
    <w:rPr>
      <w:rFonts w:ascii="Calibri" w:hAnsi="Calibri"/>
      <w:szCs w:val="22"/>
    </w:rPr>
  </w:style>
  <w:style w:type="paragraph" w:customStyle="1" w:styleId="300">
    <w:name w:val="正文_3_0"/>
    <w:qFormat/>
    <w:rsid w:val="00CE7337"/>
    <w:pPr>
      <w:widowControl w:val="0"/>
      <w:jc w:val="both"/>
    </w:pPr>
    <w:rPr>
      <w:rFonts w:ascii="Times New Roman" w:eastAsia="宋体" w:hAnsi="Times New Roman" w:cs="Times New Roman"/>
      <w:szCs w:val="24"/>
    </w:rPr>
  </w:style>
  <w:style w:type="paragraph" w:customStyle="1" w:styleId="zw">
    <w:name w:val="zw"/>
    <w:basedOn w:val="a0"/>
    <w:qFormat/>
    <w:rsid w:val="00CE7337"/>
    <w:pPr>
      <w:widowControl/>
      <w:spacing w:before="30"/>
      <w:ind w:left="100" w:right="100"/>
    </w:pPr>
    <w:rPr>
      <w:rFonts w:ascii="方正书宋简体" w:eastAsia="方正书宋简体" w:hAnsi="宋体"/>
      <w:color w:val="000000"/>
      <w:kern w:val="0"/>
      <w:szCs w:val="21"/>
    </w:rPr>
  </w:style>
  <w:style w:type="paragraph" w:customStyle="1" w:styleId="4">
    <w:name w:val="正文_4"/>
    <w:qFormat/>
    <w:rsid w:val="00CE7337"/>
    <w:pPr>
      <w:widowControl w:val="0"/>
      <w:jc w:val="both"/>
    </w:pPr>
    <w:rPr>
      <w:rFonts w:ascii="Times New Roman" w:eastAsia="宋体" w:hAnsi="Times New Roman" w:cs="Times New Roman"/>
      <w:szCs w:val="24"/>
    </w:rPr>
  </w:style>
  <w:style w:type="paragraph" w:customStyle="1" w:styleId="13">
    <w:name w:val="无间隔1"/>
    <w:qFormat/>
    <w:rsid w:val="00CE7337"/>
    <w:pPr>
      <w:adjustRightInd w:val="0"/>
      <w:snapToGrid w:val="0"/>
    </w:pPr>
    <w:rPr>
      <w:rFonts w:ascii="Tahoma" w:eastAsia="微软雅黑" w:hAnsi="Tahoma" w:cs="Times New Roman"/>
      <w:kern w:val="0"/>
      <w:sz w:val="22"/>
    </w:rPr>
  </w:style>
  <w:style w:type="paragraph" w:customStyle="1" w:styleId="img">
    <w:name w:val="img"/>
    <w:basedOn w:val="a0"/>
    <w:rsid w:val="00CE7337"/>
    <w:pPr>
      <w:widowControl/>
      <w:spacing w:before="100" w:beforeAutospacing="1" w:after="100" w:afterAutospacing="1"/>
      <w:jc w:val="left"/>
    </w:pPr>
    <w:rPr>
      <w:rFonts w:ascii="宋体" w:hAnsi="宋体" w:cs="宋体"/>
      <w:kern w:val="0"/>
      <w:sz w:val="24"/>
    </w:rPr>
  </w:style>
  <w:style w:type="paragraph" w:customStyle="1" w:styleId="Char9">
    <w:name w:val="Char"/>
    <w:basedOn w:val="a0"/>
    <w:rsid w:val="00CE7337"/>
  </w:style>
  <w:style w:type="character" w:styleId="af5">
    <w:name w:val="Strong"/>
    <w:qFormat/>
    <w:rsid w:val="00CE7337"/>
    <w:rPr>
      <w:b/>
    </w:rPr>
  </w:style>
  <w:style w:type="paragraph" w:customStyle="1" w:styleId="110">
    <w:name w:val="无间隔11"/>
    <w:qFormat/>
    <w:rsid w:val="00CE7337"/>
    <w:pPr>
      <w:adjustRightInd w:val="0"/>
      <w:snapToGrid w:val="0"/>
    </w:pPr>
    <w:rPr>
      <w:rFonts w:ascii="Tahoma" w:eastAsia="微软雅黑" w:hAnsi="Tahoma" w:cs="Times New Roman"/>
      <w:kern w:val="0"/>
      <w:sz w:val="22"/>
    </w:rPr>
  </w:style>
  <w:style w:type="paragraph" w:customStyle="1" w:styleId="ListParagraph1">
    <w:name w:val="List Paragraph1"/>
    <w:basedOn w:val="a0"/>
    <w:qFormat/>
    <w:rsid w:val="00CE7337"/>
    <w:pPr>
      <w:ind w:firstLineChars="200" w:firstLine="420"/>
    </w:pPr>
    <w:rPr>
      <w:rFonts w:ascii="Calibri" w:eastAsia="创艺简标宋" w:hAnsi="Calibri" w:cs="黑体"/>
      <w:szCs w:val="22"/>
    </w:rPr>
  </w:style>
  <w:style w:type="character" w:customStyle="1" w:styleId="font31">
    <w:name w:val="font31"/>
    <w:qFormat/>
    <w:rsid w:val="00CE7337"/>
    <w:rPr>
      <w:rFonts w:ascii="宋体" w:eastAsia="宋体" w:hAnsi="宋体" w:cs="宋体" w:hint="eastAsia"/>
      <w:color w:val="000000"/>
      <w:sz w:val="24"/>
      <w:szCs w:val="24"/>
      <w:u w:val="none"/>
    </w:rPr>
  </w:style>
  <w:style w:type="paragraph" w:styleId="3">
    <w:name w:val="List Number 3"/>
    <w:basedOn w:val="a0"/>
    <w:qFormat/>
    <w:rsid w:val="00CE7337"/>
    <w:pPr>
      <w:numPr>
        <w:numId w:val="15"/>
      </w:numPr>
    </w:pPr>
    <w:rPr>
      <w:rFonts w:eastAsia="创艺简标宋"/>
    </w:rPr>
  </w:style>
  <w:style w:type="character" w:customStyle="1" w:styleId="15">
    <w:name w:val="纯文本 字符1"/>
    <w:aliases w:val="普通文字 字符,普通文字 Char 字符,纯文本 Char Char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正 文 1 字符,小 字符,Texte 字符,纯文本 Char1 Char Char 字符"/>
    <w:rsid w:val="00CE7337"/>
    <w:rPr>
      <w:rFonts w:ascii="??" w:eastAsia="??" w:hAnsi="??" w:cs="宋体"/>
      <w:szCs w:val="21"/>
    </w:rPr>
  </w:style>
  <w:style w:type="paragraph" w:styleId="32">
    <w:name w:val="Body Text Indent 3"/>
    <w:basedOn w:val="a0"/>
    <w:link w:val="3Char1"/>
    <w:rsid w:val="00CE7337"/>
    <w:pPr>
      <w:spacing w:after="120"/>
      <w:ind w:leftChars="200" w:left="420"/>
    </w:pPr>
    <w:rPr>
      <w:sz w:val="16"/>
      <w:szCs w:val="16"/>
    </w:rPr>
  </w:style>
  <w:style w:type="character" w:customStyle="1" w:styleId="3Char2">
    <w:name w:val="正文文本缩进 3 Char"/>
    <w:basedOn w:val="a1"/>
    <w:uiPriority w:val="99"/>
    <w:semiHidden/>
    <w:rsid w:val="00CE7337"/>
    <w:rPr>
      <w:rFonts w:ascii="Times New Roman" w:eastAsia="宋体" w:hAnsi="Times New Roman" w:cs="Times New Roman"/>
      <w:sz w:val="16"/>
      <w:szCs w:val="16"/>
    </w:rPr>
  </w:style>
  <w:style w:type="character" w:customStyle="1" w:styleId="3Char1">
    <w:name w:val="正文文本缩进 3 Char1"/>
    <w:link w:val="32"/>
    <w:rsid w:val="00CE7337"/>
    <w:rPr>
      <w:rFonts w:ascii="Times New Roman" w:eastAsia="宋体" w:hAnsi="Times New Roman" w:cs="Times New Roman"/>
      <w:sz w:val="16"/>
      <w:szCs w:val="16"/>
    </w:rPr>
  </w:style>
  <w:style w:type="table" w:styleId="af6">
    <w:name w:val="Table Grid"/>
    <w:basedOn w:val="a2"/>
    <w:qFormat/>
    <w:rsid w:val="00CE733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0"/>
    <w:link w:val="Chara"/>
    <w:rsid w:val="00CE7337"/>
    <w:rPr>
      <w:rFonts w:ascii="宋体"/>
      <w:sz w:val="18"/>
      <w:szCs w:val="18"/>
    </w:rPr>
  </w:style>
  <w:style w:type="character" w:customStyle="1" w:styleId="Chara">
    <w:name w:val="文档结构图 Char"/>
    <w:basedOn w:val="a1"/>
    <w:link w:val="af7"/>
    <w:rsid w:val="00CE7337"/>
    <w:rPr>
      <w:rFonts w:ascii="宋体" w:eastAsia="宋体" w:hAnsi="Times New Roman" w:cs="Times New Roman"/>
      <w:sz w:val="18"/>
      <w:szCs w:val="18"/>
    </w:rPr>
  </w:style>
  <w:style w:type="paragraph" w:customStyle="1" w:styleId="152">
    <w:name w:val="样式 样式 行距: 1.5 倍行距 + 首行缩进:  2 字符"/>
    <w:basedOn w:val="a0"/>
    <w:rsid w:val="00CE7337"/>
    <w:pPr>
      <w:spacing w:line="360" w:lineRule="auto"/>
      <w:ind w:firstLineChars="200" w:firstLine="480"/>
    </w:pPr>
    <w:rPr>
      <w:rFonts w:cs="宋体"/>
      <w:szCs w:val="20"/>
    </w:rPr>
  </w:style>
  <w:style w:type="paragraph" w:customStyle="1" w:styleId="TableParagraph">
    <w:name w:val="Table Paragraph"/>
    <w:basedOn w:val="a0"/>
    <w:uiPriority w:val="1"/>
    <w:qFormat/>
    <w:rsid w:val="00CE7337"/>
    <w:pPr>
      <w:jc w:val="left"/>
    </w:pPr>
    <w:rPr>
      <w:kern w:val="0"/>
      <w:sz w:val="22"/>
      <w:lang w:eastAsia="en-US"/>
    </w:rPr>
  </w:style>
  <w:style w:type="paragraph" w:customStyle="1" w:styleId="23">
    <w:name w:val="无间隔2"/>
    <w:uiPriority w:val="99"/>
    <w:qFormat/>
    <w:rsid w:val="0049232B"/>
    <w:pPr>
      <w:adjustRightInd w:val="0"/>
      <w:snapToGrid w:val="0"/>
    </w:pPr>
    <w:rPr>
      <w:rFonts w:ascii="Tahoma" w:eastAsia="微软雅黑" w:hAnsi="Tahoma" w:cs="Times New Roman"/>
      <w:kern w:val="0"/>
      <w:sz w:val="22"/>
    </w:rPr>
  </w:style>
  <w:style w:type="character" w:customStyle="1" w:styleId="1Char">
    <w:name w:val="标题 1 Char"/>
    <w:basedOn w:val="a1"/>
    <w:link w:val="1"/>
    <w:uiPriority w:val="9"/>
    <w:rsid w:val="003D4400"/>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cy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5519-261D-4572-AEEC-FD8E35E2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3969</Words>
  <Characters>22628</Characters>
  <Application>Microsoft Office Word</Application>
  <DocSecurity>0</DocSecurity>
  <Lines>188</Lines>
  <Paragraphs>53</Paragraphs>
  <ScaleCrop>false</ScaleCrop>
  <Company>Microsoft</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admin123</dc:creator>
  <cp:lastModifiedBy>cgg</cp:lastModifiedBy>
  <cp:revision>68</cp:revision>
  <dcterms:created xsi:type="dcterms:W3CDTF">2019-06-25T11:26:00Z</dcterms:created>
  <dcterms:modified xsi:type="dcterms:W3CDTF">2021-08-10T07:50:00Z</dcterms:modified>
</cp:coreProperties>
</file>